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74" w:rsidRPr="00CF7C3C" w:rsidRDefault="00CF7C3C" w:rsidP="00CF7C3C">
      <w:pPr>
        <w:tabs>
          <w:tab w:val="left" w:pos="2717"/>
          <w:tab w:val="left" w:pos="3406"/>
        </w:tabs>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130" cy="7938848"/>
            <wp:effectExtent l="0" t="0" r="0" b="5080"/>
            <wp:docPr id="1" name="Рисунок 1" descr="\\NS\public\УЧЕБНО-спортивный отдел\ПЕРЕХОД В ОБРАЗОВАНИЕ\Программы (утвержденные)\титул образовательная сам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ublic\УЧЕБНО-спортивный отдел\ПЕРЕХОД В ОБРАЗОВАНИЕ\Программы (утвержденные)\титул образовательная самб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938848"/>
                    </a:xfrm>
                    <a:prstGeom prst="rect">
                      <a:avLst/>
                    </a:prstGeom>
                    <a:noFill/>
                    <a:ln>
                      <a:noFill/>
                    </a:ln>
                  </pic:spPr>
                </pic:pic>
              </a:graphicData>
            </a:graphic>
          </wp:inline>
        </w:drawing>
      </w:r>
    </w:p>
    <w:p w:rsidR="007D404B" w:rsidRDefault="007D404B" w:rsidP="007D404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404B" w:rsidRDefault="007D404B" w:rsidP="007D404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404B" w:rsidRDefault="007D404B" w:rsidP="007D404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404B" w:rsidRDefault="007D404B" w:rsidP="007D404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404B" w:rsidRDefault="007D404B" w:rsidP="007D404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404B" w:rsidRDefault="007D404B" w:rsidP="007D404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9572"/>
      </w:tblGrid>
      <w:tr w:rsidR="00283701" w:rsidRPr="00283701" w:rsidTr="00EF5DC4">
        <w:tc>
          <w:tcPr>
            <w:tcW w:w="9572" w:type="dxa"/>
          </w:tcPr>
          <w:p w:rsidR="00283701" w:rsidRPr="00CF7C3C" w:rsidRDefault="00283701" w:rsidP="00CF7C3C">
            <w:pPr>
              <w:spacing w:after="0"/>
              <w:rPr>
                <w:rFonts w:ascii="Times New Roman" w:hAnsi="Times New Roman" w:cs="Times New Roman"/>
                <w:sz w:val="28"/>
                <w:szCs w:val="28"/>
              </w:rPr>
            </w:pPr>
          </w:p>
        </w:tc>
      </w:tr>
    </w:tbl>
    <w:p w:rsidR="00520674" w:rsidRPr="00CF7C3C" w:rsidRDefault="00520674" w:rsidP="00CF7C3C">
      <w:pPr>
        <w:autoSpaceDE w:val="0"/>
        <w:autoSpaceDN w:val="0"/>
        <w:adjustRightInd w:val="0"/>
        <w:spacing w:after="0" w:line="240" w:lineRule="auto"/>
        <w:rPr>
          <w:rFonts w:ascii="Times New Roman" w:eastAsia="Times New Roman" w:hAnsi="Times New Roman" w:cs="Times New Roman"/>
          <w:sz w:val="28"/>
          <w:szCs w:val="28"/>
          <w:lang w:eastAsia="ru-RU"/>
        </w:rPr>
      </w:pPr>
    </w:p>
    <w:p w:rsidR="00B7146E" w:rsidRDefault="00B7146E" w:rsidP="00B7146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1CFA">
        <w:rPr>
          <w:rFonts w:ascii="Times New Roman" w:eastAsia="Times New Roman" w:hAnsi="Times New Roman" w:cs="Times New Roman"/>
          <w:b/>
          <w:sz w:val="28"/>
          <w:szCs w:val="28"/>
          <w:lang w:eastAsia="ru-RU"/>
        </w:rPr>
        <w:t>Содержание</w:t>
      </w:r>
    </w:p>
    <w:p w:rsidR="00B7146E" w:rsidRPr="00D11CFA" w:rsidRDefault="00B7146E" w:rsidP="00B7146E">
      <w:pPr>
        <w:pStyle w:val="a4"/>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9"/>
        <w:tblW w:w="0" w:type="auto"/>
        <w:tblLook w:val="04A0" w:firstRow="1" w:lastRow="0" w:firstColumn="1" w:lastColumn="0" w:noHBand="0" w:noVBand="1"/>
      </w:tblPr>
      <w:tblGrid>
        <w:gridCol w:w="675"/>
        <w:gridCol w:w="7087"/>
        <w:gridCol w:w="2092"/>
      </w:tblGrid>
      <w:tr w:rsidR="00B7146E" w:rsidTr="00F17D7D">
        <w:tc>
          <w:tcPr>
            <w:tcW w:w="675" w:type="dxa"/>
          </w:tcPr>
          <w:p w:rsidR="00B7146E" w:rsidRPr="00D11CFA" w:rsidRDefault="00B7146E" w:rsidP="00F17D7D">
            <w:pPr>
              <w:spacing w:line="276" w:lineRule="auto"/>
              <w:contextualSpacing/>
              <w:jc w:val="center"/>
              <w:rPr>
                <w:rFonts w:ascii="Times New Roman" w:hAnsi="Times New Roman" w:cs="Times New Roman"/>
                <w:sz w:val="28"/>
                <w:szCs w:val="28"/>
              </w:rPr>
            </w:pPr>
            <w:r w:rsidRPr="00D11CFA">
              <w:rPr>
                <w:rFonts w:ascii="Times New Roman" w:hAnsi="Times New Roman" w:cs="Times New Roman"/>
                <w:sz w:val="28"/>
                <w:szCs w:val="28"/>
              </w:rPr>
              <w:t>1</w:t>
            </w:r>
          </w:p>
        </w:tc>
        <w:tc>
          <w:tcPr>
            <w:tcW w:w="7088" w:type="dxa"/>
          </w:tcPr>
          <w:p w:rsidR="00B7146E" w:rsidRPr="00D11CFA" w:rsidRDefault="00B7146E"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Общие положения</w:t>
            </w:r>
          </w:p>
        </w:tc>
        <w:tc>
          <w:tcPr>
            <w:tcW w:w="2092" w:type="dxa"/>
          </w:tcPr>
          <w:p w:rsidR="00B7146E" w:rsidRPr="005375CA" w:rsidRDefault="00B7146E" w:rsidP="00F17D7D">
            <w:pPr>
              <w:spacing w:line="276" w:lineRule="auto"/>
              <w:contextualSpacing/>
              <w:rPr>
                <w:rFonts w:ascii="Times New Roman" w:hAnsi="Times New Roman" w:cs="Times New Roman"/>
                <w:sz w:val="28"/>
                <w:szCs w:val="28"/>
              </w:rPr>
            </w:pPr>
            <w:r w:rsidRPr="005375CA">
              <w:rPr>
                <w:rFonts w:ascii="Times New Roman" w:hAnsi="Times New Roman" w:cs="Times New Roman"/>
                <w:sz w:val="28"/>
                <w:szCs w:val="28"/>
              </w:rPr>
              <w:t>3</w:t>
            </w:r>
          </w:p>
        </w:tc>
      </w:tr>
      <w:tr w:rsidR="00B7146E" w:rsidTr="00F17D7D">
        <w:tc>
          <w:tcPr>
            <w:tcW w:w="675" w:type="dxa"/>
          </w:tcPr>
          <w:p w:rsidR="00B7146E" w:rsidRPr="006E5BA9" w:rsidRDefault="00B7146E" w:rsidP="00F17D7D">
            <w:pPr>
              <w:contextualSpacing/>
              <w:jc w:val="center"/>
              <w:rPr>
                <w:rFonts w:ascii="Times New Roman" w:hAnsi="Times New Roman" w:cs="Times New Roman"/>
                <w:sz w:val="28"/>
                <w:szCs w:val="28"/>
              </w:rPr>
            </w:pPr>
            <w:r w:rsidRPr="006E5BA9">
              <w:rPr>
                <w:rFonts w:ascii="Times New Roman" w:hAnsi="Times New Roman" w:cs="Times New Roman"/>
                <w:sz w:val="28"/>
                <w:szCs w:val="28"/>
              </w:rPr>
              <w:t>1.1</w:t>
            </w:r>
          </w:p>
        </w:tc>
        <w:tc>
          <w:tcPr>
            <w:tcW w:w="7088" w:type="dxa"/>
          </w:tcPr>
          <w:p w:rsidR="00B7146E" w:rsidRPr="006E5BA9" w:rsidRDefault="00B7146E" w:rsidP="00F17D7D">
            <w:pPr>
              <w:contextualSpacing/>
              <w:rPr>
                <w:rFonts w:ascii="Times New Roman" w:hAnsi="Times New Roman" w:cs="Times New Roman"/>
                <w:sz w:val="28"/>
                <w:szCs w:val="28"/>
              </w:rPr>
            </w:pPr>
            <w:r w:rsidRPr="006E5BA9">
              <w:rPr>
                <w:rFonts w:ascii="Times New Roman" w:eastAsia="Times New Roman" w:hAnsi="Times New Roman" w:cs="Times New Roman"/>
                <w:sz w:val="28"/>
                <w:szCs w:val="28"/>
                <w:lang w:eastAsia="ru-RU"/>
              </w:rPr>
              <w:t>Название дополнительной образовательной программы спортивной подготовки</w:t>
            </w:r>
          </w:p>
        </w:tc>
        <w:tc>
          <w:tcPr>
            <w:tcW w:w="2092" w:type="dxa"/>
          </w:tcPr>
          <w:p w:rsidR="00B7146E" w:rsidRPr="005375CA" w:rsidRDefault="00B7146E" w:rsidP="00F17D7D">
            <w:pPr>
              <w:spacing w:line="276" w:lineRule="auto"/>
              <w:contextualSpacing/>
              <w:rPr>
                <w:rFonts w:ascii="Times New Roman" w:hAnsi="Times New Roman" w:cs="Times New Roman"/>
                <w:sz w:val="28"/>
                <w:szCs w:val="28"/>
              </w:rPr>
            </w:pPr>
            <w:r w:rsidRPr="005375CA">
              <w:rPr>
                <w:rFonts w:ascii="Times New Roman" w:hAnsi="Times New Roman" w:cs="Times New Roman"/>
                <w:sz w:val="28"/>
                <w:szCs w:val="28"/>
              </w:rPr>
              <w:t>3</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7088" w:type="dxa"/>
          </w:tcPr>
          <w:p w:rsidR="00B7146E" w:rsidRPr="006E5BA9" w:rsidRDefault="00B7146E" w:rsidP="00F17D7D">
            <w:pPr>
              <w:spacing w:line="276" w:lineRule="auto"/>
              <w:contextualSpacing/>
              <w:rPr>
                <w:rFonts w:ascii="Times New Roman" w:hAnsi="Times New Roman" w:cs="Times New Roman"/>
                <w:sz w:val="28"/>
                <w:szCs w:val="28"/>
              </w:rPr>
            </w:pPr>
            <w:r w:rsidRPr="006E5BA9">
              <w:rPr>
                <w:rFonts w:ascii="Times New Roman" w:hAnsi="Times New Roman" w:cs="Times New Roman"/>
                <w:sz w:val="28"/>
                <w:szCs w:val="28"/>
              </w:rPr>
              <w:t>Цели Программы</w:t>
            </w:r>
          </w:p>
        </w:tc>
        <w:tc>
          <w:tcPr>
            <w:tcW w:w="2092" w:type="dxa"/>
          </w:tcPr>
          <w:p w:rsidR="00B7146E" w:rsidRPr="005375CA" w:rsidRDefault="00B7146E" w:rsidP="00F17D7D">
            <w:pPr>
              <w:spacing w:line="276" w:lineRule="auto"/>
              <w:contextualSpacing/>
              <w:rPr>
                <w:rFonts w:ascii="Times New Roman" w:hAnsi="Times New Roman" w:cs="Times New Roman"/>
                <w:sz w:val="28"/>
                <w:szCs w:val="28"/>
              </w:rPr>
            </w:pPr>
            <w:r w:rsidRPr="005375CA">
              <w:rPr>
                <w:rFonts w:ascii="Times New Roman" w:hAnsi="Times New Roman" w:cs="Times New Roman"/>
                <w:sz w:val="28"/>
                <w:szCs w:val="28"/>
              </w:rPr>
              <w:t>3</w:t>
            </w:r>
          </w:p>
        </w:tc>
      </w:tr>
      <w:tr w:rsidR="00B7146E" w:rsidTr="00F17D7D">
        <w:tc>
          <w:tcPr>
            <w:tcW w:w="675" w:type="dxa"/>
          </w:tcPr>
          <w:p w:rsidR="00B7146E" w:rsidRPr="00D11CFA"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088" w:type="dxa"/>
          </w:tcPr>
          <w:p w:rsidR="00B7146E" w:rsidRPr="00D11CFA" w:rsidRDefault="00B7146E"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Характеристика программы</w:t>
            </w:r>
          </w:p>
        </w:tc>
        <w:tc>
          <w:tcPr>
            <w:tcW w:w="2092" w:type="dxa"/>
          </w:tcPr>
          <w:p w:rsidR="00B7146E" w:rsidRPr="005375CA" w:rsidRDefault="00B7146E" w:rsidP="00F17D7D">
            <w:pPr>
              <w:spacing w:line="276" w:lineRule="auto"/>
              <w:contextualSpacing/>
              <w:rPr>
                <w:rFonts w:ascii="Times New Roman" w:hAnsi="Times New Roman" w:cs="Times New Roman"/>
                <w:sz w:val="28"/>
                <w:szCs w:val="28"/>
              </w:rPr>
            </w:pPr>
            <w:r w:rsidRPr="005375CA">
              <w:rPr>
                <w:rFonts w:ascii="Times New Roman" w:hAnsi="Times New Roman" w:cs="Times New Roman"/>
                <w:sz w:val="28"/>
                <w:szCs w:val="28"/>
              </w:rPr>
              <w:t>4</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2.1</w:t>
            </w:r>
          </w:p>
        </w:tc>
        <w:tc>
          <w:tcPr>
            <w:tcW w:w="7088" w:type="dxa"/>
          </w:tcPr>
          <w:p w:rsidR="00B7146E" w:rsidRPr="00A152A9" w:rsidRDefault="00B7146E" w:rsidP="00F17D7D">
            <w:pPr>
              <w:contextualSpacing/>
              <w:rPr>
                <w:rFonts w:ascii="Times New Roman" w:hAnsi="Times New Roman" w:cs="Times New Roman"/>
                <w:sz w:val="28"/>
                <w:szCs w:val="28"/>
              </w:rPr>
            </w:pPr>
            <w:r w:rsidRPr="00A152A9">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A152A9">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p>
        </w:tc>
        <w:tc>
          <w:tcPr>
            <w:tcW w:w="2092" w:type="dxa"/>
          </w:tcPr>
          <w:p w:rsidR="00B7146E" w:rsidRPr="005375CA" w:rsidRDefault="00B7146E" w:rsidP="00F17D7D">
            <w:pPr>
              <w:spacing w:line="276" w:lineRule="auto"/>
              <w:contextualSpacing/>
              <w:rPr>
                <w:rFonts w:ascii="Times New Roman" w:hAnsi="Times New Roman" w:cs="Times New Roman"/>
                <w:sz w:val="28"/>
                <w:szCs w:val="28"/>
              </w:rPr>
            </w:pPr>
            <w:r w:rsidRPr="005375CA">
              <w:rPr>
                <w:rFonts w:ascii="Times New Roman" w:hAnsi="Times New Roman" w:cs="Times New Roman"/>
                <w:sz w:val="28"/>
                <w:szCs w:val="28"/>
              </w:rPr>
              <w:t>4</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2.2</w:t>
            </w:r>
          </w:p>
        </w:tc>
        <w:tc>
          <w:tcPr>
            <w:tcW w:w="7088" w:type="dxa"/>
          </w:tcPr>
          <w:p w:rsidR="00B7146E" w:rsidRPr="00A152A9" w:rsidRDefault="00B7146E" w:rsidP="00F17D7D">
            <w:pPr>
              <w:spacing w:line="276" w:lineRule="auto"/>
              <w:contextualSpacing/>
              <w:rPr>
                <w:rFonts w:ascii="Times New Roman" w:hAnsi="Times New Roman" w:cs="Times New Roman"/>
                <w:sz w:val="28"/>
                <w:szCs w:val="28"/>
              </w:rPr>
            </w:pPr>
            <w:r w:rsidRPr="00A152A9">
              <w:rPr>
                <w:rFonts w:ascii="Times New Roman" w:hAnsi="Times New Roman" w:cs="Times New Roman"/>
                <w:sz w:val="28"/>
                <w:szCs w:val="28"/>
              </w:rPr>
              <w:t>Объем Программы</w:t>
            </w:r>
          </w:p>
        </w:tc>
        <w:tc>
          <w:tcPr>
            <w:tcW w:w="2092" w:type="dxa"/>
          </w:tcPr>
          <w:p w:rsidR="00B7146E" w:rsidRPr="005375CA" w:rsidRDefault="00B7146E" w:rsidP="00F17D7D">
            <w:pPr>
              <w:spacing w:line="276" w:lineRule="auto"/>
              <w:contextualSpacing/>
              <w:rPr>
                <w:rFonts w:ascii="Times New Roman" w:hAnsi="Times New Roman" w:cs="Times New Roman"/>
                <w:sz w:val="28"/>
                <w:szCs w:val="28"/>
              </w:rPr>
            </w:pPr>
            <w:r w:rsidRPr="005375CA">
              <w:rPr>
                <w:rFonts w:ascii="Times New Roman" w:hAnsi="Times New Roman" w:cs="Times New Roman"/>
                <w:sz w:val="28"/>
                <w:szCs w:val="28"/>
              </w:rPr>
              <w:t>5</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2.3</w:t>
            </w:r>
          </w:p>
        </w:tc>
        <w:tc>
          <w:tcPr>
            <w:tcW w:w="7088" w:type="dxa"/>
          </w:tcPr>
          <w:p w:rsidR="00B7146E" w:rsidRPr="00A152A9" w:rsidRDefault="00B7146E" w:rsidP="00F17D7D">
            <w:pPr>
              <w:autoSpaceDE w:val="0"/>
              <w:autoSpaceDN w:val="0"/>
              <w:adjustRightInd w:val="0"/>
              <w:rPr>
                <w:rFonts w:ascii="Times New Roman" w:hAnsi="Times New Roman" w:cs="Times New Roman"/>
                <w:sz w:val="28"/>
                <w:szCs w:val="28"/>
              </w:rPr>
            </w:pPr>
            <w:r w:rsidRPr="00A152A9">
              <w:rPr>
                <w:rFonts w:ascii="Times New Roman" w:hAnsi="Times New Roman" w:cs="Times New Roman"/>
                <w:sz w:val="28"/>
                <w:szCs w:val="28"/>
              </w:rPr>
              <w:t xml:space="preserve">Виды (формы) </w:t>
            </w:r>
            <w:proofErr w:type="gramStart"/>
            <w:r w:rsidRPr="00A152A9">
              <w:rPr>
                <w:rFonts w:ascii="Times New Roman" w:hAnsi="Times New Roman" w:cs="Times New Roman"/>
                <w:sz w:val="28"/>
                <w:szCs w:val="28"/>
              </w:rPr>
              <w:t>обучения по Программе</w:t>
            </w:r>
            <w:proofErr w:type="gramEnd"/>
            <w:r w:rsidRPr="00A152A9">
              <w:rPr>
                <w:rFonts w:ascii="Times New Roman" w:hAnsi="Times New Roman" w:cs="Times New Roman"/>
                <w:sz w:val="28"/>
                <w:szCs w:val="28"/>
              </w:rPr>
              <w:t xml:space="preserve"> </w:t>
            </w:r>
          </w:p>
        </w:tc>
        <w:tc>
          <w:tcPr>
            <w:tcW w:w="2092" w:type="dxa"/>
          </w:tcPr>
          <w:p w:rsidR="00B7146E" w:rsidRPr="005375CA" w:rsidRDefault="00B7146E" w:rsidP="00F17D7D">
            <w:pPr>
              <w:spacing w:line="276" w:lineRule="auto"/>
              <w:contextualSpacing/>
              <w:rPr>
                <w:rFonts w:ascii="Times New Roman" w:hAnsi="Times New Roman" w:cs="Times New Roman"/>
                <w:sz w:val="28"/>
                <w:szCs w:val="28"/>
              </w:rPr>
            </w:pPr>
            <w:r w:rsidRPr="005375CA">
              <w:rPr>
                <w:rFonts w:ascii="Times New Roman" w:hAnsi="Times New Roman" w:cs="Times New Roman"/>
                <w:sz w:val="28"/>
                <w:szCs w:val="28"/>
              </w:rPr>
              <w:t>5</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7088" w:type="dxa"/>
          </w:tcPr>
          <w:p w:rsidR="00B7146E" w:rsidRPr="00A152A9" w:rsidRDefault="00B7146E" w:rsidP="00F17D7D">
            <w:pPr>
              <w:spacing w:line="276" w:lineRule="auto"/>
              <w:contextualSpacing/>
              <w:rPr>
                <w:rFonts w:ascii="Times New Roman" w:hAnsi="Times New Roman" w:cs="Times New Roman"/>
                <w:sz w:val="28"/>
                <w:szCs w:val="28"/>
              </w:rPr>
            </w:pPr>
            <w:r w:rsidRPr="00A152A9">
              <w:rPr>
                <w:rFonts w:ascii="Times New Roman" w:hAnsi="Times New Roman" w:cs="Times New Roman"/>
                <w:sz w:val="28"/>
                <w:szCs w:val="28"/>
              </w:rPr>
              <w:t>Годовой учебно-тренировочный план</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sidRPr="005375CA">
              <w:rPr>
                <w:rFonts w:ascii="Times New Roman" w:hAnsi="Times New Roman" w:cs="Times New Roman"/>
                <w:sz w:val="28"/>
                <w:szCs w:val="28"/>
              </w:rPr>
              <w:t>8</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2.5</w:t>
            </w:r>
          </w:p>
        </w:tc>
        <w:tc>
          <w:tcPr>
            <w:tcW w:w="7088" w:type="dxa"/>
          </w:tcPr>
          <w:p w:rsidR="00B7146E" w:rsidRPr="00A152A9" w:rsidRDefault="00B7146E" w:rsidP="00F17D7D">
            <w:pPr>
              <w:spacing w:line="276" w:lineRule="auto"/>
              <w:contextualSpacing/>
              <w:rPr>
                <w:rFonts w:ascii="Times New Roman" w:hAnsi="Times New Roman" w:cs="Times New Roman"/>
                <w:sz w:val="28"/>
                <w:szCs w:val="28"/>
              </w:rPr>
            </w:pPr>
            <w:r w:rsidRPr="00A152A9">
              <w:rPr>
                <w:rFonts w:ascii="Times New Roman" w:hAnsi="Times New Roman" w:cs="Times New Roman"/>
                <w:sz w:val="28"/>
                <w:szCs w:val="28"/>
              </w:rPr>
              <w:t>Календарный план воспитательной работы</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sidRPr="005375CA">
              <w:rPr>
                <w:rFonts w:ascii="Times New Roman" w:hAnsi="Times New Roman" w:cs="Times New Roman"/>
                <w:sz w:val="28"/>
                <w:szCs w:val="28"/>
              </w:rPr>
              <w:t>10</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2.6</w:t>
            </w:r>
          </w:p>
        </w:tc>
        <w:tc>
          <w:tcPr>
            <w:tcW w:w="7088" w:type="dxa"/>
          </w:tcPr>
          <w:p w:rsidR="00B7146E" w:rsidRPr="00A152A9" w:rsidRDefault="00B7146E" w:rsidP="00F17D7D">
            <w:pPr>
              <w:contextualSpacing/>
              <w:rPr>
                <w:rFonts w:ascii="Times New Roman" w:hAnsi="Times New Roman" w:cs="Times New Roman"/>
                <w:sz w:val="28"/>
                <w:szCs w:val="28"/>
              </w:rPr>
            </w:pPr>
            <w:r>
              <w:rPr>
                <w:rFonts w:ascii="Times New Roman" w:hAnsi="Times New Roman" w:cs="Times New Roman"/>
                <w:sz w:val="28"/>
                <w:szCs w:val="28"/>
              </w:rPr>
              <w:t>План мероприятий, направленный</w:t>
            </w:r>
            <w:r w:rsidRPr="00A152A9">
              <w:rPr>
                <w:rFonts w:ascii="Times New Roman" w:hAnsi="Times New Roman" w:cs="Times New Roman"/>
                <w:sz w:val="28"/>
                <w:szCs w:val="28"/>
              </w:rPr>
              <w:t xml:space="preserve"> на предотвращение допинга в  спорте и борьбу с ним</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14</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2.7</w:t>
            </w:r>
          </w:p>
        </w:tc>
        <w:tc>
          <w:tcPr>
            <w:tcW w:w="7088" w:type="dxa"/>
          </w:tcPr>
          <w:p w:rsidR="00B7146E" w:rsidRPr="00A152A9" w:rsidRDefault="00B7146E" w:rsidP="00F17D7D">
            <w:pPr>
              <w:spacing w:line="276" w:lineRule="auto"/>
              <w:contextualSpacing/>
              <w:rPr>
                <w:rFonts w:ascii="Times New Roman" w:hAnsi="Times New Roman" w:cs="Times New Roman"/>
                <w:sz w:val="28"/>
                <w:szCs w:val="28"/>
              </w:rPr>
            </w:pPr>
            <w:r w:rsidRPr="00A152A9">
              <w:rPr>
                <w:rFonts w:ascii="Times New Roman" w:eastAsia="Times New Roman" w:hAnsi="Times New Roman" w:cs="Times New Roman"/>
                <w:sz w:val="28"/>
                <w:szCs w:val="28"/>
                <w:lang w:eastAsia="ru-RU"/>
              </w:rPr>
              <w:t>Планы инструкторской и судейской практики</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18</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2.8</w:t>
            </w:r>
          </w:p>
        </w:tc>
        <w:tc>
          <w:tcPr>
            <w:tcW w:w="7088" w:type="dxa"/>
          </w:tcPr>
          <w:p w:rsidR="00B7146E" w:rsidRPr="00A152A9" w:rsidRDefault="00B7146E" w:rsidP="00F17D7D">
            <w:pPr>
              <w:contextualSpacing/>
              <w:rPr>
                <w:rFonts w:ascii="Times New Roman" w:hAnsi="Times New Roman" w:cs="Times New Roman"/>
                <w:sz w:val="28"/>
                <w:szCs w:val="28"/>
              </w:rPr>
            </w:pPr>
            <w:r w:rsidRPr="00A152A9">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19</w:t>
            </w:r>
          </w:p>
        </w:tc>
      </w:tr>
      <w:tr w:rsidR="00B7146E" w:rsidTr="00F17D7D">
        <w:tc>
          <w:tcPr>
            <w:tcW w:w="675" w:type="dxa"/>
          </w:tcPr>
          <w:p w:rsidR="00B7146E" w:rsidRPr="00D11CFA"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7088" w:type="dxa"/>
          </w:tcPr>
          <w:p w:rsidR="00B7146E" w:rsidRPr="00D11CFA" w:rsidRDefault="00B7146E"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Система контроля</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20</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3.1</w:t>
            </w:r>
          </w:p>
        </w:tc>
        <w:tc>
          <w:tcPr>
            <w:tcW w:w="7088" w:type="dxa"/>
          </w:tcPr>
          <w:p w:rsidR="00B7146E" w:rsidRDefault="00B7146E"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Требования к результатам прохождения Программы</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20</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3.2</w:t>
            </w:r>
          </w:p>
        </w:tc>
        <w:tc>
          <w:tcPr>
            <w:tcW w:w="7088" w:type="dxa"/>
          </w:tcPr>
          <w:p w:rsidR="00B7146E" w:rsidRDefault="00B7146E"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Оценка результатов освоения Программы</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22</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3.3</w:t>
            </w:r>
          </w:p>
        </w:tc>
        <w:tc>
          <w:tcPr>
            <w:tcW w:w="7088" w:type="dxa"/>
          </w:tcPr>
          <w:p w:rsidR="00B7146E" w:rsidRDefault="00B7146E"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Контрольные и контрольно-переводные нормативы по видам спортивной подготовки</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22</w:t>
            </w:r>
          </w:p>
        </w:tc>
      </w:tr>
      <w:tr w:rsidR="00B7146E" w:rsidTr="00F17D7D">
        <w:tc>
          <w:tcPr>
            <w:tcW w:w="675" w:type="dxa"/>
          </w:tcPr>
          <w:p w:rsidR="00B7146E" w:rsidRPr="00D11CFA"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7088" w:type="dxa"/>
          </w:tcPr>
          <w:p w:rsidR="00B7146E" w:rsidRPr="00D11CFA" w:rsidRDefault="00B7146E"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Рабочая программа</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27</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4.1</w:t>
            </w:r>
          </w:p>
        </w:tc>
        <w:tc>
          <w:tcPr>
            <w:tcW w:w="7088" w:type="dxa"/>
          </w:tcPr>
          <w:p w:rsidR="00B7146E" w:rsidRDefault="00B7146E"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Описание учебно-тренировочного процесса</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27</w:t>
            </w:r>
          </w:p>
        </w:tc>
      </w:tr>
      <w:tr w:rsidR="00B7146E" w:rsidTr="00F17D7D">
        <w:tc>
          <w:tcPr>
            <w:tcW w:w="675" w:type="dxa"/>
          </w:tcPr>
          <w:p w:rsidR="00B7146E" w:rsidRDefault="00B7146E"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4.2</w:t>
            </w:r>
          </w:p>
        </w:tc>
        <w:tc>
          <w:tcPr>
            <w:tcW w:w="7088" w:type="dxa"/>
          </w:tcPr>
          <w:p w:rsidR="00B7146E" w:rsidRDefault="00B7146E"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Учебно-тематический план</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36</w:t>
            </w:r>
          </w:p>
        </w:tc>
      </w:tr>
      <w:tr w:rsidR="007A0868" w:rsidTr="00F17D7D">
        <w:tc>
          <w:tcPr>
            <w:tcW w:w="675" w:type="dxa"/>
          </w:tcPr>
          <w:p w:rsidR="007A0868" w:rsidRDefault="007A0868"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7088" w:type="dxa"/>
          </w:tcPr>
          <w:p w:rsidR="007A0868" w:rsidRPr="007A0868" w:rsidRDefault="007A0868" w:rsidP="00F17D7D">
            <w:pPr>
              <w:spacing w:line="276" w:lineRule="auto"/>
              <w:contextualSpacing/>
              <w:rPr>
                <w:rFonts w:ascii="Times New Roman" w:hAnsi="Times New Roman" w:cs="Times New Roman"/>
                <w:sz w:val="28"/>
                <w:szCs w:val="28"/>
              </w:rPr>
            </w:pPr>
            <w:r w:rsidRPr="007A0868">
              <w:rPr>
                <w:rFonts w:ascii="Times New Roman" w:hAnsi="Times New Roman" w:cs="Times New Roman"/>
                <w:sz w:val="28"/>
                <w:szCs w:val="28"/>
              </w:rPr>
              <w:t>Особенности осуществления спортивной подготовки по отдельным спортивным дисциплинам.</w:t>
            </w:r>
          </w:p>
        </w:tc>
        <w:tc>
          <w:tcPr>
            <w:tcW w:w="2092" w:type="dxa"/>
          </w:tcPr>
          <w:p w:rsidR="007A0868" w:rsidRPr="005375CA" w:rsidRDefault="005375CA"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44</w:t>
            </w:r>
          </w:p>
        </w:tc>
      </w:tr>
      <w:tr w:rsidR="00B7146E" w:rsidTr="00F17D7D">
        <w:tc>
          <w:tcPr>
            <w:tcW w:w="675" w:type="dxa"/>
          </w:tcPr>
          <w:p w:rsidR="00B7146E" w:rsidRPr="00D11CFA" w:rsidRDefault="007A0868" w:rsidP="00F17D7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7088" w:type="dxa"/>
          </w:tcPr>
          <w:p w:rsidR="00B7146E" w:rsidRPr="00D11CFA" w:rsidRDefault="00B7146E"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tc>
        <w:tc>
          <w:tcPr>
            <w:tcW w:w="2092" w:type="dxa"/>
          </w:tcPr>
          <w:p w:rsidR="00B7146E" w:rsidRPr="005375CA" w:rsidRDefault="005375CA" w:rsidP="00F17D7D">
            <w:pPr>
              <w:spacing w:line="276" w:lineRule="auto"/>
              <w:contextualSpacing/>
              <w:rPr>
                <w:rFonts w:ascii="Times New Roman" w:hAnsi="Times New Roman" w:cs="Times New Roman"/>
                <w:sz w:val="28"/>
                <w:szCs w:val="28"/>
              </w:rPr>
            </w:pPr>
            <w:r>
              <w:rPr>
                <w:rFonts w:ascii="Times New Roman" w:hAnsi="Times New Roman" w:cs="Times New Roman"/>
                <w:sz w:val="28"/>
                <w:szCs w:val="28"/>
              </w:rPr>
              <w:t>45</w:t>
            </w:r>
          </w:p>
        </w:tc>
      </w:tr>
      <w:tr w:rsidR="00B7146E" w:rsidTr="00F17D7D">
        <w:tc>
          <w:tcPr>
            <w:tcW w:w="675" w:type="dxa"/>
          </w:tcPr>
          <w:p w:rsidR="00B7146E" w:rsidRPr="00D11CFA" w:rsidRDefault="007A0868" w:rsidP="00F17D7D">
            <w:pPr>
              <w:contextualSpacing/>
              <w:jc w:val="center"/>
              <w:rPr>
                <w:rFonts w:ascii="Times New Roman" w:hAnsi="Times New Roman" w:cs="Times New Roman"/>
                <w:sz w:val="28"/>
                <w:szCs w:val="28"/>
              </w:rPr>
            </w:pPr>
            <w:r>
              <w:rPr>
                <w:rFonts w:ascii="Times New Roman" w:hAnsi="Times New Roman" w:cs="Times New Roman"/>
                <w:sz w:val="28"/>
                <w:szCs w:val="28"/>
              </w:rPr>
              <w:t>6</w:t>
            </w:r>
            <w:r w:rsidR="00B7146E">
              <w:rPr>
                <w:rFonts w:ascii="Times New Roman" w:hAnsi="Times New Roman" w:cs="Times New Roman"/>
                <w:sz w:val="28"/>
                <w:szCs w:val="28"/>
              </w:rPr>
              <w:t>.1</w:t>
            </w:r>
          </w:p>
        </w:tc>
        <w:tc>
          <w:tcPr>
            <w:tcW w:w="7088" w:type="dxa"/>
          </w:tcPr>
          <w:p w:rsidR="00B7146E" w:rsidRPr="00D11CFA" w:rsidRDefault="00B7146E" w:rsidP="00F17D7D">
            <w:pPr>
              <w:contextualSpacing/>
              <w:rPr>
                <w:rFonts w:ascii="Times New Roman" w:hAnsi="Times New Roman" w:cs="Times New Roman"/>
                <w:sz w:val="28"/>
                <w:szCs w:val="28"/>
              </w:rPr>
            </w:pPr>
            <w:r>
              <w:rPr>
                <w:rFonts w:ascii="Times New Roman" w:hAnsi="Times New Roman" w:cs="Times New Roman"/>
                <w:sz w:val="28"/>
                <w:szCs w:val="28"/>
              </w:rPr>
              <w:t>Материально-технические условия</w:t>
            </w:r>
          </w:p>
        </w:tc>
        <w:tc>
          <w:tcPr>
            <w:tcW w:w="2092" w:type="dxa"/>
          </w:tcPr>
          <w:p w:rsidR="00B7146E" w:rsidRPr="005375CA" w:rsidRDefault="005375CA" w:rsidP="00F17D7D">
            <w:pPr>
              <w:contextualSpacing/>
              <w:rPr>
                <w:rFonts w:ascii="Times New Roman" w:hAnsi="Times New Roman" w:cs="Times New Roman"/>
                <w:sz w:val="28"/>
                <w:szCs w:val="28"/>
              </w:rPr>
            </w:pPr>
            <w:r>
              <w:rPr>
                <w:rFonts w:ascii="Times New Roman" w:hAnsi="Times New Roman" w:cs="Times New Roman"/>
                <w:sz w:val="28"/>
                <w:szCs w:val="28"/>
              </w:rPr>
              <w:t>45</w:t>
            </w:r>
          </w:p>
        </w:tc>
      </w:tr>
      <w:tr w:rsidR="00B7146E" w:rsidTr="00F17D7D">
        <w:tc>
          <w:tcPr>
            <w:tcW w:w="675" w:type="dxa"/>
          </w:tcPr>
          <w:p w:rsidR="00B7146E" w:rsidRPr="00D11CFA" w:rsidRDefault="007A0868" w:rsidP="00F17D7D">
            <w:pPr>
              <w:contextualSpacing/>
              <w:jc w:val="center"/>
              <w:rPr>
                <w:rFonts w:ascii="Times New Roman" w:hAnsi="Times New Roman" w:cs="Times New Roman"/>
                <w:sz w:val="28"/>
                <w:szCs w:val="28"/>
              </w:rPr>
            </w:pPr>
            <w:r>
              <w:rPr>
                <w:rFonts w:ascii="Times New Roman" w:hAnsi="Times New Roman" w:cs="Times New Roman"/>
                <w:sz w:val="28"/>
                <w:szCs w:val="28"/>
              </w:rPr>
              <w:t>6</w:t>
            </w:r>
            <w:r w:rsidR="00B7146E">
              <w:rPr>
                <w:rFonts w:ascii="Times New Roman" w:hAnsi="Times New Roman" w:cs="Times New Roman"/>
                <w:sz w:val="28"/>
                <w:szCs w:val="28"/>
              </w:rPr>
              <w:t>.2</w:t>
            </w:r>
          </w:p>
        </w:tc>
        <w:tc>
          <w:tcPr>
            <w:tcW w:w="7088" w:type="dxa"/>
          </w:tcPr>
          <w:p w:rsidR="00B7146E" w:rsidRPr="00D11CFA" w:rsidRDefault="00B7146E" w:rsidP="00F17D7D">
            <w:pPr>
              <w:contextualSpacing/>
              <w:rPr>
                <w:rFonts w:ascii="Times New Roman" w:hAnsi="Times New Roman" w:cs="Times New Roman"/>
                <w:sz w:val="28"/>
                <w:szCs w:val="28"/>
              </w:rPr>
            </w:pPr>
            <w:r>
              <w:rPr>
                <w:rFonts w:ascii="Times New Roman" w:hAnsi="Times New Roman" w:cs="Times New Roman"/>
                <w:sz w:val="28"/>
                <w:szCs w:val="28"/>
              </w:rPr>
              <w:t>Кадровые условия</w:t>
            </w:r>
          </w:p>
        </w:tc>
        <w:tc>
          <w:tcPr>
            <w:tcW w:w="2092" w:type="dxa"/>
          </w:tcPr>
          <w:p w:rsidR="00B7146E" w:rsidRPr="005375CA" w:rsidRDefault="00B7146E" w:rsidP="00F17D7D">
            <w:pPr>
              <w:contextualSpacing/>
              <w:rPr>
                <w:rFonts w:ascii="Times New Roman" w:hAnsi="Times New Roman" w:cs="Times New Roman"/>
                <w:sz w:val="28"/>
                <w:szCs w:val="28"/>
              </w:rPr>
            </w:pPr>
            <w:r w:rsidRPr="005375CA">
              <w:rPr>
                <w:rFonts w:ascii="Times New Roman" w:hAnsi="Times New Roman" w:cs="Times New Roman"/>
                <w:sz w:val="28"/>
                <w:szCs w:val="28"/>
              </w:rPr>
              <w:t>50</w:t>
            </w:r>
          </w:p>
        </w:tc>
      </w:tr>
      <w:tr w:rsidR="00B7146E" w:rsidTr="00F17D7D">
        <w:tc>
          <w:tcPr>
            <w:tcW w:w="675" w:type="dxa"/>
          </w:tcPr>
          <w:p w:rsidR="00B7146E" w:rsidRPr="00D11CFA" w:rsidRDefault="007A0868" w:rsidP="00F17D7D">
            <w:pPr>
              <w:contextualSpacing/>
              <w:jc w:val="center"/>
              <w:rPr>
                <w:rFonts w:ascii="Times New Roman" w:hAnsi="Times New Roman" w:cs="Times New Roman"/>
                <w:sz w:val="28"/>
                <w:szCs w:val="28"/>
              </w:rPr>
            </w:pPr>
            <w:r>
              <w:rPr>
                <w:rFonts w:ascii="Times New Roman" w:hAnsi="Times New Roman" w:cs="Times New Roman"/>
                <w:sz w:val="28"/>
                <w:szCs w:val="28"/>
              </w:rPr>
              <w:t>6</w:t>
            </w:r>
            <w:r w:rsidR="00B7146E">
              <w:rPr>
                <w:rFonts w:ascii="Times New Roman" w:hAnsi="Times New Roman" w:cs="Times New Roman"/>
                <w:sz w:val="28"/>
                <w:szCs w:val="28"/>
              </w:rPr>
              <w:t>.3</w:t>
            </w:r>
          </w:p>
        </w:tc>
        <w:tc>
          <w:tcPr>
            <w:tcW w:w="7088" w:type="dxa"/>
          </w:tcPr>
          <w:p w:rsidR="00B7146E" w:rsidRPr="00D11CFA" w:rsidRDefault="00B7146E" w:rsidP="00F17D7D">
            <w:pPr>
              <w:contextualSpacing/>
              <w:rPr>
                <w:rFonts w:ascii="Times New Roman" w:hAnsi="Times New Roman" w:cs="Times New Roman"/>
                <w:sz w:val="28"/>
                <w:szCs w:val="28"/>
              </w:rPr>
            </w:pPr>
            <w:r>
              <w:rPr>
                <w:rFonts w:ascii="Times New Roman" w:hAnsi="Times New Roman" w:cs="Times New Roman"/>
                <w:sz w:val="28"/>
                <w:szCs w:val="28"/>
              </w:rPr>
              <w:t>Информационно-методические условия</w:t>
            </w:r>
          </w:p>
        </w:tc>
        <w:tc>
          <w:tcPr>
            <w:tcW w:w="2092" w:type="dxa"/>
          </w:tcPr>
          <w:p w:rsidR="00B7146E" w:rsidRPr="005375CA" w:rsidRDefault="00B7146E" w:rsidP="00F17D7D">
            <w:pPr>
              <w:contextualSpacing/>
              <w:rPr>
                <w:rFonts w:ascii="Times New Roman" w:hAnsi="Times New Roman" w:cs="Times New Roman"/>
                <w:sz w:val="28"/>
                <w:szCs w:val="28"/>
              </w:rPr>
            </w:pPr>
            <w:r w:rsidRPr="005375CA">
              <w:rPr>
                <w:rFonts w:ascii="Times New Roman" w:hAnsi="Times New Roman" w:cs="Times New Roman"/>
                <w:sz w:val="28"/>
                <w:szCs w:val="28"/>
              </w:rPr>
              <w:t>50</w:t>
            </w:r>
          </w:p>
        </w:tc>
      </w:tr>
    </w:tbl>
    <w:p w:rsidR="00B7146E" w:rsidRDefault="00B7146E" w:rsidP="00B7146E">
      <w:pPr>
        <w:spacing w:after="0" w:line="240" w:lineRule="auto"/>
        <w:contextualSpacing/>
        <w:jc w:val="center"/>
        <w:rPr>
          <w:rFonts w:ascii="Times New Roman" w:hAnsi="Times New Roman" w:cs="Times New Roman"/>
          <w:b/>
          <w:sz w:val="28"/>
          <w:szCs w:val="28"/>
        </w:rPr>
      </w:pPr>
    </w:p>
    <w:p w:rsidR="00B7146E" w:rsidRDefault="00B7146E" w:rsidP="00B7146E">
      <w:pPr>
        <w:spacing w:after="0" w:line="240" w:lineRule="auto"/>
        <w:contextualSpacing/>
        <w:jc w:val="center"/>
        <w:rPr>
          <w:rFonts w:ascii="Times New Roman" w:hAnsi="Times New Roman" w:cs="Times New Roman"/>
          <w:b/>
          <w:sz w:val="28"/>
          <w:szCs w:val="28"/>
        </w:rPr>
      </w:pPr>
    </w:p>
    <w:p w:rsidR="00B7146E" w:rsidRDefault="00B7146E" w:rsidP="00E15E9D">
      <w:pPr>
        <w:spacing w:after="0" w:line="240" w:lineRule="auto"/>
        <w:contextualSpacing/>
        <w:jc w:val="center"/>
        <w:rPr>
          <w:rFonts w:ascii="Times New Roman" w:hAnsi="Times New Roman" w:cs="Times New Roman"/>
          <w:b/>
          <w:sz w:val="28"/>
          <w:szCs w:val="28"/>
        </w:rPr>
      </w:pPr>
    </w:p>
    <w:p w:rsidR="00A1656A" w:rsidRDefault="00A1656A" w:rsidP="00144231">
      <w:pPr>
        <w:spacing w:after="0" w:line="240" w:lineRule="auto"/>
        <w:contextualSpacing/>
        <w:rPr>
          <w:rFonts w:ascii="Times New Roman" w:hAnsi="Times New Roman" w:cs="Times New Roman"/>
          <w:b/>
          <w:sz w:val="28"/>
          <w:szCs w:val="28"/>
        </w:rPr>
      </w:pPr>
    </w:p>
    <w:p w:rsidR="00CF7C3C" w:rsidRDefault="00CF7C3C" w:rsidP="00144231">
      <w:pPr>
        <w:spacing w:after="0" w:line="240" w:lineRule="auto"/>
        <w:contextualSpacing/>
        <w:rPr>
          <w:rFonts w:ascii="Times New Roman" w:hAnsi="Times New Roman" w:cs="Times New Roman"/>
          <w:b/>
          <w:sz w:val="28"/>
          <w:szCs w:val="28"/>
        </w:rPr>
      </w:pPr>
      <w:bookmarkStart w:id="0" w:name="_GoBack"/>
      <w:bookmarkEnd w:id="0"/>
    </w:p>
    <w:p w:rsidR="00924A7C" w:rsidRDefault="0015643D" w:rsidP="00E15E9D">
      <w:pPr>
        <w:spacing w:after="0" w:line="240" w:lineRule="auto"/>
        <w:contextualSpacing/>
        <w:jc w:val="center"/>
        <w:rPr>
          <w:rFonts w:ascii="Times New Roman" w:hAnsi="Times New Roman" w:cs="Times New Roman"/>
          <w:b/>
          <w:sz w:val="28"/>
          <w:szCs w:val="28"/>
        </w:rPr>
      </w:pPr>
      <w:r w:rsidRPr="00341785">
        <w:rPr>
          <w:rFonts w:ascii="Times New Roman" w:hAnsi="Times New Roman" w:cs="Times New Roman"/>
          <w:b/>
          <w:sz w:val="28"/>
          <w:szCs w:val="28"/>
        </w:rPr>
        <w:lastRenderedPageBreak/>
        <w:t>I.</w:t>
      </w:r>
      <w:r w:rsidR="00CF7C3C">
        <w:rPr>
          <w:rFonts w:ascii="Times New Roman" w:hAnsi="Times New Roman" w:cs="Times New Roman"/>
          <w:b/>
          <w:sz w:val="28"/>
          <w:szCs w:val="28"/>
        </w:rPr>
        <w:t xml:space="preserve"> </w:t>
      </w:r>
      <w:r w:rsidRPr="00341785">
        <w:rPr>
          <w:rFonts w:ascii="Times New Roman" w:hAnsi="Times New Roman" w:cs="Times New Roman"/>
          <w:b/>
          <w:sz w:val="28"/>
          <w:szCs w:val="28"/>
        </w:rPr>
        <w:t>Общие положения</w:t>
      </w:r>
    </w:p>
    <w:p w:rsidR="004A67B5" w:rsidRPr="00B61A85" w:rsidRDefault="00B61A85" w:rsidP="00B61A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Название дополнительной образовательной программы спортивной подготовки </w:t>
      </w:r>
    </w:p>
    <w:p w:rsidR="00F17D7D" w:rsidRDefault="002D1562" w:rsidP="00F17D7D">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61A85">
        <w:rPr>
          <w:rFonts w:ascii="Times New Roman" w:hAnsi="Times New Roman" w:cs="Times New Roman"/>
          <w:sz w:val="28"/>
          <w:szCs w:val="28"/>
        </w:rPr>
        <w:t xml:space="preserve">Государственное автономное учреждение дополнительного образования Псковской области «Спортивная школа «Олимп» (далее – Учреждение) реализует </w:t>
      </w:r>
      <w:r w:rsidR="00B61A85">
        <w:rPr>
          <w:rFonts w:ascii="Times New Roman" w:eastAsia="Times New Roman" w:hAnsi="Times New Roman" w:cs="Times New Roman"/>
          <w:sz w:val="28"/>
          <w:szCs w:val="28"/>
          <w:lang w:eastAsia="ru-RU"/>
        </w:rPr>
        <w:t>д</w:t>
      </w:r>
      <w:r w:rsidR="00B61A85" w:rsidRPr="0009331C">
        <w:rPr>
          <w:rFonts w:ascii="Times New Roman" w:eastAsia="Times New Roman" w:hAnsi="Times New Roman" w:cs="Times New Roman"/>
          <w:sz w:val="28"/>
          <w:szCs w:val="28"/>
          <w:lang w:eastAsia="ru-RU"/>
        </w:rPr>
        <w:t>ополнительн</w:t>
      </w:r>
      <w:r w:rsidR="00B61A85">
        <w:rPr>
          <w:rFonts w:ascii="Times New Roman" w:eastAsia="Times New Roman" w:hAnsi="Times New Roman" w:cs="Times New Roman"/>
          <w:sz w:val="28"/>
          <w:szCs w:val="28"/>
          <w:lang w:eastAsia="ru-RU"/>
        </w:rPr>
        <w:t>ую</w:t>
      </w:r>
      <w:r w:rsidR="00B61A85" w:rsidRPr="0009331C">
        <w:rPr>
          <w:rFonts w:ascii="Times New Roman" w:eastAsia="Times New Roman" w:hAnsi="Times New Roman" w:cs="Times New Roman"/>
          <w:sz w:val="28"/>
          <w:szCs w:val="28"/>
          <w:lang w:eastAsia="ru-RU"/>
        </w:rPr>
        <w:t xml:space="preserve"> образовательн</w:t>
      </w:r>
      <w:r w:rsidR="00B61A85">
        <w:rPr>
          <w:rFonts w:ascii="Times New Roman" w:eastAsia="Times New Roman" w:hAnsi="Times New Roman" w:cs="Times New Roman"/>
          <w:sz w:val="28"/>
          <w:szCs w:val="28"/>
          <w:lang w:eastAsia="ru-RU"/>
        </w:rPr>
        <w:t>ую</w:t>
      </w:r>
      <w:r w:rsidR="00B61A85" w:rsidRPr="0009331C">
        <w:rPr>
          <w:rFonts w:ascii="Times New Roman" w:eastAsia="Times New Roman" w:hAnsi="Times New Roman" w:cs="Times New Roman"/>
          <w:sz w:val="28"/>
          <w:szCs w:val="28"/>
          <w:lang w:eastAsia="ru-RU"/>
        </w:rPr>
        <w:t xml:space="preserve"> программ</w:t>
      </w:r>
      <w:r w:rsidR="00B61A85">
        <w:rPr>
          <w:rFonts w:ascii="Times New Roman" w:eastAsia="Times New Roman" w:hAnsi="Times New Roman" w:cs="Times New Roman"/>
          <w:sz w:val="28"/>
          <w:szCs w:val="28"/>
          <w:lang w:eastAsia="ru-RU"/>
        </w:rPr>
        <w:t>у</w:t>
      </w:r>
      <w:r w:rsidR="00B61A85" w:rsidRPr="0009331C">
        <w:rPr>
          <w:rFonts w:ascii="Times New Roman" w:eastAsia="Times New Roman" w:hAnsi="Times New Roman" w:cs="Times New Roman"/>
          <w:sz w:val="28"/>
          <w:szCs w:val="28"/>
          <w:lang w:eastAsia="ru-RU"/>
        </w:rPr>
        <w:t xml:space="preserve"> </w:t>
      </w:r>
      <w:r w:rsidR="0084747C" w:rsidRPr="00341785">
        <w:rPr>
          <w:rFonts w:ascii="Times New Roman" w:eastAsia="Times New Roman" w:hAnsi="Times New Roman" w:cs="Times New Roman"/>
          <w:sz w:val="28"/>
          <w:szCs w:val="28"/>
          <w:lang w:eastAsia="ru-RU"/>
        </w:rPr>
        <w:t>спортивной подготовки</w:t>
      </w:r>
      <w:r w:rsidR="00E55A29" w:rsidRPr="00341785">
        <w:rPr>
          <w:rFonts w:ascii="Times New Roman" w:hAnsi="Times New Roman" w:cs="Times New Roman"/>
          <w:sz w:val="28"/>
          <w:szCs w:val="28"/>
        </w:rPr>
        <w:br/>
      </w:r>
      <w:r w:rsidR="00FA07F5" w:rsidRPr="00341785">
        <w:rPr>
          <w:rFonts w:ascii="Times New Roman" w:hAnsi="Times New Roman" w:cs="Times New Roman"/>
          <w:sz w:val="28"/>
          <w:szCs w:val="28"/>
        </w:rPr>
        <w:t xml:space="preserve">по виду спорта </w:t>
      </w:r>
      <w:r w:rsidR="0084747C" w:rsidRPr="00F44DD8">
        <w:rPr>
          <w:rFonts w:ascii="Times New Roman" w:hAnsi="Times New Roman" w:cs="Times New Roman"/>
          <w:sz w:val="28"/>
          <w:szCs w:val="28"/>
        </w:rPr>
        <w:t>«</w:t>
      </w:r>
      <w:r w:rsidR="00253987">
        <w:rPr>
          <w:rFonts w:ascii="Times New Roman" w:hAnsi="Times New Roman" w:cs="Times New Roman"/>
          <w:sz w:val="28"/>
          <w:szCs w:val="28"/>
        </w:rPr>
        <w:t>самбо</w:t>
      </w:r>
      <w:r w:rsidR="0084747C" w:rsidRPr="00F44DD8">
        <w:rPr>
          <w:rFonts w:ascii="Times New Roman" w:hAnsi="Times New Roman" w:cs="Times New Roman"/>
          <w:sz w:val="28"/>
          <w:szCs w:val="28"/>
        </w:rPr>
        <w:t>»</w:t>
      </w:r>
      <w:r w:rsidR="0084747C" w:rsidRPr="00341785">
        <w:rPr>
          <w:rFonts w:ascii="Times New Roman" w:hAnsi="Times New Roman" w:cs="Times New Roman"/>
          <w:sz w:val="28"/>
          <w:szCs w:val="28"/>
        </w:rPr>
        <w:t xml:space="preserve"> (далее – Программа)</w:t>
      </w:r>
      <w:r w:rsidR="00B61A85">
        <w:rPr>
          <w:rFonts w:ascii="Times New Roman" w:hAnsi="Times New Roman" w:cs="Times New Roman"/>
          <w:sz w:val="28"/>
          <w:szCs w:val="28"/>
        </w:rPr>
        <w:t>.</w:t>
      </w:r>
      <w:r w:rsidR="00253987">
        <w:rPr>
          <w:rFonts w:ascii="Times New Roman" w:hAnsi="Times New Roman" w:cs="Times New Roman"/>
          <w:sz w:val="28"/>
          <w:szCs w:val="28"/>
        </w:rPr>
        <w:t xml:space="preserve"> </w:t>
      </w:r>
      <w:r w:rsidR="00B61A85">
        <w:rPr>
          <w:rFonts w:ascii="Times New Roman" w:hAnsi="Times New Roman" w:cs="Times New Roman"/>
          <w:sz w:val="28"/>
          <w:szCs w:val="28"/>
        </w:rPr>
        <w:t>Программа</w:t>
      </w:r>
      <w:r w:rsidR="00B61A85" w:rsidRPr="00F44DD8">
        <w:rPr>
          <w:rFonts w:ascii="Times New Roman" w:hAnsi="Times New Roman" w:cs="Times New Roman"/>
          <w:sz w:val="28"/>
          <w:szCs w:val="28"/>
        </w:rPr>
        <w:t xml:space="preserve"> </w:t>
      </w:r>
      <w:r w:rsidR="00FA07F5" w:rsidRPr="00F44DD8">
        <w:rPr>
          <w:rFonts w:ascii="Times New Roman" w:hAnsi="Times New Roman" w:cs="Times New Roman"/>
          <w:sz w:val="28"/>
          <w:szCs w:val="28"/>
        </w:rPr>
        <w:t>п</w:t>
      </w:r>
      <w:r w:rsidR="0084747C" w:rsidRPr="00F44DD8">
        <w:rPr>
          <w:rFonts w:ascii="Times New Roman" w:hAnsi="Times New Roman" w:cs="Times New Roman"/>
          <w:sz w:val="28"/>
          <w:szCs w:val="28"/>
        </w:rPr>
        <w:t>редназначена</w:t>
      </w:r>
      <w:r w:rsidR="00253987">
        <w:rPr>
          <w:rFonts w:ascii="Times New Roman" w:hAnsi="Times New Roman" w:cs="Times New Roman"/>
          <w:sz w:val="28"/>
          <w:szCs w:val="28"/>
        </w:rPr>
        <w:t xml:space="preserve"> </w:t>
      </w:r>
      <w:proofErr w:type="gramStart"/>
      <w:r w:rsidR="004A43BD" w:rsidRPr="00F44DD8">
        <w:rPr>
          <w:rFonts w:ascii="Times New Roman" w:hAnsi="Times New Roman" w:cs="Times New Roman"/>
          <w:sz w:val="28"/>
          <w:szCs w:val="28"/>
        </w:rPr>
        <w:t xml:space="preserve">для </w:t>
      </w:r>
      <w:r w:rsidR="001B4850" w:rsidRPr="00F44DD8">
        <w:rPr>
          <w:rFonts w:ascii="Times New Roman" w:hAnsi="Times New Roman" w:cs="Times New Roman"/>
          <w:sz w:val="28"/>
          <w:szCs w:val="28"/>
        </w:rPr>
        <w:t xml:space="preserve">организации </w:t>
      </w:r>
      <w:r w:rsidR="00B61A85">
        <w:rPr>
          <w:rFonts w:ascii="Times New Roman" w:hAnsi="Times New Roman" w:cs="Times New Roman"/>
          <w:sz w:val="28"/>
          <w:szCs w:val="28"/>
        </w:rPr>
        <w:t xml:space="preserve">в Учреждении </w:t>
      </w:r>
      <w:r w:rsidR="001B4850" w:rsidRPr="00F44DD8">
        <w:rPr>
          <w:rFonts w:ascii="Times New Roman" w:hAnsi="Times New Roman" w:cs="Times New Roman"/>
          <w:sz w:val="28"/>
          <w:szCs w:val="28"/>
        </w:rPr>
        <w:t xml:space="preserve">образовательной деятельности </w:t>
      </w:r>
      <w:r w:rsidR="007260A7" w:rsidRPr="00F44DD8">
        <w:rPr>
          <w:rFonts w:ascii="Times New Roman" w:hAnsi="Times New Roman" w:cs="Times New Roman"/>
          <w:sz w:val="28"/>
          <w:szCs w:val="28"/>
        </w:rPr>
        <w:t>по</w:t>
      </w:r>
      <w:r w:rsidR="001B4850" w:rsidRPr="00F44DD8">
        <w:rPr>
          <w:rFonts w:ascii="Times New Roman" w:hAnsi="Times New Roman" w:cs="Times New Roman"/>
          <w:sz w:val="28"/>
          <w:szCs w:val="28"/>
        </w:rPr>
        <w:t xml:space="preserve"> спортивной подготовк</w:t>
      </w:r>
      <w:r w:rsidR="007260A7" w:rsidRPr="00F44DD8">
        <w:rPr>
          <w:rFonts w:ascii="Times New Roman" w:hAnsi="Times New Roman" w:cs="Times New Roman"/>
          <w:sz w:val="28"/>
          <w:szCs w:val="28"/>
        </w:rPr>
        <w:t>е</w:t>
      </w:r>
      <w:r w:rsidR="00253987">
        <w:rPr>
          <w:rFonts w:ascii="Times New Roman" w:hAnsi="Times New Roman" w:cs="Times New Roman"/>
          <w:sz w:val="28"/>
          <w:szCs w:val="28"/>
        </w:rPr>
        <w:t xml:space="preserve"> </w:t>
      </w:r>
      <w:r w:rsidR="00C70622">
        <w:rPr>
          <w:rFonts w:ascii="Times New Roman" w:hAnsi="Times New Roman" w:cs="Times New Roman"/>
          <w:sz w:val="28"/>
          <w:szCs w:val="28"/>
        </w:rPr>
        <w:t>с учетом совокупности</w:t>
      </w:r>
      <w:r w:rsidR="00253987">
        <w:rPr>
          <w:rFonts w:ascii="Times New Roman" w:hAnsi="Times New Roman" w:cs="Times New Roman"/>
          <w:sz w:val="28"/>
          <w:szCs w:val="28"/>
        </w:rPr>
        <w:t xml:space="preserve"> </w:t>
      </w:r>
      <w:r w:rsidR="00862D47" w:rsidRPr="00F04808">
        <w:rPr>
          <w:rFonts w:ascii="Times New Roman" w:hAnsi="Times New Roman" w:cs="Times New Roman"/>
          <w:sz w:val="28"/>
          <w:szCs w:val="28"/>
        </w:rPr>
        <w:t>минимальных требований к спортивной подготовке</w:t>
      </w:r>
      <w:proofErr w:type="gramEnd"/>
      <w:r w:rsidR="00862D47" w:rsidRPr="00F04808">
        <w:rPr>
          <w:rFonts w:ascii="Times New Roman" w:hAnsi="Times New Roman" w:cs="Times New Roman"/>
          <w:sz w:val="28"/>
          <w:szCs w:val="28"/>
        </w:rPr>
        <w:t>, определенных федеральным стандартом спортивной подготовки по виду спорта «</w:t>
      </w:r>
      <w:r w:rsidR="00253987">
        <w:rPr>
          <w:rFonts w:ascii="Times New Roman" w:hAnsi="Times New Roman" w:cs="Times New Roman"/>
          <w:sz w:val="28"/>
          <w:szCs w:val="28"/>
        </w:rPr>
        <w:t>самбо</w:t>
      </w:r>
      <w:r w:rsidR="00862D47" w:rsidRPr="00F04808">
        <w:rPr>
          <w:rFonts w:ascii="Times New Roman" w:hAnsi="Times New Roman" w:cs="Times New Roman"/>
          <w:sz w:val="28"/>
          <w:szCs w:val="28"/>
        </w:rPr>
        <w:t xml:space="preserve">», утвержденным приказом </w:t>
      </w:r>
      <w:proofErr w:type="spellStart"/>
      <w:r w:rsidR="00862D47" w:rsidRPr="00F04808">
        <w:rPr>
          <w:rFonts w:ascii="Times New Roman" w:hAnsi="Times New Roman" w:cs="Times New Roman"/>
          <w:sz w:val="28"/>
          <w:szCs w:val="28"/>
        </w:rPr>
        <w:t>Минспорта</w:t>
      </w:r>
      <w:proofErr w:type="spellEnd"/>
      <w:r w:rsidR="00862D47" w:rsidRPr="00F04808">
        <w:rPr>
          <w:rFonts w:ascii="Times New Roman" w:hAnsi="Times New Roman" w:cs="Times New Roman"/>
          <w:sz w:val="28"/>
          <w:szCs w:val="28"/>
        </w:rPr>
        <w:t xml:space="preserve"> России </w:t>
      </w:r>
      <w:r w:rsidR="00253987">
        <w:rPr>
          <w:rFonts w:ascii="Times New Roman" w:hAnsi="Times New Roman" w:cs="Times New Roman"/>
          <w:sz w:val="28"/>
          <w:szCs w:val="28"/>
        </w:rPr>
        <w:t xml:space="preserve">от 24 ноября 2022 г. </w:t>
      </w:r>
      <w:r w:rsidR="00862D47" w:rsidRPr="00F04808">
        <w:rPr>
          <w:rFonts w:ascii="Times New Roman" w:hAnsi="Times New Roman" w:cs="Times New Roman"/>
          <w:sz w:val="28"/>
          <w:szCs w:val="28"/>
        </w:rPr>
        <w:t xml:space="preserve">№ </w:t>
      </w:r>
      <w:r w:rsidR="00253987">
        <w:rPr>
          <w:rFonts w:ascii="Times New Roman" w:hAnsi="Times New Roman" w:cs="Times New Roman"/>
          <w:sz w:val="28"/>
          <w:szCs w:val="28"/>
        </w:rPr>
        <w:t>1073</w:t>
      </w:r>
      <w:r w:rsidR="00862D47" w:rsidRPr="00341785">
        <w:rPr>
          <w:rStyle w:val="afa"/>
          <w:rFonts w:ascii="Times New Roman" w:hAnsi="Times New Roman" w:cs="Times New Roman"/>
          <w:sz w:val="28"/>
          <w:szCs w:val="28"/>
        </w:rPr>
        <w:footnoteReference w:id="1"/>
      </w:r>
      <w:r w:rsidR="00862D47" w:rsidRPr="00F04808">
        <w:rPr>
          <w:rFonts w:ascii="Times New Roman" w:hAnsi="Times New Roman" w:cs="Times New Roman"/>
          <w:sz w:val="28"/>
          <w:szCs w:val="28"/>
        </w:rPr>
        <w:t xml:space="preserve"> </w:t>
      </w:r>
      <w:r w:rsidR="00B61A85" w:rsidRPr="0009331C">
        <w:rPr>
          <w:rFonts w:ascii="Times New Roman" w:hAnsi="Times New Roman" w:cs="Times New Roman"/>
          <w:sz w:val="28"/>
          <w:szCs w:val="28"/>
        </w:rPr>
        <w:t>«Об утверждении федерального стандарта спортивной подготовки по виду спорта «</w:t>
      </w:r>
      <w:r w:rsidR="00B61A85">
        <w:rPr>
          <w:rFonts w:ascii="Times New Roman" w:hAnsi="Times New Roman" w:cs="Times New Roman"/>
          <w:sz w:val="28"/>
          <w:szCs w:val="28"/>
        </w:rPr>
        <w:t>самбо</w:t>
      </w:r>
      <w:r w:rsidR="00B61A85" w:rsidRPr="0009331C">
        <w:rPr>
          <w:rFonts w:ascii="Times New Roman" w:hAnsi="Times New Roman" w:cs="Times New Roman"/>
          <w:sz w:val="28"/>
          <w:szCs w:val="28"/>
        </w:rPr>
        <w:t>» (далее – ФССП).</w:t>
      </w:r>
      <w:r w:rsidR="00B61A85" w:rsidRPr="00F04808">
        <w:rPr>
          <w:rFonts w:ascii="Times New Roman" w:hAnsi="Times New Roman" w:cs="Times New Roman"/>
          <w:sz w:val="28"/>
          <w:szCs w:val="28"/>
        </w:rPr>
        <w:t xml:space="preserve"> </w:t>
      </w:r>
      <w:r w:rsidR="00F17D7D">
        <w:rPr>
          <w:rFonts w:ascii="Times New Roman" w:hAnsi="Times New Roman" w:cs="Times New Roman"/>
          <w:sz w:val="28"/>
          <w:szCs w:val="28"/>
        </w:rPr>
        <w:t xml:space="preserve">Программа разработана в соответствии с приказом </w:t>
      </w:r>
      <w:proofErr w:type="spellStart"/>
      <w:r w:rsidR="00F17D7D">
        <w:rPr>
          <w:rFonts w:ascii="Times New Roman" w:hAnsi="Times New Roman" w:cs="Times New Roman"/>
          <w:sz w:val="28"/>
          <w:szCs w:val="28"/>
        </w:rPr>
        <w:t>Минспорта</w:t>
      </w:r>
      <w:proofErr w:type="spellEnd"/>
      <w:r w:rsidR="00F17D7D">
        <w:rPr>
          <w:rFonts w:ascii="Times New Roman" w:hAnsi="Times New Roman" w:cs="Times New Roman"/>
          <w:sz w:val="28"/>
          <w:szCs w:val="28"/>
        </w:rPr>
        <w:t xml:space="preserve"> Росси</w:t>
      </w:r>
      <w:r w:rsidR="00E02020">
        <w:rPr>
          <w:rFonts w:ascii="Times New Roman" w:hAnsi="Times New Roman" w:cs="Times New Roman"/>
          <w:sz w:val="28"/>
          <w:szCs w:val="28"/>
        </w:rPr>
        <w:t>и от 14декабря 2022 года № 1245</w:t>
      </w:r>
      <w:r w:rsidR="00F17D7D">
        <w:rPr>
          <w:rFonts w:ascii="Times New Roman" w:hAnsi="Times New Roman" w:cs="Times New Roman"/>
          <w:sz w:val="28"/>
          <w:szCs w:val="28"/>
        </w:rPr>
        <w:t xml:space="preserve"> « Об утверждении примерной дополнительной образовательной программы спортивной подготовки по виду спорта «самбо».</w:t>
      </w:r>
    </w:p>
    <w:p w:rsidR="00862D47" w:rsidRPr="00F17D7D" w:rsidRDefault="00862D47" w:rsidP="00F17D7D">
      <w:pPr>
        <w:tabs>
          <w:tab w:val="left" w:pos="1276"/>
        </w:tabs>
        <w:autoSpaceDE w:val="0"/>
        <w:autoSpaceDN w:val="0"/>
        <w:adjustRightInd w:val="0"/>
        <w:spacing w:after="0" w:line="240" w:lineRule="auto"/>
        <w:jc w:val="both"/>
        <w:rPr>
          <w:rFonts w:ascii="Times New Roman" w:hAnsi="Times New Roman" w:cs="Times New Roman"/>
          <w:sz w:val="28"/>
          <w:szCs w:val="28"/>
        </w:rPr>
      </w:pPr>
    </w:p>
    <w:p w:rsidR="00D92A08" w:rsidRPr="004C2D88" w:rsidRDefault="00D92A08" w:rsidP="00D92A08">
      <w:pPr>
        <w:tabs>
          <w:tab w:val="left" w:pos="567"/>
        </w:tabs>
        <w:autoSpaceDE w:val="0"/>
        <w:autoSpaceDN w:val="0"/>
        <w:adjustRightInd w:val="0"/>
        <w:spacing w:after="0" w:line="240" w:lineRule="auto"/>
        <w:jc w:val="center"/>
        <w:rPr>
          <w:rFonts w:ascii="Times New Roman" w:hAnsi="Times New Roman" w:cs="Times New Roman"/>
          <w:b/>
          <w:sz w:val="28"/>
          <w:szCs w:val="28"/>
        </w:rPr>
      </w:pPr>
      <w:r w:rsidRPr="004C2D88">
        <w:rPr>
          <w:rFonts w:ascii="Times New Roman" w:hAnsi="Times New Roman" w:cs="Times New Roman"/>
          <w:b/>
          <w:sz w:val="28"/>
          <w:szCs w:val="28"/>
        </w:rPr>
        <w:t>1.2. Цели Программы</w:t>
      </w:r>
    </w:p>
    <w:p w:rsidR="00D92A08" w:rsidRDefault="00D92A08" w:rsidP="00D92A08">
      <w:pPr>
        <w:tabs>
          <w:tab w:val="left" w:pos="567"/>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Цели Программы</w:t>
      </w:r>
      <w:r w:rsidRPr="0009331C">
        <w:rPr>
          <w:rFonts w:ascii="Times New Roman" w:hAnsi="Times New Roman" w:cs="Times New Roman"/>
          <w:sz w:val="28"/>
          <w:szCs w:val="28"/>
        </w:rPr>
        <w:t xml:space="preserve">: </w:t>
      </w:r>
      <w:r w:rsidRPr="0009331C">
        <w:rPr>
          <w:rFonts w:ascii="Times New Roman" w:hAnsi="Times New Roman" w:cs="Times New Roman"/>
          <w:color w:val="000000"/>
          <w:sz w:val="28"/>
          <w:szCs w:val="28"/>
          <w:shd w:val="clear" w:color="auto" w:fill="FFFFFF"/>
        </w:rPr>
        <w:t>физическое воспитани</w:t>
      </w:r>
      <w:r>
        <w:rPr>
          <w:rFonts w:ascii="Times New Roman" w:hAnsi="Times New Roman" w:cs="Times New Roman"/>
          <w:color w:val="000000"/>
          <w:sz w:val="28"/>
          <w:szCs w:val="28"/>
          <w:shd w:val="clear" w:color="auto" w:fill="FFFFFF"/>
        </w:rPr>
        <w:t xml:space="preserve">е личности, </w:t>
      </w:r>
      <w:r w:rsidRPr="0009331C">
        <w:rPr>
          <w:rFonts w:ascii="Times New Roman" w:hAnsi="Times New Roman" w:cs="Times New Roman"/>
          <w:color w:val="000000"/>
          <w:sz w:val="28"/>
          <w:szCs w:val="28"/>
          <w:shd w:val="clear" w:color="auto" w:fill="FFFFFF"/>
        </w:rPr>
        <w:t xml:space="preserve"> приобретение </w:t>
      </w:r>
      <w:proofErr w:type="gramStart"/>
      <w:r>
        <w:rPr>
          <w:rFonts w:ascii="Times New Roman" w:hAnsi="Times New Roman" w:cs="Times New Roman"/>
          <w:color w:val="000000"/>
          <w:sz w:val="28"/>
          <w:szCs w:val="28"/>
          <w:shd w:val="clear" w:color="auto" w:fill="FFFFFF"/>
        </w:rPr>
        <w:t>обучающимися</w:t>
      </w:r>
      <w:proofErr w:type="gramEnd"/>
      <w:r>
        <w:rPr>
          <w:rFonts w:ascii="Times New Roman" w:hAnsi="Times New Roman" w:cs="Times New Roman"/>
          <w:color w:val="000000"/>
          <w:sz w:val="28"/>
          <w:szCs w:val="28"/>
          <w:shd w:val="clear" w:color="auto" w:fill="FFFFFF"/>
        </w:rPr>
        <w:t xml:space="preserve"> </w:t>
      </w:r>
      <w:r w:rsidRPr="0009331C">
        <w:rPr>
          <w:rFonts w:ascii="Times New Roman" w:hAnsi="Times New Roman" w:cs="Times New Roman"/>
          <w:color w:val="000000"/>
          <w:sz w:val="28"/>
          <w:szCs w:val="28"/>
          <w:shd w:val="clear" w:color="auto" w:fill="FFFFFF"/>
        </w:rPr>
        <w:t xml:space="preserve">знаний, </w:t>
      </w:r>
      <w:r>
        <w:rPr>
          <w:rFonts w:ascii="Times New Roman" w:hAnsi="Times New Roman" w:cs="Times New Roman"/>
          <w:color w:val="000000"/>
          <w:sz w:val="28"/>
          <w:szCs w:val="28"/>
          <w:shd w:val="clear" w:color="auto" w:fill="FFFFFF"/>
        </w:rPr>
        <w:t>умений и навыков в области физической культуры и спорта, в избранном виде спорта.</w:t>
      </w:r>
    </w:p>
    <w:p w:rsidR="00D92A08" w:rsidRDefault="00D92A08" w:rsidP="00D92A08">
      <w:pPr>
        <w:tabs>
          <w:tab w:val="left" w:pos="567"/>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Задачи Программы:</w:t>
      </w:r>
    </w:p>
    <w:p w:rsidR="00D92A08" w:rsidRDefault="00D92A08" w:rsidP="00D92A08">
      <w:pPr>
        <w:tabs>
          <w:tab w:val="left" w:pos="567"/>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выявлять и отби</w:t>
      </w:r>
      <w:r w:rsidRPr="0009331C">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ать</w:t>
      </w:r>
      <w:r w:rsidRPr="0009331C">
        <w:rPr>
          <w:rFonts w:ascii="Times New Roman" w:hAnsi="Times New Roman" w:cs="Times New Roman"/>
          <w:color w:val="000000"/>
          <w:sz w:val="28"/>
          <w:szCs w:val="28"/>
          <w:shd w:val="clear" w:color="auto" w:fill="FFFFFF"/>
        </w:rPr>
        <w:t xml:space="preserve"> наиболее </w:t>
      </w:r>
      <w:r>
        <w:rPr>
          <w:rFonts w:ascii="Times New Roman" w:hAnsi="Times New Roman" w:cs="Times New Roman"/>
          <w:color w:val="000000"/>
          <w:sz w:val="28"/>
          <w:szCs w:val="28"/>
          <w:shd w:val="clear" w:color="auto" w:fill="FFFFFF"/>
        </w:rPr>
        <w:t>одаренных детей и подростков;</w:t>
      </w:r>
    </w:p>
    <w:p w:rsidR="00D92A08" w:rsidRDefault="00D92A08" w:rsidP="00D92A08">
      <w:pPr>
        <w:tabs>
          <w:tab w:val="left" w:pos="567"/>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 развивать у </w:t>
      </w:r>
      <w:proofErr w:type="gramStart"/>
      <w:r>
        <w:rPr>
          <w:rFonts w:ascii="Times New Roman" w:hAnsi="Times New Roman" w:cs="Times New Roman"/>
          <w:color w:val="000000"/>
          <w:sz w:val="28"/>
          <w:szCs w:val="28"/>
          <w:shd w:val="clear" w:color="auto" w:fill="FFFFFF"/>
        </w:rPr>
        <w:t>обучающихся</w:t>
      </w:r>
      <w:proofErr w:type="gramEnd"/>
      <w:r>
        <w:rPr>
          <w:rFonts w:ascii="Times New Roman" w:hAnsi="Times New Roman" w:cs="Times New Roman"/>
          <w:color w:val="000000"/>
          <w:sz w:val="28"/>
          <w:szCs w:val="28"/>
          <w:shd w:val="clear" w:color="auto" w:fill="FFFFFF"/>
        </w:rPr>
        <w:t xml:space="preserve"> физические качества, способности;</w:t>
      </w:r>
    </w:p>
    <w:p w:rsidR="00D92A08" w:rsidRDefault="00D92A08" w:rsidP="00D92A08">
      <w:pPr>
        <w:tabs>
          <w:tab w:val="left" w:pos="567"/>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 </w:t>
      </w:r>
      <w:r>
        <w:rPr>
          <w:rFonts w:ascii="Times New Roman" w:hAnsi="Times New Roman" w:cs="Times New Roman"/>
          <w:sz w:val="28"/>
          <w:szCs w:val="28"/>
        </w:rPr>
        <w:t>формировать двигательные умения и навыки в избранном виде спорта</w:t>
      </w:r>
      <w:r>
        <w:rPr>
          <w:rFonts w:ascii="Times New Roman" w:hAnsi="Times New Roman" w:cs="Times New Roman"/>
          <w:color w:val="000000"/>
          <w:sz w:val="28"/>
          <w:szCs w:val="28"/>
          <w:shd w:val="clear" w:color="auto" w:fill="FFFFFF"/>
        </w:rPr>
        <w:t>;</w:t>
      </w:r>
    </w:p>
    <w:p w:rsidR="00D92A08" w:rsidRDefault="00D92A08" w:rsidP="00D92A08">
      <w:pPr>
        <w:tabs>
          <w:tab w:val="left" w:pos="567"/>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укреплять здоровье;</w:t>
      </w:r>
    </w:p>
    <w:p w:rsidR="00D92A08" w:rsidRDefault="00D92A08" w:rsidP="00D92A0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t>- формировать культуру</w:t>
      </w:r>
      <w:r w:rsidRPr="0009331C">
        <w:rPr>
          <w:rFonts w:ascii="Times New Roman" w:hAnsi="Times New Roman" w:cs="Times New Roman"/>
          <w:color w:val="000000"/>
          <w:sz w:val="28"/>
          <w:szCs w:val="28"/>
          <w:shd w:val="clear" w:color="auto" w:fill="FFFFFF"/>
        </w:rPr>
        <w:t xml:space="preserve"> здорового и безопасного об</w:t>
      </w:r>
      <w:r>
        <w:rPr>
          <w:rFonts w:ascii="Times New Roman" w:hAnsi="Times New Roman" w:cs="Times New Roman"/>
          <w:color w:val="000000"/>
          <w:sz w:val="28"/>
          <w:szCs w:val="28"/>
          <w:shd w:val="clear" w:color="auto" w:fill="FFFFFF"/>
        </w:rPr>
        <w:t>раза жизни;</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t>- </w:t>
      </w:r>
      <w:r>
        <w:rPr>
          <w:rFonts w:ascii="Times New Roman" w:hAnsi="Times New Roman" w:cs="Times New Roman"/>
          <w:sz w:val="28"/>
          <w:szCs w:val="28"/>
        </w:rPr>
        <w:t>формировать</w:t>
      </w:r>
      <w:r w:rsidRPr="003857A9">
        <w:rPr>
          <w:rFonts w:ascii="Times New Roman" w:hAnsi="Times New Roman" w:cs="Times New Roman"/>
          <w:sz w:val="28"/>
          <w:szCs w:val="28"/>
        </w:rPr>
        <w:t xml:space="preserve"> навыки коллективного взаимодействия, навыки и привычки этических норм поведения;</w:t>
      </w:r>
    </w:p>
    <w:p w:rsidR="00D92A08" w:rsidRPr="00341785" w:rsidRDefault="00D92A08" w:rsidP="00D92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изуча</w:t>
      </w:r>
      <w:r w:rsidRPr="00341785">
        <w:rPr>
          <w:rFonts w:ascii="Times New Roman" w:hAnsi="Times New Roman" w:cs="Times New Roman"/>
          <w:sz w:val="28"/>
          <w:szCs w:val="28"/>
        </w:rPr>
        <w:t>ть основы безопасного поведения при занятиях спортом;</w:t>
      </w:r>
    </w:p>
    <w:p w:rsidR="00D92A08" w:rsidRDefault="00D92A08" w:rsidP="00D92A08">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создать условия</w:t>
      </w:r>
      <w:r w:rsidRPr="0009331C">
        <w:rPr>
          <w:rFonts w:ascii="Times New Roman" w:hAnsi="Times New Roman" w:cs="Times New Roman"/>
          <w:color w:val="000000"/>
          <w:sz w:val="28"/>
          <w:szCs w:val="28"/>
          <w:shd w:val="clear" w:color="auto" w:fill="FFFFFF"/>
        </w:rPr>
        <w:t xml:space="preserve"> для прохождения спортивной подготовки</w:t>
      </w:r>
      <w:r>
        <w:rPr>
          <w:rFonts w:ascii="Times New Roman" w:hAnsi="Times New Roman" w:cs="Times New Roman"/>
          <w:color w:val="000000"/>
          <w:sz w:val="28"/>
          <w:szCs w:val="28"/>
          <w:shd w:val="clear" w:color="auto" w:fill="FFFFFF"/>
        </w:rPr>
        <w:t xml:space="preserve"> для </w:t>
      </w:r>
      <w:r>
        <w:rPr>
          <w:rFonts w:ascii="Times New Roman" w:hAnsi="Times New Roman" w:cs="Times New Roman"/>
          <w:sz w:val="28"/>
          <w:szCs w:val="28"/>
        </w:rPr>
        <w:t>достижения</w:t>
      </w:r>
      <w:r w:rsidRPr="0009331C">
        <w:rPr>
          <w:rFonts w:ascii="Times New Roman" w:hAnsi="Times New Roman" w:cs="Times New Roman"/>
          <w:sz w:val="28"/>
          <w:szCs w:val="28"/>
        </w:rPr>
        <w:t xml:space="preserve">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Pr="0009331C">
        <w:rPr>
          <w:rFonts w:ascii="Times New Roman" w:hAnsi="Times New Roman" w:cs="Times New Roman"/>
          <w:color w:val="000000"/>
          <w:sz w:val="28"/>
          <w:szCs w:val="28"/>
          <w:shd w:val="clear" w:color="auto" w:fill="FFFFFF"/>
        </w:rPr>
        <w:t>.</w:t>
      </w:r>
    </w:p>
    <w:p w:rsidR="00D92A08" w:rsidRDefault="00D92A08" w:rsidP="00D92A08">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D92A08" w:rsidRDefault="00D92A08" w:rsidP="00D92A08">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D92A08" w:rsidRDefault="00D92A08" w:rsidP="00D92A08">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D92A08" w:rsidRDefault="00D92A08" w:rsidP="00D92A08">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D92A08" w:rsidRDefault="00D92A08" w:rsidP="00D92A08">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D92A08" w:rsidRDefault="00D92A08" w:rsidP="00D92A08">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D92A08" w:rsidRDefault="00D92A08" w:rsidP="00D92A08">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84747C" w:rsidRDefault="007941C0" w:rsidP="00B373D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9B4">
        <w:rPr>
          <w:rFonts w:ascii="Times New Roman" w:hAnsi="Times New Roman" w:cs="Times New Roman"/>
          <w:b/>
          <w:bCs/>
          <w:sz w:val="28"/>
          <w:szCs w:val="28"/>
          <w:lang w:val="en-US"/>
        </w:rPr>
        <w:lastRenderedPageBreak/>
        <w:t>II</w:t>
      </w:r>
      <w:r w:rsidRPr="00CD59B4">
        <w:rPr>
          <w:rFonts w:ascii="Times New Roman" w:hAnsi="Times New Roman" w:cs="Times New Roman"/>
          <w:b/>
          <w:bCs/>
          <w:sz w:val="28"/>
          <w:szCs w:val="28"/>
        </w:rPr>
        <w:t xml:space="preserve">. </w:t>
      </w:r>
      <w:r w:rsidRPr="00CD59B4">
        <w:rPr>
          <w:rFonts w:ascii="Times New Roman" w:hAnsi="Times New Roman" w:cs="Times New Roman"/>
          <w:b/>
          <w:sz w:val="28"/>
          <w:szCs w:val="28"/>
        </w:rPr>
        <w:t xml:space="preserve">Характеристика </w:t>
      </w:r>
      <w:r w:rsidRPr="00CD59B4">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CD59B4" w:rsidRDefault="00CD59B4" w:rsidP="00D92A08">
      <w:pPr>
        <w:autoSpaceDE w:val="0"/>
        <w:autoSpaceDN w:val="0"/>
        <w:adjustRightInd w:val="0"/>
        <w:spacing w:after="0" w:line="240" w:lineRule="auto"/>
        <w:jc w:val="both"/>
        <w:rPr>
          <w:rFonts w:ascii="Times New Roman" w:hAnsi="Times New Roman" w:cs="Times New Roman"/>
          <w:strike/>
          <w:sz w:val="20"/>
          <w:szCs w:val="20"/>
        </w:rPr>
      </w:pPr>
    </w:p>
    <w:p w:rsidR="00CD59B4" w:rsidRPr="00B2787E" w:rsidRDefault="00254B5E" w:rsidP="00CD59B4">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CD59B4" w:rsidRPr="00B2787E">
        <w:rPr>
          <w:rFonts w:ascii="Times New Roman" w:eastAsia="Times New Roman" w:hAnsi="Times New Roman" w:cs="Times New Roman"/>
          <w:sz w:val="28"/>
          <w:szCs w:val="28"/>
          <w:lang w:eastAsia="ru-RU"/>
        </w:rPr>
        <w:t>Программа имеет физкультурно-спортивную направленность. Программа</w:t>
      </w:r>
      <w:r w:rsidR="00CD59B4" w:rsidRPr="00B2787E">
        <w:rPr>
          <w:rFonts w:ascii="Times New Roman" w:hAnsi="Times New Roman" w:cs="Times New Roman"/>
          <w:sz w:val="28"/>
          <w:szCs w:val="28"/>
        </w:rPr>
        <w:t xml:space="preserve"> направлена на </w:t>
      </w:r>
      <w:r w:rsidR="00CD59B4" w:rsidRPr="00B2787E">
        <w:rPr>
          <w:rFonts w:ascii="Times New Roman" w:hAnsi="Times New Roman" w:cs="Times New Roman"/>
          <w:sz w:val="28"/>
          <w:szCs w:val="28"/>
          <w:shd w:val="clear" w:color="auto" w:fill="FFFFFF"/>
        </w:rPr>
        <w:t>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r w:rsidR="00CD59B4">
        <w:rPr>
          <w:rFonts w:ascii="Times New Roman" w:hAnsi="Times New Roman" w:cs="Times New Roman"/>
          <w:sz w:val="28"/>
          <w:szCs w:val="28"/>
        </w:rPr>
        <w:tab/>
      </w:r>
      <w:r w:rsidR="00CD59B4">
        <w:rPr>
          <w:rFonts w:ascii="Times New Roman" w:hAnsi="Times New Roman" w:cs="Times New Roman"/>
          <w:sz w:val="28"/>
          <w:szCs w:val="28"/>
        </w:rPr>
        <w:tab/>
      </w:r>
      <w:r w:rsidR="00CD59B4" w:rsidRPr="00B2787E">
        <w:rPr>
          <w:rFonts w:ascii="Times New Roman" w:hAnsi="Times New Roman" w:cs="Times New Roman"/>
          <w:sz w:val="28"/>
          <w:szCs w:val="28"/>
        </w:rPr>
        <w:tab/>
      </w:r>
    </w:p>
    <w:p w:rsidR="00CD59B4" w:rsidRDefault="00CD59B4" w:rsidP="00CD59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A1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91A75">
        <w:rPr>
          <w:rFonts w:ascii="Times New Roman" w:eastAsia="Times New Roman" w:hAnsi="Times New Roman" w:cs="Times New Roman"/>
          <w:sz w:val="28"/>
          <w:szCs w:val="28"/>
          <w:lang w:eastAsia="ru-RU"/>
        </w:rPr>
        <w:t xml:space="preserve">Для зачисления желающих в группы спортивной подготовки Учреждение проводит </w:t>
      </w:r>
      <w:r>
        <w:rPr>
          <w:rFonts w:ascii="Times New Roman" w:eastAsia="Times New Roman" w:hAnsi="Times New Roman" w:cs="Times New Roman"/>
          <w:sz w:val="28"/>
          <w:szCs w:val="28"/>
          <w:lang w:eastAsia="ru-RU"/>
        </w:rPr>
        <w:t>на</w:t>
      </w:r>
      <w:r w:rsidRPr="00D71371">
        <w:rPr>
          <w:rFonts w:ascii="Times New Roman" w:eastAsia="Times New Roman" w:hAnsi="Times New Roman" w:cs="Times New Roman"/>
          <w:sz w:val="28"/>
          <w:szCs w:val="28"/>
          <w:lang w:eastAsia="ru-RU"/>
        </w:rPr>
        <w:t>бор</w:t>
      </w:r>
      <w:r>
        <w:rPr>
          <w:rFonts w:ascii="Times New Roman" w:eastAsia="Times New Roman" w:hAnsi="Times New Roman" w:cs="Times New Roman"/>
          <w:sz w:val="28"/>
          <w:szCs w:val="28"/>
          <w:lang w:eastAsia="ru-RU"/>
        </w:rPr>
        <w:t xml:space="preserve"> с 01 по 20 декабря текущего года</w:t>
      </w:r>
      <w:r w:rsidRPr="00D713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w:t>
      </w:r>
      <w:r w:rsidRPr="00891A75">
        <w:rPr>
          <w:rFonts w:ascii="Times New Roman" w:eastAsia="Times New Roman" w:hAnsi="Times New Roman" w:cs="Times New Roman"/>
          <w:sz w:val="28"/>
          <w:szCs w:val="28"/>
          <w:lang w:eastAsia="ru-RU"/>
        </w:rPr>
        <w:t xml:space="preserve">бор осуществляется на </w:t>
      </w:r>
      <w:r w:rsidRPr="00321645">
        <w:rPr>
          <w:rFonts w:ascii="Times New Roman" w:eastAsia="Times New Roman" w:hAnsi="Times New Roman" w:cs="Times New Roman"/>
          <w:sz w:val="28"/>
          <w:szCs w:val="28"/>
          <w:lang w:eastAsia="ru-RU"/>
        </w:rPr>
        <w:t>основании индивидуального отбор</w:t>
      </w:r>
      <w:r>
        <w:rPr>
          <w:rFonts w:ascii="Times New Roman" w:eastAsia="Times New Roman" w:hAnsi="Times New Roman" w:cs="Times New Roman"/>
          <w:sz w:val="28"/>
          <w:szCs w:val="28"/>
          <w:lang w:eastAsia="ru-RU"/>
        </w:rPr>
        <w:t>а</w:t>
      </w:r>
      <w:r w:rsidRPr="00321645">
        <w:rPr>
          <w:rFonts w:ascii="Times New Roman" w:eastAsia="Times New Roman" w:hAnsi="Times New Roman" w:cs="Times New Roman"/>
          <w:sz w:val="28"/>
          <w:szCs w:val="28"/>
          <w:lang w:eastAsia="ru-RU"/>
        </w:rPr>
        <w:t xml:space="preserve">, </w:t>
      </w:r>
      <w:r w:rsidRPr="00321645">
        <w:rPr>
          <w:rFonts w:ascii="Times New Roman" w:hAnsi="Times New Roman" w:cs="Times New Roman"/>
          <w:sz w:val="28"/>
          <w:szCs w:val="28"/>
          <w:shd w:val="clear" w:color="auto" w:fill="FFFFFF"/>
        </w:rPr>
        <w:t xml:space="preserve">проводимого в целях выявления лиц, имеющих необходимые для освоения </w:t>
      </w:r>
      <w:r>
        <w:rPr>
          <w:rFonts w:ascii="Times New Roman" w:hAnsi="Times New Roman" w:cs="Times New Roman"/>
          <w:sz w:val="28"/>
          <w:szCs w:val="28"/>
          <w:shd w:val="clear" w:color="auto" w:fill="FFFFFF"/>
        </w:rPr>
        <w:t>П</w:t>
      </w:r>
      <w:r w:rsidRPr="00321645">
        <w:rPr>
          <w:rFonts w:ascii="Times New Roman" w:hAnsi="Times New Roman" w:cs="Times New Roman"/>
          <w:sz w:val="28"/>
          <w:szCs w:val="28"/>
          <w:shd w:val="clear" w:color="auto" w:fill="FFFFFF"/>
        </w:rPr>
        <w:t>рограммы способности в области физической культуры и спорта</w:t>
      </w:r>
      <w:r w:rsidRPr="00321645">
        <w:rPr>
          <w:rFonts w:ascii="Times New Roman" w:eastAsia="Times New Roman" w:hAnsi="Times New Roman" w:cs="Times New Roman"/>
          <w:sz w:val="28"/>
          <w:szCs w:val="28"/>
          <w:lang w:eastAsia="ru-RU"/>
        </w:rPr>
        <w:t xml:space="preserve">. </w:t>
      </w:r>
      <w:r w:rsidRPr="00891A75">
        <w:rPr>
          <w:rFonts w:ascii="Times New Roman" w:hAnsi="Times New Roman" w:cs="Times New Roman"/>
          <w:sz w:val="28"/>
          <w:szCs w:val="28"/>
        </w:rPr>
        <w:t xml:space="preserve">Допускается дополнительный набор обучающихся на второй и последующие годы обучения при наличии вакантных мест и выполнении </w:t>
      </w:r>
      <w:proofErr w:type="gramStart"/>
      <w:r w:rsidRPr="00891A75">
        <w:rPr>
          <w:rFonts w:ascii="Times New Roman" w:hAnsi="Times New Roman" w:cs="Times New Roman"/>
          <w:sz w:val="28"/>
          <w:szCs w:val="28"/>
        </w:rPr>
        <w:t>обучающимся</w:t>
      </w:r>
      <w:proofErr w:type="gramEnd"/>
      <w:r w:rsidRPr="00891A75">
        <w:rPr>
          <w:rFonts w:ascii="Times New Roman" w:hAnsi="Times New Roman" w:cs="Times New Roman"/>
          <w:sz w:val="28"/>
          <w:szCs w:val="28"/>
        </w:rPr>
        <w:t xml:space="preserve"> необходимых нормативов.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96F95">
        <w:rPr>
          <w:rFonts w:ascii="Times New Roman" w:eastAsia="Times New Roman" w:hAnsi="Times New Roman" w:cs="Times New Roman"/>
          <w:sz w:val="28"/>
          <w:szCs w:val="28"/>
          <w:lang w:eastAsia="ru-RU"/>
        </w:rPr>
        <w:t>Нормативы для зачисления на этап спортивной подготовки  определены в таблицах № 10-13</w:t>
      </w:r>
    </w:p>
    <w:p w:rsidR="00CD59B4" w:rsidRPr="00341785" w:rsidRDefault="00CD59B4" w:rsidP="00CD59B4">
      <w:pPr>
        <w:autoSpaceDE w:val="0"/>
        <w:autoSpaceDN w:val="0"/>
        <w:adjustRightInd w:val="0"/>
        <w:spacing w:after="0" w:line="240" w:lineRule="auto"/>
        <w:jc w:val="both"/>
        <w:rPr>
          <w:rFonts w:ascii="Times New Roman" w:hAnsi="Times New Roman" w:cs="Times New Roman"/>
          <w:strike/>
          <w:sz w:val="20"/>
          <w:szCs w:val="20"/>
        </w:rPr>
      </w:pPr>
    </w:p>
    <w:p w:rsidR="00320909" w:rsidRPr="00320909" w:rsidRDefault="00320909" w:rsidP="00AC5F3D">
      <w:pPr>
        <w:ind w:firstLine="709"/>
        <w:jc w:val="both"/>
        <w:rPr>
          <w:rFonts w:ascii="Times New Roman" w:hAnsi="Times New Roman" w:cs="Times New Roman"/>
          <w:sz w:val="28"/>
          <w:szCs w:val="28"/>
        </w:rPr>
      </w:pPr>
    </w:p>
    <w:p w:rsidR="00DF354B" w:rsidRPr="00DF354B" w:rsidRDefault="00DF354B" w:rsidP="00DF354B">
      <w:pPr>
        <w:pStyle w:val="a4"/>
        <w:autoSpaceDE w:val="0"/>
        <w:autoSpaceDN w:val="0"/>
        <w:adjustRightInd w:val="0"/>
        <w:spacing w:after="0" w:line="240" w:lineRule="auto"/>
        <w:ind w:left="0" w:firstLine="708"/>
        <w:rPr>
          <w:rFonts w:ascii="Times New Roman" w:hAnsi="Times New Roman" w:cs="Times New Roman"/>
          <w:b/>
          <w:sz w:val="28"/>
          <w:szCs w:val="28"/>
        </w:rPr>
      </w:pPr>
    </w:p>
    <w:p w:rsidR="008B664D" w:rsidRPr="00D05224" w:rsidRDefault="00B16833" w:rsidP="00B16833">
      <w:pPr>
        <w:pStyle w:val="a4"/>
        <w:numPr>
          <w:ilvl w:val="1"/>
          <w:numId w:val="25"/>
        </w:numPr>
        <w:tabs>
          <w:tab w:val="left" w:pos="1276"/>
        </w:tabs>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b/>
          <w:bCs/>
          <w:sz w:val="28"/>
          <w:szCs w:val="28"/>
        </w:rPr>
        <w:t>.</w:t>
      </w:r>
      <w:r w:rsidR="00043F7D" w:rsidRPr="00B16833">
        <w:rPr>
          <w:rFonts w:ascii="Times New Roman"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00043F7D" w:rsidRPr="00B16833">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p>
    <w:p w:rsidR="00D05224" w:rsidRDefault="00D05224" w:rsidP="00D05224">
      <w:pPr>
        <w:pStyle w:val="a4"/>
        <w:tabs>
          <w:tab w:val="left" w:pos="1276"/>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Cs/>
          <w:sz w:val="28"/>
          <w:szCs w:val="28"/>
        </w:rPr>
        <w:tab/>
      </w:r>
      <w:r w:rsidRPr="0009331C">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09331C">
        <w:rPr>
          <w:rFonts w:ascii="Times New Roman" w:eastAsia="Times New Roman" w:hAnsi="Times New Roman" w:cs="Times New Roman"/>
          <w:sz w:val="28"/>
          <w:szCs w:val="28"/>
        </w:rPr>
        <w:t xml:space="preserve">количество лиц, проходящих спортивную подготовку (далее – обучающиеся) в группах на этапах спортивной подготовки </w:t>
      </w:r>
      <w:r>
        <w:rPr>
          <w:rFonts w:ascii="Times New Roman" w:hAnsi="Times New Roman" w:cs="Times New Roman"/>
          <w:sz w:val="28"/>
          <w:szCs w:val="28"/>
        </w:rPr>
        <w:t>представлены в таблице № 1.</w:t>
      </w:r>
      <w:r>
        <w:rPr>
          <w:rFonts w:ascii="Times New Roman" w:hAnsi="Times New Roman" w:cs="Times New Roman"/>
          <w:sz w:val="28"/>
          <w:szCs w:val="28"/>
        </w:rPr>
        <w:tab/>
      </w:r>
    </w:p>
    <w:p w:rsidR="00B16833" w:rsidRPr="00B16833" w:rsidRDefault="00B16833" w:rsidP="00B16833">
      <w:pPr>
        <w:tabs>
          <w:tab w:val="left" w:pos="1276"/>
        </w:tabs>
        <w:autoSpaceDE w:val="0"/>
        <w:autoSpaceDN w:val="0"/>
        <w:adjustRightInd w:val="0"/>
        <w:spacing w:after="0" w:line="240" w:lineRule="auto"/>
        <w:jc w:val="right"/>
        <w:rPr>
          <w:rFonts w:ascii="Times New Roman" w:hAnsi="Times New Roman" w:cs="Times New Roman"/>
          <w:sz w:val="28"/>
          <w:szCs w:val="28"/>
        </w:rPr>
      </w:pPr>
      <w:r w:rsidRPr="00B16833">
        <w:rPr>
          <w:rFonts w:ascii="Times New Roman" w:hAnsi="Times New Roman" w:cs="Times New Roman"/>
          <w:sz w:val="28"/>
          <w:szCs w:val="28"/>
        </w:rPr>
        <w:t>Таблица №1</w:t>
      </w:r>
    </w:p>
    <w:p w:rsidR="00767780" w:rsidRDefault="00767780" w:rsidP="00767780">
      <w:pPr>
        <w:tabs>
          <w:tab w:val="left" w:pos="1276"/>
        </w:tabs>
        <w:autoSpaceDE w:val="0"/>
        <w:autoSpaceDN w:val="0"/>
        <w:adjustRightInd w:val="0"/>
        <w:spacing w:after="0" w:line="240" w:lineRule="auto"/>
        <w:jc w:val="both"/>
        <w:rPr>
          <w:rFonts w:ascii="Times New Roman" w:hAnsi="Times New Roman" w:cs="Times New Roman"/>
          <w:sz w:val="20"/>
          <w:szCs w:val="20"/>
        </w:rPr>
      </w:pPr>
    </w:p>
    <w:tbl>
      <w:tblPr>
        <w:tblW w:w="9781" w:type="dxa"/>
        <w:tblLook w:val="01E0" w:firstRow="1" w:lastRow="1" w:firstColumn="1" w:lastColumn="1" w:noHBand="0" w:noVBand="0"/>
      </w:tblPr>
      <w:tblGrid>
        <w:gridCol w:w="3085"/>
        <w:gridCol w:w="2232"/>
        <w:gridCol w:w="2232"/>
        <w:gridCol w:w="2232"/>
      </w:tblGrid>
      <w:tr w:rsidR="00767780" w:rsidRPr="00767780" w:rsidTr="0027731F">
        <w:trPr>
          <w:trHeight w:val="1013"/>
        </w:trPr>
        <w:tc>
          <w:tcPr>
            <w:tcW w:w="3085" w:type="dxa"/>
            <w:tcBorders>
              <w:top w:val="single" w:sz="4" w:space="0" w:color="auto"/>
              <w:left w:val="single" w:sz="4" w:space="0" w:color="auto"/>
              <w:bottom w:val="single" w:sz="4" w:space="0" w:color="auto"/>
              <w:right w:val="single" w:sz="4" w:space="0" w:color="auto"/>
            </w:tcBorders>
            <w:vAlign w:val="center"/>
            <w:hideMark/>
          </w:tcPr>
          <w:p w:rsidR="00767780" w:rsidRPr="00767780" w:rsidRDefault="00767780" w:rsidP="00767780">
            <w:pPr>
              <w:jc w:val="center"/>
              <w:rPr>
                <w:rFonts w:ascii="Times New Roman" w:hAnsi="Times New Roman" w:cs="Times New Roman"/>
                <w:sz w:val="24"/>
                <w:szCs w:val="24"/>
              </w:rPr>
            </w:pPr>
            <w:r w:rsidRPr="00767780">
              <w:rPr>
                <w:rFonts w:ascii="Times New Roman" w:hAnsi="Times New Roman" w:cs="Times New Roman"/>
                <w:sz w:val="24"/>
                <w:szCs w:val="24"/>
              </w:rPr>
              <w:t>Этапы спортивной подготовки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767780" w:rsidRPr="0027731F" w:rsidRDefault="00767780" w:rsidP="00767780">
            <w:pPr>
              <w:jc w:val="center"/>
              <w:rPr>
                <w:rFonts w:ascii="Times New Roman" w:hAnsi="Times New Roman" w:cs="Times New Roman"/>
                <w:sz w:val="24"/>
                <w:szCs w:val="24"/>
              </w:rPr>
            </w:pPr>
            <w:r w:rsidRPr="0027731F">
              <w:rPr>
                <w:rFonts w:ascii="Times New Roman" w:hAnsi="Times New Roman" w:cs="Times New Roman"/>
                <w:sz w:val="24"/>
                <w:szCs w:val="24"/>
              </w:rPr>
              <w:t>Срок реализации этапов спортивной подготовки (лет)</w:t>
            </w:r>
          </w:p>
        </w:tc>
        <w:tc>
          <w:tcPr>
            <w:tcW w:w="2232" w:type="dxa"/>
            <w:tcBorders>
              <w:top w:val="single" w:sz="4" w:space="0" w:color="auto"/>
              <w:left w:val="single" w:sz="4" w:space="0" w:color="auto"/>
              <w:bottom w:val="single" w:sz="4" w:space="0" w:color="auto"/>
              <w:right w:val="single" w:sz="4" w:space="0" w:color="auto"/>
            </w:tcBorders>
            <w:vAlign w:val="center"/>
            <w:hideMark/>
          </w:tcPr>
          <w:p w:rsidR="00767780" w:rsidRPr="0027731F" w:rsidRDefault="00767780" w:rsidP="00767780">
            <w:pPr>
              <w:jc w:val="center"/>
              <w:rPr>
                <w:rFonts w:ascii="Times New Roman" w:hAnsi="Times New Roman" w:cs="Times New Roman"/>
                <w:sz w:val="24"/>
                <w:szCs w:val="24"/>
              </w:rPr>
            </w:pPr>
            <w:r w:rsidRPr="0027731F">
              <w:rPr>
                <w:rFonts w:ascii="Times New Roman" w:hAnsi="Times New Roman" w:cs="Times New Roman"/>
                <w:sz w:val="24"/>
                <w:szCs w:val="24"/>
              </w:rPr>
              <w:t>Возрастные границы лиц, проходящих спортивную подготовку (лет)</w:t>
            </w:r>
          </w:p>
        </w:tc>
        <w:tc>
          <w:tcPr>
            <w:tcW w:w="2232" w:type="dxa"/>
            <w:tcBorders>
              <w:top w:val="single" w:sz="4" w:space="0" w:color="auto"/>
              <w:left w:val="single" w:sz="4" w:space="0" w:color="auto"/>
              <w:bottom w:val="single" w:sz="4" w:space="0" w:color="auto"/>
              <w:right w:val="single" w:sz="4" w:space="0" w:color="auto"/>
            </w:tcBorders>
            <w:vAlign w:val="center"/>
            <w:hideMark/>
          </w:tcPr>
          <w:p w:rsidR="0027731F" w:rsidRDefault="0027731F" w:rsidP="00767780">
            <w:pPr>
              <w:jc w:val="center"/>
              <w:rPr>
                <w:rFonts w:ascii="Times New Roman" w:hAnsi="Times New Roman" w:cs="Times New Roman"/>
                <w:sz w:val="24"/>
                <w:szCs w:val="24"/>
              </w:rPr>
            </w:pPr>
            <w:r>
              <w:rPr>
                <w:rFonts w:ascii="Times New Roman" w:hAnsi="Times New Roman" w:cs="Times New Roman"/>
                <w:sz w:val="24"/>
                <w:szCs w:val="24"/>
              </w:rPr>
              <w:t xml:space="preserve">Наполняемость </w:t>
            </w:r>
          </w:p>
          <w:p w:rsidR="00767780" w:rsidRPr="00767780" w:rsidRDefault="00767780" w:rsidP="00767780">
            <w:pPr>
              <w:jc w:val="center"/>
              <w:rPr>
                <w:rFonts w:ascii="Times New Roman" w:hAnsi="Times New Roman" w:cs="Times New Roman"/>
                <w:sz w:val="24"/>
                <w:szCs w:val="24"/>
              </w:rPr>
            </w:pPr>
            <w:r w:rsidRPr="00767780">
              <w:rPr>
                <w:rFonts w:ascii="Times New Roman" w:hAnsi="Times New Roman" w:cs="Times New Roman"/>
                <w:sz w:val="24"/>
                <w:szCs w:val="24"/>
              </w:rPr>
              <w:t>(человек)</w:t>
            </w:r>
          </w:p>
        </w:tc>
      </w:tr>
      <w:tr w:rsidR="0027731F" w:rsidRPr="00767780" w:rsidTr="0027731F">
        <w:trPr>
          <w:trHeight w:val="291"/>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27731F" w:rsidRDefault="0027731F" w:rsidP="00767780">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«весовая категория»</w:t>
            </w:r>
          </w:p>
        </w:tc>
      </w:tr>
      <w:tr w:rsidR="00767780" w:rsidRPr="00767780" w:rsidTr="0027731F">
        <w:trPr>
          <w:trHeight w:val="564"/>
        </w:trPr>
        <w:tc>
          <w:tcPr>
            <w:tcW w:w="3085" w:type="dxa"/>
            <w:tcBorders>
              <w:top w:val="single" w:sz="4" w:space="0" w:color="auto"/>
              <w:left w:val="single" w:sz="4" w:space="0" w:color="auto"/>
              <w:bottom w:val="single" w:sz="4" w:space="0" w:color="auto"/>
              <w:right w:val="single" w:sz="4" w:space="0" w:color="auto"/>
            </w:tcBorders>
            <w:vAlign w:val="center"/>
          </w:tcPr>
          <w:p w:rsidR="00767780" w:rsidRPr="00767780" w:rsidRDefault="00767780" w:rsidP="00767780">
            <w:pPr>
              <w:jc w:val="center"/>
              <w:rPr>
                <w:rFonts w:ascii="Times New Roman" w:hAnsi="Times New Roman" w:cs="Times New Roman"/>
                <w:sz w:val="24"/>
                <w:szCs w:val="24"/>
              </w:rPr>
            </w:pPr>
            <w:r w:rsidRPr="00767780">
              <w:rPr>
                <w:rFonts w:ascii="Times New Roman" w:hAnsi="Times New Roman" w:cs="Times New Roman"/>
                <w:sz w:val="24"/>
                <w:szCs w:val="24"/>
              </w:rPr>
              <w:t>Этап начальной подготовки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767780" w:rsidRPr="00767780" w:rsidRDefault="00767780" w:rsidP="00767780">
            <w:pPr>
              <w:snapToGrid w:val="0"/>
              <w:spacing w:after="100" w:afterAutospacing="1"/>
              <w:contextualSpacing/>
              <w:jc w:val="center"/>
              <w:rPr>
                <w:rFonts w:ascii="Times New Roman" w:hAnsi="Times New Roman" w:cs="Times New Roman"/>
                <w:sz w:val="24"/>
                <w:szCs w:val="24"/>
              </w:rPr>
            </w:pPr>
            <w:r w:rsidRPr="0072296E">
              <w:rPr>
                <w:rFonts w:ascii="Times New Roman" w:hAnsi="Times New Roman" w:cs="Times New Roman"/>
                <w:sz w:val="24"/>
                <w:szCs w:val="24"/>
              </w:rPr>
              <w:t>2</w:t>
            </w:r>
          </w:p>
        </w:tc>
        <w:tc>
          <w:tcPr>
            <w:tcW w:w="2232" w:type="dxa"/>
            <w:tcBorders>
              <w:top w:val="single" w:sz="4" w:space="0" w:color="auto"/>
              <w:left w:val="single" w:sz="4" w:space="0" w:color="auto"/>
              <w:bottom w:val="single" w:sz="4" w:space="0" w:color="auto"/>
              <w:right w:val="single" w:sz="4" w:space="0" w:color="auto"/>
            </w:tcBorders>
            <w:vAlign w:val="center"/>
            <w:hideMark/>
          </w:tcPr>
          <w:p w:rsidR="00767780" w:rsidRPr="00767780" w:rsidRDefault="00767780" w:rsidP="00767780">
            <w:pPr>
              <w:snapToGrid w:val="0"/>
              <w:spacing w:after="100" w:afterAutospacing="1"/>
              <w:contextualSpacing/>
              <w:jc w:val="center"/>
              <w:rPr>
                <w:rFonts w:ascii="Times New Roman" w:hAnsi="Times New Roman" w:cs="Times New Roman"/>
                <w:sz w:val="24"/>
                <w:szCs w:val="24"/>
              </w:rPr>
            </w:pPr>
            <w:r w:rsidRPr="00767780">
              <w:rPr>
                <w:rFonts w:ascii="Times New Roman" w:hAnsi="Times New Roman" w:cs="Times New Roman"/>
                <w:sz w:val="24"/>
                <w:szCs w:val="24"/>
              </w:rPr>
              <w:t>10</w:t>
            </w:r>
          </w:p>
        </w:tc>
        <w:tc>
          <w:tcPr>
            <w:tcW w:w="2232" w:type="dxa"/>
            <w:tcBorders>
              <w:top w:val="single" w:sz="4" w:space="0" w:color="auto"/>
              <w:left w:val="single" w:sz="4" w:space="0" w:color="auto"/>
              <w:bottom w:val="single" w:sz="4" w:space="0" w:color="auto"/>
              <w:right w:val="single" w:sz="4" w:space="0" w:color="auto"/>
            </w:tcBorders>
            <w:vAlign w:val="center"/>
            <w:hideMark/>
          </w:tcPr>
          <w:p w:rsidR="00767780" w:rsidRPr="00767780" w:rsidRDefault="00767780" w:rsidP="00767780">
            <w:pPr>
              <w:spacing w:before="240" w:line="360" w:lineRule="auto"/>
              <w:jc w:val="center"/>
              <w:rPr>
                <w:rFonts w:ascii="Times New Roman" w:hAnsi="Times New Roman" w:cs="Times New Roman"/>
                <w:sz w:val="24"/>
                <w:szCs w:val="24"/>
              </w:rPr>
            </w:pPr>
            <w:r w:rsidRPr="00767780">
              <w:rPr>
                <w:rFonts w:ascii="Times New Roman" w:hAnsi="Times New Roman" w:cs="Times New Roman"/>
                <w:sz w:val="24"/>
                <w:szCs w:val="24"/>
              </w:rPr>
              <w:t>12</w:t>
            </w:r>
          </w:p>
        </w:tc>
      </w:tr>
      <w:tr w:rsidR="00767780" w:rsidRPr="00767780" w:rsidTr="0027731F">
        <w:trPr>
          <w:trHeight w:val="304"/>
        </w:trPr>
        <w:tc>
          <w:tcPr>
            <w:tcW w:w="3085" w:type="dxa"/>
            <w:tcBorders>
              <w:top w:val="single" w:sz="4" w:space="0" w:color="auto"/>
              <w:left w:val="single" w:sz="4" w:space="0" w:color="auto"/>
              <w:bottom w:val="single" w:sz="4" w:space="0" w:color="auto"/>
              <w:right w:val="single" w:sz="4" w:space="0" w:color="auto"/>
            </w:tcBorders>
            <w:vAlign w:val="center"/>
          </w:tcPr>
          <w:p w:rsidR="00767780" w:rsidRPr="00767780" w:rsidRDefault="0027731F" w:rsidP="00767780">
            <w:pPr>
              <w:jc w:val="center"/>
              <w:rPr>
                <w:rFonts w:ascii="Times New Roman" w:hAnsi="Times New Roman" w:cs="Times New Roman"/>
                <w:sz w:val="24"/>
                <w:szCs w:val="24"/>
              </w:rPr>
            </w:pPr>
            <w:r>
              <w:rPr>
                <w:rFonts w:ascii="Times New Roman" w:hAnsi="Times New Roman" w:cs="Times New Roman"/>
                <w:sz w:val="24"/>
                <w:szCs w:val="24"/>
              </w:rPr>
              <w:t>Учебно-т</w:t>
            </w:r>
            <w:r w:rsidR="00767780" w:rsidRPr="00767780">
              <w:rPr>
                <w:rFonts w:ascii="Times New Roman" w:hAnsi="Times New Roman" w:cs="Times New Roman"/>
                <w:sz w:val="24"/>
                <w:szCs w:val="24"/>
              </w:rPr>
              <w:t>ренировочный этап (этап спортивной специализации)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767780" w:rsidRPr="00767780" w:rsidRDefault="00767780" w:rsidP="00767780">
            <w:pPr>
              <w:snapToGrid w:val="0"/>
              <w:spacing w:after="100" w:afterAutospacing="1"/>
              <w:contextualSpacing/>
              <w:jc w:val="center"/>
              <w:rPr>
                <w:rFonts w:ascii="Times New Roman" w:hAnsi="Times New Roman" w:cs="Times New Roman"/>
                <w:sz w:val="24"/>
                <w:szCs w:val="24"/>
              </w:rPr>
            </w:pPr>
            <w:r w:rsidRPr="00767780">
              <w:rPr>
                <w:rFonts w:ascii="Times New Roman" w:hAnsi="Times New Roman" w:cs="Times New Roman"/>
                <w:sz w:val="24"/>
                <w:szCs w:val="24"/>
              </w:rPr>
              <w:t>4</w:t>
            </w:r>
          </w:p>
        </w:tc>
        <w:tc>
          <w:tcPr>
            <w:tcW w:w="2232" w:type="dxa"/>
            <w:tcBorders>
              <w:top w:val="single" w:sz="4" w:space="0" w:color="auto"/>
              <w:left w:val="single" w:sz="4" w:space="0" w:color="auto"/>
              <w:bottom w:val="single" w:sz="4" w:space="0" w:color="auto"/>
              <w:right w:val="single" w:sz="4" w:space="0" w:color="auto"/>
            </w:tcBorders>
            <w:vAlign w:val="center"/>
            <w:hideMark/>
          </w:tcPr>
          <w:p w:rsidR="00767780" w:rsidRPr="00767780" w:rsidRDefault="00767780" w:rsidP="00767780">
            <w:pPr>
              <w:snapToGrid w:val="0"/>
              <w:spacing w:after="100" w:afterAutospacing="1"/>
              <w:contextualSpacing/>
              <w:jc w:val="center"/>
              <w:rPr>
                <w:rFonts w:ascii="Times New Roman" w:hAnsi="Times New Roman" w:cs="Times New Roman"/>
                <w:sz w:val="24"/>
                <w:szCs w:val="24"/>
              </w:rPr>
            </w:pPr>
            <w:r w:rsidRPr="00767780">
              <w:rPr>
                <w:rFonts w:ascii="Times New Roman" w:hAnsi="Times New Roman" w:cs="Times New Roman"/>
                <w:sz w:val="24"/>
                <w:szCs w:val="24"/>
              </w:rPr>
              <w:t>12</w:t>
            </w:r>
          </w:p>
        </w:tc>
        <w:tc>
          <w:tcPr>
            <w:tcW w:w="2232" w:type="dxa"/>
            <w:tcBorders>
              <w:top w:val="single" w:sz="4" w:space="0" w:color="auto"/>
              <w:left w:val="single" w:sz="4" w:space="0" w:color="auto"/>
              <w:bottom w:val="single" w:sz="4" w:space="0" w:color="auto"/>
              <w:right w:val="single" w:sz="4" w:space="0" w:color="auto"/>
            </w:tcBorders>
            <w:vAlign w:val="center"/>
            <w:hideMark/>
          </w:tcPr>
          <w:p w:rsidR="00767780" w:rsidRPr="00767780" w:rsidRDefault="0027731F" w:rsidP="00767780">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67780" w:rsidRPr="00767780" w:rsidTr="0027731F">
        <w:trPr>
          <w:trHeight w:val="920"/>
        </w:trPr>
        <w:tc>
          <w:tcPr>
            <w:tcW w:w="3085" w:type="dxa"/>
            <w:tcBorders>
              <w:top w:val="single" w:sz="4" w:space="0" w:color="auto"/>
              <w:left w:val="single" w:sz="4" w:space="0" w:color="auto"/>
              <w:bottom w:val="single" w:sz="4" w:space="0" w:color="auto"/>
              <w:right w:val="single" w:sz="4" w:space="0" w:color="auto"/>
            </w:tcBorders>
            <w:vAlign w:val="center"/>
          </w:tcPr>
          <w:p w:rsidR="00767780" w:rsidRPr="00767780" w:rsidRDefault="00767780" w:rsidP="00767780">
            <w:pPr>
              <w:jc w:val="center"/>
              <w:rPr>
                <w:rFonts w:ascii="Times New Roman" w:hAnsi="Times New Roman" w:cs="Times New Roman"/>
                <w:sz w:val="24"/>
                <w:szCs w:val="24"/>
              </w:rPr>
            </w:pPr>
            <w:r w:rsidRPr="00767780">
              <w:rPr>
                <w:rFonts w:ascii="Times New Roman" w:hAnsi="Times New Roman" w:cs="Times New Roman"/>
                <w:sz w:val="24"/>
                <w:szCs w:val="24"/>
              </w:rPr>
              <w:lastRenderedPageBreak/>
              <w:t>Этап совершенствования спортивного мастерства</w:t>
            </w:r>
          </w:p>
        </w:tc>
        <w:tc>
          <w:tcPr>
            <w:tcW w:w="2232" w:type="dxa"/>
            <w:tcBorders>
              <w:top w:val="single" w:sz="4" w:space="0" w:color="auto"/>
              <w:left w:val="single" w:sz="4" w:space="0" w:color="auto"/>
              <w:bottom w:val="single" w:sz="4" w:space="0" w:color="auto"/>
              <w:right w:val="single" w:sz="4" w:space="0" w:color="auto"/>
            </w:tcBorders>
            <w:vAlign w:val="center"/>
            <w:hideMark/>
          </w:tcPr>
          <w:p w:rsidR="00767780" w:rsidRPr="00767780" w:rsidRDefault="0027731F" w:rsidP="00767780">
            <w:pPr>
              <w:snapToGrid w:val="0"/>
              <w:spacing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2232" w:type="dxa"/>
            <w:tcBorders>
              <w:top w:val="single" w:sz="4" w:space="0" w:color="auto"/>
              <w:left w:val="single" w:sz="4" w:space="0" w:color="auto"/>
              <w:bottom w:val="single" w:sz="4" w:space="0" w:color="auto"/>
              <w:right w:val="single" w:sz="4" w:space="0" w:color="auto"/>
            </w:tcBorders>
            <w:vAlign w:val="center"/>
          </w:tcPr>
          <w:p w:rsidR="00767780" w:rsidRPr="00767780" w:rsidRDefault="00767780" w:rsidP="00767780">
            <w:pPr>
              <w:snapToGrid w:val="0"/>
              <w:spacing w:after="100" w:afterAutospacing="1"/>
              <w:contextualSpacing/>
              <w:jc w:val="center"/>
              <w:rPr>
                <w:rFonts w:ascii="Times New Roman" w:hAnsi="Times New Roman" w:cs="Times New Roman"/>
                <w:sz w:val="24"/>
                <w:szCs w:val="24"/>
              </w:rPr>
            </w:pPr>
            <w:r w:rsidRPr="00767780">
              <w:rPr>
                <w:rFonts w:ascii="Times New Roman" w:hAnsi="Times New Roman" w:cs="Times New Roman"/>
                <w:sz w:val="24"/>
                <w:szCs w:val="24"/>
              </w:rPr>
              <w:t>14</w:t>
            </w:r>
          </w:p>
        </w:tc>
        <w:tc>
          <w:tcPr>
            <w:tcW w:w="2232" w:type="dxa"/>
            <w:tcBorders>
              <w:top w:val="single" w:sz="4" w:space="0" w:color="auto"/>
              <w:left w:val="single" w:sz="4" w:space="0" w:color="auto"/>
              <w:bottom w:val="single" w:sz="4" w:space="0" w:color="auto"/>
              <w:right w:val="single" w:sz="4" w:space="0" w:color="auto"/>
            </w:tcBorders>
            <w:vAlign w:val="center"/>
            <w:hideMark/>
          </w:tcPr>
          <w:p w:rsidR="00767780" w:rsidRPr="00767780" w:rsidRDefault="00767780" w:rsidP="00767780">
            <w:pPr>
              <w:spacing w:before="240" w:line="360" w:lineRule="auto"/>
              <w:jc w:val="center"/>
              <w:rPr>
                <w:rFonts w:ascii="Times New Roman" w:hAnsi="Times New Roman" w:cs="Times New Roman"/>
                <w:sz w:val="24"/>
                <w:szCs w:val="24"/>
              </w:rPr>
            </w:pPr>
            <w:r w:rsidRPr="00767780">
              <w:rPr>
                <w:rFonts w:ascii="Times New Roman" w:hAnsi="Times New Roman" w:cs="Times New Roman"/>
                <w:sz w:val="24"/>
                <w:szCs w:val="24"/>
              </w:rPr>
              <w:t>2</w:t>
            </w:r>
          </w:p>
        </w:tc>
      </w:tr>
      <w:tr w:rsidR="00767780" w:rsidRPr="00767780" w:rsidTr="0027731F">
        <w:trPr>
          <w:trHeight w:val="702"/>
        </w:trPr>
        <w:tc>
          <w:tcPr>
            <w:tcW w:w="3085" w:type="dxa"/>
            <w:tcBorders>
              <w:top w:val="single" w:sz="4" w:space="0" w:color="auto"/>
              <w:left w:val="single" w:sz="4" w:space="0" w:color="auto"/>
              <w:bottom w:val="single" w:sz="4" w:space="0" w:color="auto"/>
              <w:right w:val="single" w:sz="4" w:space="0" w:color="auto"/>
            </w:tcBorders>
            <w:vAlign w:val="center"/>
          </w:tcPr>
          <w:p w:rsidR="00767780" w:rsidRPr="00767780" w:rsidRDefault="00767780" w:rsidP="00767780">
            <w:pPr>
              <w:jc w:val="center"/>
              <w:rPr>
                <w:rFonts w:ascii="Times New Roman" w:hAnsi="Times New Roman" w:cs="Times New Roman"/>
                <w:sz w:val="24"/>
                <w:szCs w:val="24"/>
              </w:rPr>
            </w:pPr>
            <w:r w:rsidRPr="00767780">
              <w:rPr>
                <w:rFonts w:ascii="Times New Roman" w:hAnsi="Times New Roman" w:cs="Times New Roman"/>
                <w:sz w:val="24"/>
                <w:szCs w:val="24"/>
              </w:rPr>
              <w:t>Этап высшего спортивного мастерства</w:t>
            </w:r>
          </w:p>
        </w:tc>
        <w:tc>
          <w:tcPr>
            <w:tcW w:w="2232" w:type="dxa"/>
            <w:tcBorders>
              <w:top w:val="single" w:sz="4" w:space="0" w:color="auto"/>
              <w:left w:val="single" w:sz="4" w:space="0" w:color="auto"/>
              <w:bottom w:val="single" w:sz="4" w:space="0" w:color="auto"/>
              <w:right w:val="single" w:sz="4" w:space="0" w:color="auto"/>
            </w:tcBorders>
            <w:vAlign w:val="center"/>
            <w:hideMark/>
          </w:tcPr>
          <w:p w:rsidR="00767780" w:rsidRPr="00767780" w:rsidRDefault="006039AA" w:rsidP="00767780">
            <w:pPr>
              <w:snapToGrid w:val="0"/>
              <w:spacing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2232" w:type="dxa"/>
            <w:tcBorders>
              <w:top w:val="single" w:sz="4" w:space="0" w:color="auto"/>
              <w:left w:val="single" w:sz="4" w:space="0" w:color="auto"/>
              <w:bottom w:val="single" w:sz="4" w:space="0" w:color="auto"/>
              <w:right w:val="single" w:sz="4" w:space="0" w:color="auto"/>
            </w:tcBorders>
            <w:vAlign w:val="center"/>
          </w:tcPr>
          <w:p w:rsidR="00767780" w:rsidRPr="00767780" w:rsidRDefault="00767780" w:rsidP="00767780">
            <w:pPr>
              <w:snapToGrid w:val="0"/>
              <w:spacing w:after="100" w:afterAutospacing="1"/>
              <w:contextualSpacing/>
              <w:jc w:val="center"/>
              <w:rPr>
                <w:rFonts w:ascii="Times New Roman" w:hAnsi="Times New Roman" w:cs="Times New Roman"/>
                <w:sz w:val="24"/>
                <w:szCs w:val="24"/>
              </w:rPr>
            </w:pPr>
            <w:r w:rsidRPr="00767780">
              <w:rPr>
                <w:rFonts w:ascii="Times New Roman" w:hAnsi="Times New Roman" w:cs="Times New Roman"/>
                <w:sz w:val="24"/>
                <w:szCs w:val="24"/>
              </w:rPr>
              <w:t>16</w:t>
            </w:r>
          </w:p>
        </w:tc>
        <w:tc>
          <w:tcPr>
            <w:tcW w:w="2232" w:type="dxa"/>
            <w:tcBorders>
              <w:top w:val="single" w:sz="4" w:space="0" w:color="auto"/>
              <w:left w:val="single" w:sz="4" w:space="0" w:color="auto"/>
              <w:bottom w:val="single" w:sz="4" w:space="0" w:color="auto"/>
              <w:right w:val="single" w:sz="4" w:space="0" w:color="auto"/>
            </w:tcBorders>
            <w:vAlign w:val="center"/>
          </w:tcPr>
          <w:p w:rsidR="00767780" w:rsidRPr="00767780" w:rsidRDefault="00767780" w:rsidP="00767780">
            <w:pPr>
              <w:spacing w:before="240" w:line="360" w:lineRule="auto"/>
              <w:jc w:val="center"/>
              <w:rPr>
                <w:rFonts w:ascii="Times New Roman" w:hAnsi="Times New Roman" w:cs="Times New Roman"/>
                <w:sz w:val="24"/>
                <w:szCs w:val="24"/>
              </w:rPr>
            </w:pPr>
            <w:r w:rsidRPr="00767780">
              <w:rPr>
                <w:rFonts w:ascii="Times New Roman" w:hAnsi="Times New Roman" w:cs="Times New Roman"/>
                <w:sz w:val="24"/>
                <w:szCs w:val="24"/>
              </w:rPr>
              <w:t>1</w:t>
            </w:r>
          </w:p>
        </w:tc>
      </w:tr>
    </w:tbl>
    <w:p w:rsidR="00767780" w:rsidRDefault="00767780" w:rsidP="00767780">
      <w:pPr>
        <w:tabs>
          <w:tab w:val="left" w:pos="1276"/>
        </w:tabs>
        <w:autoSpaceDE w:val="0"/>
        <w:autoSpaceDN w:val="0"/>
        <w:adjustRightInd w:val="0"/>
        <w:spacing w:after="0" w:line="240" w:lineRule="auto"/>
        <w:jc w:val="both"/>
        <w:rPr>
          <w:rFonts w:ascii="Times New Roman" w:hAnsi="Times New Roman" w:cs="Times New Roman"/>
          <w:sz w:val="20"/>
          <w:szCs w:val="20"/>
        </w:rPr>
      </w:pPr>
    </w:p>
    <w:p w:rsidR="00B16833" w:rsidRDefault="00B16833" w:rsidP="000B115F">
      <w:pPr>
        <w:tabs>
          <w:tab w:val="left" w:pos="1276"/>
        </w:tabs>
        <w:autoSpaceDE w:val="0"/>
        <w:autoSpaceDN w:val="0"/>
        <w:adjustRightInd w:val="0"/>
        <w:spacing w:after="0" w:line="240" w:lineRule="auto"/>
        <w:rPr>
          <w:rFonts w:ascii="Times New Roman" w:hAnsi="Times New Roman" w:cs="Times New Roman"/>
          <w:b/>
          <w:sz w:val="28"/>
          <w:szCs w:val="28"/>
        </w:rPr>
      </w:pPr>
    </w:p>
    <w:p w:rsidR="00767780" w:rsidRPr="00AC5F3D" w:rsidRDefault="00B16833" w:rsidP="00B16833">
      <w:pPr>
        <w:tabs>
          <w:tab w:val="left" w:pos="1276"/>
        </w:tabs>
        <w:autoSpaceDE w:val="0"/>
        <w:autoSpaceDN w:val="0"/>
        <w:adjustRightInd w:val="0"/>
        <w:spacing w:after="0" w:line="240" w:lineRule="auto"/>
        <w:jc w:val="center"/>
        <w:rPr>
          <w:rFonts w:ascii="Times New Roman" w:hAnsi="Times New Roman" w:cs="Times New Roman"/>
          <w:sz w:val="20"/>
          <w:szCs w:val="20"/>
        </w:rPr>
      </w:pPr>
      <w:r w:rsidRPr="00891A75">
        <w:rPr>
          <w:rFonts w:ascii="Times New Roman" w:hAnsi="Times New Roman" w:cs="Times New Roman"/>
          <w:b/>
          <w:sz w:val="28"/>
          <w:szCs w:val="28"/>
        </w:rPr>
        <w:t>2.2 Объем Программы</w:t>
      </w:r>
    </w:p>
    <w:p w:rsidR="00B16833" w:rsidRDefault="00B16833" w:rsidP="00B16833">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Объем Программы, определяющий количество часов в неделю, общее количество часов в год на этапах и годах спортивной подготовки, приведен</w:t>
      </w:r>
      <w:r w:rsidR="00D05224">
        <w:rPr>
          <w:rFonts w:ascii="Times New Roman" w:hAnsi="Times New Roman" w:cs="Times New Roman"/>
          <w:sz w:val="28"/>
          <w:szCs w:val="28"/>
        </w:rPr>
        <w:t xml:space="preserve"> </w:t>
      </w:r>
      <w:r>
        <w:rPr>
          <w:rFonts w:ascii="Times New Roman" w:hAnsi="Times New Roman" w:cs="Times New Roman"/>
          <w:sz w:val="28"/>
          <w:szCs w:val="28"/>
        </w:rPr>
        <w:t>в таблице № 2.</w:t>
      </w:r>
    </w:p>
    <w:p w:rsidR="00B16833" w:rsidRDefault="00B16833" w:rsidP="00B16833">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w:t>
      </w:r>
    </w:p>
    <w:p w:rsidR="008B664D" w:rsidRPr="008B664D" w:rsidRDefault="008B664D" w:rsidP="00B16833">
      <w:pPr>
        <w:tabs>
          <w:tab w:val="left" w:pos="567"/>
        </w:tabs>
        <w:autoSpaceDE w:val="0"/>
        <w:autoSpaceDN w:val="0"/>
        <w:adjustRightInd w:val="0"/>
        <w:spacing w:after="0" w:line="240" w:lineRule="auto"/>
        <w:jc w:val="both"/>
        <w:rPr>
          <w:rFonts w:ascii="Times New Roman" w:hAnsi="Times New Roman" w:cs="Times New Roman"/>
          <w:sz w:val="28"/>
          <w:szCs w:val="28"/>
        </w:rPr>
      </w:pPr>
    </w:p>
    <w:p w:rsidR="008B664D" w:rsidRDefault="00160CEF" w:rsidP="00160CEF">
      <w:pPr>
        <w:tabs>
          <w:tab w:val="left" w:pos="127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Программы</w:t>
      </w:r>
    </w:p>
    <w:tbl>
      <w:tblPr>
        <w:tblStyle w:val="a9"/>
        <w:tblW w:w="9859" w:type="dxa"/>
        <w:tblLayout w:type="fixed"/>
        <w:tblLook w:val="04A0" w:firstRow="1" w:lastRow="0" w:firstColumn="1" w:lastColumn="0" w:noHBand="0" w:noVBand="1"/>
      </w:tblPr>
      <w:tblGrid>
        <w:gridCol w:w="1451"/>
        <w:gridCol w:w="664"/>
        <w:gridCol w:w="970"/>
        <w:gridCol w:w="758"/>
        <w:gridCol w:w="759"/>
        <w:gridCol w:w="759"/>
        <w:gridCol w:w="759"/>
        <w:gridCol w:w="2234"/>
        <w:gridCol w:w="1505"/>
      </w:tblGrid>
      <w:tr w:rsidR="000C7D08" w:rsidRPr="00543992" w:rsidTr="00730CEF">
        <w:tc>
          <w:tcPr>
            <w:tcW w:w="1451" w:type="dxa"/>
            <w:vMerge w:val="restart"/>
          </w:tcPr>
          <w:p w:rsidR="000C7D08" w:rsidRPr="00543992" w:rsidRDefault="000C7D08" w:rsidP="00543992">
            <w:pPr>
              <w:tabs>
                <w:tab w:val="left" w:pos="1276"/>
              </w:tabs>
              <w:autoSpaceDE w:val="0"/>
              <w:autoSpaceDN w:val="0"/>
              <w:adjustRightInd w:val="0"/>
              <w:jc w:val="both"/>
              <w:rPr>
                <w:rFonts w:ascii="Times New Roman" w:hAnsi="Times New Roman" w:cs="Times New Roman"/>
                <w:sz w:val="24"/>
                <w:szCs w:val="24"/>
              </w:rPr>
            </w:pPr>
            <w:r w:rsidRPr="00543992">
              <w:rPr>
                <w:rFonts w:ascii="Times New Roman" w:hAnsi="Times New Roman" w:cs="Times New Roman"/>
                <w:sz w:val="24"/>
                <w:szCs w:val="24"/>
              </w:rPr>
              <w:t>Этапный</w:t>
            </w:r>
          </w:p>
          <w:p w:rsidR="000C7D08" w:rsidRPr="00543992" w:rsidRDefault="000C7D08" w:rsidP="00543992">
            <w:pPr>
              <w:tabs>
                <w:tab w:val="left" w:pos="1276"/>
              </w:tabs>
              <w:autoSpaceDE w:val="0"/>
              <w:autoSpaceDN w:val="0"/>
              <w:adjustRightInd w:val="0"/>
              <w:jc w:val="both"/>
              <w:rPr>
                <w:rFonts w:ascii="Times New Roman" w:hAnsi="Times New Roman" w:cs="Times New Roman"/>
                <w:sz w:val="24"/>
                <w:szCs w:val="24"/>
              </w:rPr>
            </w:pPr>
            <w:r w:rsidRPr="00543992">
              <w:rPr>
                <w:rFonts w:ascii="Times New Roman" w:hAnsi="Times New Roman" w:cs="Times New Roman"/>
                <w:sz w:val="24"/>
                <w:szCs w:val="24"/>
              </w:rPr>
              <w:t>норматив</w:t>
            </w:r>
          </w:p>
        </w:tc>
        <w:tc>
          <w:tcPr>
            <w:tcW w:w="8408" w:type="dxa"/>
            <w:gridSpan w:val="8"/>
          </w:tcPr>
          <w:p w:rsidR="000C7D08" w:rsidRPr="00543992" w:rsidRDefault="000C7D08" w:rsidP="00543992">
            <w:pPr>
              <w:tabs>
                <w:tab w:val="left" w:pos="1276"/>
              </w:tabs>
              <w:autoSpaceDE w:val="0"/>
              <w:autoSpaceDN w:val="0"/>
              <w:adjustRightInd w:val="0"/>
              <w:jc w:val="center"/>
              <w:rPr>
                <w:rFonts w:ascii="Times New Roman" w:hAnsi="Times New Roman" w:cs="Times New Roman"/>
                <w:sz w:val="24"/>
                <w:szCs w:val="24"/>
              </w:rPr>
            </w:pPr>
            <w:r w:rsidRPr="00543992">
              <w:rPr>
                <w:rFonts w:ascii="Times New Roman" w:hAnsi="Times New Roman" w:cs="Times New Roman"/>
                <w:sz w:val="24"/>
                <w:szCs w:val="24"/>
              </w:rPr>
              <w:t>Этапы и годы спортивной подготовки</w:t>
            </w:r>
          </w:p>
        </w:tc>
      </w:tr>
      <w:tr w:rsidR="000C7D08" w:rsidRPr="00543992" w:rsidTr="00730CEF">
        <w:tc>
          <w:tcPr>
            <w:tcW w:w="1451" w:type="dxa"/>
            <w:vMerge/>
          </w:tcPr>
          <w:p w:rsidR="000C7D08" w:rsidRPr="00543992" w:rsidRDefault="000C7D08" w:rsidP="00543992">
            <w:pPr>
              <w:tabs>
                <w:tab w:val="left" w:pos="1276"/>
              </w:tabs>
              <w:autoSpaceDE w:val="0"/>
              <w:autoSpaceDN w:val="0"/>
              <w:adjustRightInd w:val="0"/>
              <w:jc w:val="both"/>
              <w:rPr>
                <w:rFonts w:ascii="Times New Roman" w:hAnsi="Times New Roman" w:cs="Times New Roman"/>
                <w:sz w:val="24"/>
                <w:szCs w:val="24"/>
              </w:rPr>
            </w:pPr>
          </w:p>
        </w:tc>
        <w:tc>
          <w:tcPr>
            <w:tcW w:w="1634" w:type="dxa"/>
            <w:gridSpan w:val="2"/>
          </w:tcPr>
          <w:p w:rsidR="000C7D08" w:rsidRPr="00543992" w:rsidRDefault="000C7D08" w:rsidP="00543992">
            <w:pPr>
              <w:tabs>
                <w:tab w:val="left" w:pos="1276"/>
              </w:tabs>
              <w:autoSpaceDE w:val="0"/>
              <w:autoSpaceDN w:val="0"/>
              <w:adjustRightInd w:val="0"/>
              <w:jc w:val="center"/>
              <w:rPr>
                <w:rFonts w:ascii="Times New Roman" w:hAnsi="Times New Roman" w:cs="Times New Roman"/>
                <w:sz w:val="24"/>
                <w:szCs w:val="24"/>
              </w:rPr>
            </w:pPr>
            <w:r w:rsidRPr="00543992">
              <w:rPr>
                <w:rFonts w:ascii="Times New Roman" w:hAnsi="Times New Roman" w:cs="Times New Roman"/>
                <w:sz w:val="24"/>
                <w:szCs w:val="24"/>
              </w:rPr>
              <w:t>Этап начальной подготовки</w:t>
            </w:r>
          </w:p>
        </w:tc>
        <w:tc>
          <w:tcPr>
            <w:tcW w:w="3035" w:type="dxa"/>
            <w:gridSpan w:val="4"/>
          </w:tcPr>
          <w:p w:rsidR="000C7D08" w:rsidRDefault="00C937C1"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Учебно-</w:t>
            </w:r>
            <w:r w:rsidR="000C7D08" w:rsidRPr="00543992">
              <w:rPr>
                <w:rFonts w:ascii="Times New Roman" w:hAnsi="Times New Roman" w:cs="Times New Roman"/>
                <w:sz w:val="24"/>
                <w:szCs w:val="24"/>
              </w:rPr>
              <w:t>тренировочный</w:t>
            </w:r>
          </w:p>
          <w:p w:rsidR="000C7D08" w:rsidRPr="00543992" w:rsidRDefault="000C7D08" w:rsidP="00543992">
            <w:pPr>
              <w:tabs>
                <w:tab w:val="left" w:pos="1276"/>
              </w:tabs>
              <w:autoSpaceDE w:val="0"/>
              <w:autoSpaceDN w:val="0"/>
              <w:adjustRightInd w:val="0"/>
              <w:jc w:val="center"/>
              <w:rPr>
                <w:rFonts w:ascii="Times New Roman" w:hAnsi="Times New Roman" w:cs="Times New Roman"/>
                <w:sz w:val="24"/>
                <w:szCs w:val="24"/>
              </w:rPr>
            </w:pPr>
            <w:r w:rsidRPr="00543992">
              <w:rPr>
                <w:rFonts w:ascii="Times New Roman" w:hAnsi="Times New Roman" w:cs="Times New Roman"/>
                <w:sz w:val="24"/>
                <w:szCs w:val="24"/>
              </w:rPr>
              <w:t>этап (этап спортивной</w:t>
            </w:r>
            <w:r>
              <w:rPr>
                <w:rFonts w:ascii="Times New Roman" w:hAnsi="Times New Roman" w:cs="Times New Roman"/>
                <w:sz w:val="24"/>
                <w:szCs w:val="24"/>
              </w:rPr>
              <w:t xml:space="preserve"> </w:t>
            </w:r>
            <w:r w:rsidRPr="00543992">
              <w:rPr>
                <w:rFonts w:ascii="Times New Roman" w:hAnsi="Times New Roman" w:cs="Times New Roman"/>
                <w:sz w:val="24"/>
                <w:szCs w:val="24"/>
              </w:rPr>
              <w:t>специализации)</w:t>
            </w:r>
          </w:p>
        </w:tc>
        <w:tc>
          <w:tcPr>
            <w:tcW w:w="2234" w:type="dxa"/>
            <w:vMerge w:val="restart"/>
          </w:tcPr>
          <w:p w:rsidR="000C7D08" w:rsidRPr="00543992" w:rsidRDefault="000C7D08" w:rsidP="00543992">
            <w:pPr>
              <w:tabs>
                <w:tab w:val="left" w:pos="1276"/>
              </w:tabs>
              <w:autoSpaceDE w:val="0"/>
              <w:autoSpaceDN w:val="0"/>
              <w:adjustRightInd w:val="0"/>
              <w:jc w:val="center"/>
              <w:rPr>
                <w:rFonts w:ascii="Times New Roman" w:hAnsi="Times New Roman" w:cs="Times New Roman"/>
                <w:sz w:val="24"/>
                <w:szCs w:val="24"/>
              </w:rPr>
            </w:pPr>
            <w:r w:rsidRPr="00543992">
              <w:rPr>
                <w:rFonts w:ascii="Times New Roman" w:hAnsi="Times New Roman" w:cs="Times New Roman"/>
                <w:sz w:val="24"/>
                <w:szCs w:val="24"/>
              </w:rPr>
              <w:t>Этап совершенствования спортивного мастерства</w:t>
            </w:r>
          </w:p>
        </w:tc>
        <w:tc>
          <w:tcPr>
            <w:tcW w:w="1505" w:type="dxa"/>
            <w:vMerge w:val="restart"/>
          </w:tcPr>
          <w:p w:rsidR="000C7D08" w:rsidRPr="00543992" w:rsidRDefault="000C7D08" w:rsidP="00543992">
            <w:pPr>
              <w:tabs>
                <w:tab w:val="left" w:pos="1276"/>
              </w:tabs>
              <w:autoSpaceDE w:val="0"/>
              <w:autoSpaceDN w:val="0"/>
              <w:adjustRightInd w:val="0"/>
              <w:jc w:val="center"/>
              <w:rPr>
                <w:rFonts w:ascii="Times New Roman" w:hAnsi="Times New Roman" w:cs="Times New Roman"/>
                <w:sz w:val="24"/>
                <w:szCs w:val="24"/>
              </w:rPr>
            </w:pPr>
            <w:r w:rsidRPr="00543992">
              <w:rPr>
                <w:rFonts w:ascii="Times New Roman" w:hAnsi="Times New Roman" w:cs="Times New Roman"/>
                <w:sz w:val="24"/>
                <w:szCs w:val="24"/>
              </w:rPr>
              <w:t xml:space="preserve">Этап </w:t>
            </w:r>
            <w:proofErr w:type="gramStart"/>
            <w:r w:rsidRPr="00543992">
              <w:rPr>
                <w:rFonts w:ascii="Times New Roman" w:hAnsi="Times New Roman" w:cs="Times New Roman"/>
                <w:sz w:val="24"/>
                <w:szCs w:val="24"/>
              </w:rPr>
              <w:t>высшего</w:t>
            </w:r>
            <w:proofErr w:type="gramEnd"/>
            <w:r w:rsidRPr="00543992">
              <w:rPr>
                <w:rFonts w:ascii="Times New Roman" w:hAnsi="Times New Roman" w:cs="Times New Roman"/>
                <w:sz w:val="24"/>
                <w:szCs w:val="24"/>
              </w:rPr>
              <w:t xml:space="preserve"> спортивного</w:t>
            </w:r>
          </w:p>
          <w:p w:rsidR="000C7D08" w:rsidRPr="00543992" w:rsidRDefault="000C7D08" w:rsidP="00543992">
            <w:pPr>
              <w:tabs>
                <w:tab w:val="left" w:pos="1276"/>
              </w:tabs>
              <w:autoSpaceDE w:val="0"/>
              <w:autoSpaceDN w:val="0"/>
              <w:adjustRightInd w:val="0"/>
              <w:jc w:val="center"/>
              <w:rPr>
                <w:rFonts w:ascii="Times New Roman" w:hAnsi="Times New Roman" w:cs="Times New Roman"/>
                <w:sz w:val="24"/>
                <w:szCs w:val="24"/>
              </w:rPr>
            </w:pPr>
            <w:r w:rsidRPr="00543992">
              <w:rPr>
                <w:rFonts w:ascii="Times New Roman" w:hAnsi="Times New Roman" w:cs="Times New Roman"/>
                <w:sz w:val="24"/>
                <w:szCs w:val="24"/>
              </w:rPr>
              <w:t>мастерства</w:t>
            </w:r>
          </w:p>
        </w:tc>
      </w:tr>
      <w:tr w:rsidR="000C7D08" w:rsidRPr="00543992" w:rsidTr="00730CEF">
        <w:trPr>
          <w:trHeight w:val="640"/>
        </w:trPr>
        <w:tc>
          <w:tcPr>
            <w:tcW w:w="1451" w:type="dxa"/>
            <w:vMerge/>
          </w:tcPr>
          <w:p w:rsidR="000C7D08" w:rsidRPr="00543992" w:rsidRDefault="000C7D08" w:rsidP="00543992">
            <w:pPr>
              <w:tabs>
                <w:tab w:val="left" w:pos="1276"/>
              </w:tabs>
              <w:autoSpaceDE w:val="0"/>
              <w:autoSpaceDN w:val="0"/>
              <w:adjustRightInd w:val="0"/>
              <w:jc w:val="both"/>
              <w:rPr>
                <w:rFonts w:ascii="Times New Roman" w:hAnsi="Times New Roman" w:cs="Times New Roman"/>
                <w:sz w:val="24"/>
                <w:szCs w:val="24"/>
              </w:rPr>
            </w:pPr>
          </w:p>
        </w:tc>
        <w:tc>
          <w:tcPr>
            <w:tcW w:w="664" w:type="dxa"/>
          </w:tcPr>
          <w:p w:rsidR="000C7D08" w:rsidRPr="00543992" w:rsidRDefault="000C7D08"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 года</w:t>
            </w:r>
          </w:p>
        </w:tc>
        <w:tc>
          <w:tcPr>
            <w:tcW w:w="970" w:type="dxa"/>
          </w:tcPr>
          <w:p w:rsidR="000C7D08" w:rsidRPr="00543992" w:rsidRDefault="000C7D08"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17" w:type="dxa"/>
            <w:gridSpan w:val="2"/>
          </w:tcPr>
          <w:p w:rsidR="000C7D08" w:rsidRDefault="000C7D08"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 двух</w:t>
            </w:r>
          </w:p>
          <w:p w:rsidR="000C7D08" w:rsidRPr="00543992" w:rsidRDefault="000C7D08"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лет</w:t>
            </w:r>
          </w:p>
        </w:tc>
        <w:tc>
          <w:tcPr>
            <w:tcW w:w="1518" w:type="dxa"/>
            <w:gridSpan w:val="2"/>
          </w:tcPr>
          <w:p w:rsidR="000C7D08" w:rsidRDefault="000C7D08"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Свыше</w:t>
            </w:r>
          </w:p>
          <w:p w:rsidR="000C7D08" w:rsidRPr="00543992" w:rsidRDefault="000C7D08"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двух лет</w:t>
            </w:r>
          </w:p>
        </w:tc>
        <w:tc>
          <w:tcPr>
            <w:tcW w:w="2234" w:type="dxa"/>
            <w:vMerge/>
          </w:tcPr>
          <w:p w:rsidR="000C7D08" w:rsidRPr="00543992" w:rsidRDefault="000C7D08" w:rsidP="00543992">
            <w:pPr>
              <w:tabs>
                <w:tab w:val="left" w:pos="1276"/>
              </w:tabs>
              <w:autoSpaceDE w:val="0"/>
              <w:autoSpaceDN w:val="0"/>
              <w:adjustRightInd w:val="0"/>
              <w:jc w:val="both"/>
              <w:rPr>
                <w:rFonts w:ascii="Times New Roman" w:hAnsi="Times New Roman" w:cs="Times New Roman"/>
                <w:sz w:val="24"/>
                <w:szCs w:val="24"/>
              </w:rPr>
            </w:pPr>
          </w:p>
        </w:tc>
        <w:tc>
          <w:tcPr>
            <w:tcW w:w="1505" w:type="dxa"/>
            <w:vMerge/>
          </w:tcPr>
          <w:p w:rsidR="000C7D08" w:rsidRPr="00543992" w:rsidRDefault="000C7D08" w:rsidP="00543992">
            <w:pPr>
              <w:tabs>
                <w:tab w:val="left" w:pos="1276"/>
              </w:tabs>
              <w:autoSpaceDE w:val="0"/>
              <w:autoSpaceDN w:val="0"/>
              <w:adjustRightInd w:val="0"/>
              <w:jc w:val="both"/>
              <w:rPr>
                <w:rFonts w:ascii="Times New Roman" w:hAnsi="Times New Roman" w:cs="Times New Roman"/>
                <w:sz w:val="24"/>
                <w:szCs w:val="24"/>
              </w:rPr>
            </w:pPr>
          </w:p>
        </w:tc>
      </w:tr>
      <w:tr w:rsidR="000C7D08" w:rsidRPr="00543992" w:rsidTr="00730CEF">
        <w:trPr>
          <w:trHeight w:val="510"/>
        </w:trPr>
        <w:tc>
          <w:tcPr>
            <w:tcW w:w="1451" w:type="dxa"/>
            <w:vMerge/>
          </w:tcPr>
          <w:p w:rsidR="000C7D08" w:rsidRPr="00543992" w:rsidRDefault="000C7D08" w:rsidP="00543992">
            <w:pPr>
              <w:tabs>
                <w:tab w:val="left" w:pos="1276"/>
              </w:tabs>
              <w:autoSpaceDE w:val="0"/>
              <w:autoSpaceDN w:val="0"/>
              <w:adjustRightInd w:val="0"/>
              <w:jc w:val="both"/>
              <w:rPr>
                <w:rFonts w:ascii="Times New Roman" w:hAnsi="Times New Roman" w:cs="Times New Roman"/>
                <w:sz w:val="24"/>
                <w:szCs w:val="24"/>
              </w:rPr>
            </w:pPr>
          </w:p>
        </w:tc>
        <w:tc>
          <w:tcPr>
            <w:tcW w:w="664" w:type="dxa"/>
          </w:tcPr>
          <w:p w:rsidR="000C7D08" w:rsidRDefault="000C7D08"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Pr>
          <w:p w:rsidR="000C7D08" w:rsidRDefault="000C7D08"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58" w:type="dxa"/>
          </w:tcPr>
          <w:p w:rsidR="000C7D08" w:rsidRDefault="000C7D08"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59" w:type="dxa"/>
          </w:tcPr>
          <w:p w:rsidR="000C7D08" w:rsidRDefault="000C7D08"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59" w:type="dxa"/>
          </w:tcPr>
          <w:p w:rsidR="000C7D08" w:rsidRDefault="000C7D08"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59" w:type="dxa"/>
          </w:tcPr>
          <w:p w:rsidR="000C7D08" w:rsidRDefault="000C7D08" w:rsidP="00543992">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234" w:type="dxa"/>
            <w:vMerge/>
          </w:tcPr>
          <w:p w:rsidR="000C7D08" w:rsidRPr="00543992" w:rsidRDefault="000C7D08" w:rsidP="00543992">
            <w:pPr>
              <w:tabs>
                <w:tab w:val="left" w:pos="1276"/>
              </w:tabs>
              <w:autoSpaceDE w:val="0"/>
              <w:autoSpaceDN w:val="0"/>
              <w:adjustRightInd w:val="0"/>
              <w:jc w:val="both"/>
              <w:rPr>
                <w:rFonts w:ascii="Times New Roman" w:hAnsi="Times New Roman" w:cs="Times New Roman"/>
                <w:sz w:val="24"/>
                <w:szCs w:val="24"/>
              </w:rPr>
            </w:pPr>
          </w:p>
        </w:tc>
        <w:tc>
          <w:tcPr>
            <w:tcW w:w="1505" w:type="dxa"/>
            <w:vMerge/>
          </w:tcPr>
          <w:p w:rsidR="000C7D08" w:rsidRPr="00543992" w:rsidRDefault="000C7D08" w:rsidP="00543992">
            <w:pPr>
              <w:tabs>
                <w:tab w:val="left" w:pos="1276"/>
              </w:tabs>
              <w:autoSpaceDE w:val="0"/>
              <w:autoSpaceDN w:val="0"/>
              <w:adjustRightInd w:val="0"/>
              <w:jc w:val="both"/>
              <w:rPr>
                <w:rFonts w:ascii="Times New Roman" w:hAnsi="Times New Roman" w:cs="Times New Roman"/>
                <w:sz w:val="24"/>
                <w:szCs w:val="24"/>
              </w:rPr>
            </w:pPr>
          </w:p>
        </w:tc>
      </w:tr>
      <w:tr w:rsidR="001B317C" w:rsidRPr="00543992" w:rsidTr="00730CEF">
        <w:tc>
          <w:tcPr>
            <w:tcW w:w="1451" w:type="dxa"/>
          </w:tcPr>
          <w:p w:rsidR="001B317C" w:rsidRPr="00ED0679" w:rsidRDefault="001B317C" w:rsidP="00ED0679">
            <w:pPr>
              <w:tabs>
                <w:tab w:val="left" w:pos="1276"/>
              </w:tabs>
              <w:autoSpaceDE w:val="0"/>
              <w:autoSpaceDN w:val="0"/>
              <w:adjustRightInd w:val="0"/>
              <w:jc w:val="center"/>
              <w:rPr>
                <w:rFonts w:ascii="Times New Roman" w:hAnsi="Times New Roman" w:cs="Times New Roman"/>
                <w:sz w:val="24"/>
                <w:szCs w:val="24"/>
              </w:rPr>
            </w:pPr>
            <w:r w:rsidRPr="00ED0679">
              <w:rPr>
                <w:rFonts w:ascii="Times New Roman" w:hAnsi="Times New Roman" w:cs="Times New Roman"/>
                <w:sz w:val="24"/>
                <w:szCs w:val="24"/>
              </w:rPr>
              <w:t>Количество часов в неделю</w:t>
            </w:r>
          </w:p>
        </w:tc>
        <w:tc>
          <w:tcPr>
            <w:tcW w:w="664" w:type="dxa"/>
            <w:vAlign w:val="center"/>
          </w:tcPr>
          <w:p w:rsidR="001B317C" w:rsidRPr="00543992" w:rsidRDefault="001B317C" w:rsidP="00DD3C9C">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970"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758"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759"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759"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759"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505"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1B317C" w:rsidRPr="00543992" w:rsidTr="00730CEF">
        <w:tc>
          <w:tcPr>
            <w:tcW w:w="1451" w:type="dxa"/>
          </w:tcPr>
          <w:p w:rsidR="001B317C" w:rsidRPr="00ED0679" w:rsidRDefault="001B317C" w:rsidP="00ED0679">
            <w:pPr>
              <w:tabs>
                <w:tab w:val="left" w:pos="1276"/>
              </w:tabs>
              <w:autoSpaceDE w:val="0"/>
              <w:autoSpaceDN w:val="0"/>
              <w:adjustRightInd w:val="0"/>
              <w:jc w:val="center"/>
              <w:rPr>
                <w:rFonts w:ascii="Times New Roman" w:hAnsi="Times New Roman" w:cs="Times New Roman"/>
                <w:sz w:val="24"/>
                <w:szCs w:val="24"/>
              </w:rPr>
            </w:pPr>
            <w:r w:rsidRPr="00ED0679">
              <w:rPr>
                <w:rFonts w:ascii="Times New Roman" w:hAnsi="Times New Roman" w:cs="Times New Roman"/>
                <w:sz w:val="24"/>
                <w:szCs w:val="24"/>
              </w:rPr>
              <w:t>Общее количество часов в год</w:t>
            </w:r>
          </w:p>
        </w:tc>
        <w:tc>
          <w:tcPr>
            <w:tcW w:w="664" w:type="dxa"/>
            <w:vAlign w:val="center"/>
          </w:tcPr>
          <w:p w:rsidR="001B317C" w:rsidRPr="00543992" w:rsidRDefault="001B317C" w:rsidP="00DD3C9C">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312</w:t>
            </w:r>
          </w:p>
        </w:tc>
        <w:tc>
          <w:tcPr>
            <w:tcW w:w="970" w:type="dxa"/>
            <w:vAlign w:val="center"/>
          </w:tcPr>
          <w:p w:rsidR="001B317C" w:rsidRPr="00543992" w:rsidRDefault="001B317C" w:rsidP="00026C6B">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312</w:t>
            </w:r>
          </w:p>
        </w:tc>
        <w:tc>
          <w:tcPr>
            <w:tcW w:w="758"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416</w:t>
            </w:r>
          </w:p>
        </w:tc>
        <w:tc>
          <w:tcPr>
            <w:tcW w:w="759"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520</w:t>
            </w:r>
          </w:p>
        </w:tc>
        <w:tc>
          <w:tcPr>
            <w:tcW w:w="759"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624</w:t>
            </w:r>
          </w:p>
        </w:tc>
        <w:tc>
          <w:tcPr>
            <w:tcW w:w="759"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728</w:t>
            </w:r>
          </w:p>
        </w:tc>
        <w:tc>
          <w:tcPr>
            <w:tcW w:w="2234"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1040</w:t>
            </w:r>
          </w:p>
        </w:tc>
        <w:tc>
          <w:tcPr>
            <w:tcW w:w="1505" w:type="dxa"/>
            <w:vAlign w:val="center"/>
          </w:tcPr>
          <w:p w:rsidR="001B317C" w:rsidRPr="00543992" w:rsidRDefault="001B317C" w:rsidP="007F37B1">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1248</w:t>
            </w:r>
          </w:p>
        </w:tc>
      </w:tr>
    </w:tbl>
    <w:p w:rsidR="00543992" w:rsidRPr="00543992" w:rsidRDefault="00543992" w:rsidP="00543992">
      <w:pPr>
        <w:tabs>
          <w:tab w:val="left" w:pos="1276"/>
        </w:tabs>
        <w:autoSpaceDE w:val="0"/>
        <w:autoSpaceDN w:val="0"/>
        <w:adjustRightInd w:val="0"/>
        <w:spacing w:after="0" w:line="240" w:lineRule="auto"/>
        <w:jc w:val="both"/>
        <w:rPr>
          <w:rFonts w:ascii="Times New Roman" w:hAnsi="Times New Roman" w:cs="Times New Roman"/>
          <w:sz w:val="28"/>
          <w:szCs w:val="28"/>
        </w:rPr>
      </w:pPr>
    </w:p>
    <w:p w:rsidR="005410F2" w:rsidRDefault="005410F2" w:rsidP="005410F2">
      <w:pPr>
        <w:tabs>
          <w:tab w:val="left" w:pos="1276"/>
        </w:tabs>
        <w:autoSpaceDE w:val="0"/>
        <w:autoSpaceDN w:val="0"/>
        <w:adjustRightInd w:val="0"/>
        <w:spacing w:after="0" w:line="240" w:lineRule="auto"/>
        <w:jc w:val="both"/>
        <w:rPr>
          <w:rFonts w:ascii="Times New Roman" w:hAnsi="Times New Roman" w:cs="Times New Roman"/>
          <w:sz w:val="28"/>
          <w:szCs w:val="28"/>
        </w:rPr>
      </w:pPr>
    </w:p>
    <w:p w:rsidR="00F21C18" w:rsidRPr="00891A75" w:rsidRDefault="00F21C18" w:rsidP="00F21C18">
      <w:pPr>
        <w:autoSpaceDE w:val="0"/>
        <w:autoSpaceDN w:val="0"/>
        <w:adjustRightInd w:val="0"/>
        <w:spacing w:after="0" w:line="240" w:lineRule="auto"/>
        <w:jc w:val="center"/>
        <w:rPr>
          <w:rFonts w:ascii="Times New Roman" w:hAnsi="Times New Roman" w:cs="Times New Roman"/>
          <w:b/>
          <w:sz w:val="28"/>
          <w:szCs w:val="28"/>
        </w:rPr>
      </w:pPr>
      <w:r w:rsidRPr="00891A75">
        <w:rPr>
          <w:rFonts w:ascii="Times New Roman" w:hAnsi="Times New Roman" w:cs="Times New Roman"/>
          <w:b/>
          <w:sz w:val="28"/>
          <w:szCs w:val="28"/>
        </w:rPr>
        <w:t xml:space="preserve">2.3. Виды </w:t>
      </w:r>
      <w:r>
        <w:rPr>
          <w:rFonts w:ascii="Times New Roman" w:hAnsi="Times New Roman" w:cs="Times New Roman"/>
          <w:b/>
          <w:sz w:val="28"/>
          <w:szCs w:val="28"/>
        </w:rPr>
        <w:t xml:space="preserve">(формы) </w:t>
      </w:r>
      <w:proofErr w:type="gramStart"/>
      <w:r w:rsidRPr="00891A75">
        <w:rPr>
          <w:rFonts w:ascii="Times New Roman" w:hAnsi="Times New Roman" w:cs="Times New Roman"/>
          <w:b/>
          <w:sz w:val="28"/>
          <w:szCs w:val="28"/>
        </w:rPr>
        <w:t>обучения</w:t>
      </w:r>
      <w:r>
        <w:rPr>
          <w:rFonts w:ascii="Times New Roman" w:hAnsi="Times New Roman" w:cs="Times New Roman"/>
          <w:b/>
          <w:sz w:val="28"/>
          <w:szCs w:val="28"/>
        </w:rPr>
        <w:t xml:space="preserve"> по Программе</w:t>
      </w:r>
      <w:proofErr w:type="gramEnd"/>
    </w:p>
    <w:p w:rsidR="005410F2" w:rsidRPr="005410F2" w:rsidRDefault="005410F2" w:rsidP="005410F2">
      <w:pPr>
        <w:tabs>
          <w:tab w:val="left" w:pos="1276"/>
        </w:tabs>
        <w:autoSpaceDE w:val="0"/>
        <w:autoSpaceDN w:val="0"/>
        <w:adjustRightInd w:val="0"/>
        <w:spacing w:after="0" w:line="240" w:lineRule="auto"/>
        <w:jc w:val="both"/>
        <w:rPr>
          <w:rFonts w:ascii="Times New Roman" w:hAnsi="Times New Roman" w:cs="Times New Roman"/>
          <w:sz w:val="28"/>
          <w:szCs w:val="28"/>
        </w:rPr>
      </w:pPr>
    </w:p>
    <w:p w:rsidR="003B11D9" w:rsidRDefault="003B11D9" w:rsidP="003B11D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6B4D">
        <w:rPr>
          <w:rFonts w:ascii="Times New Roman" w:eastAsia="Times New Roman" w:hAnsi="Times New Roman" w:cs="Times New Roman"/>
          <w:sz w:val="28"/>
          <w:szCs w:val="28"/>
          <w:lang w:eastAsia="ru-RU"/>
        </w:rPr>
        <w:t>Виды (формы) обучения,</w:t>
      </w:r>
      <w:r w:rsidRPr="00A76B4D">
        <w:rPr>
          <w:rFonts w:ascii="Times New Roman" w:eastAsia="Times New Roman" w:hAnsi="Times New Roman" w:cs="Times New Roman"/>
          <w:sz w:val="28"/>
          <w:szCs w:val="28"/>
        </w:rPr>
        <w:t xml:space="preserve"> применяющиеся при реализаци</w:t>
      </w:r>
      <w:r>
        <w:rPr>
          <w:rFonts w:ascii="Times New Roman" w:eastAsia="Times New Roman" w:hAnsi="Times New Roman" w:cs="Times New Roman"/>
          <w:sz w:val="28"/>
          <w:szCs w:val="28"/>
        </w:rPr>
        <w:t>и Программы</w:t>
      </w:r>
      <w:r w:rsidRPr="00A76B4D">
        <w:rPr>
          <w:rFonts w:ascii="Times New Roman" w:eastAsia="Times New Roman" w:hAnsi="Times New Roman" w:cs="Times New Roman"/>
          <w:sz w:val="28"/>
          <w:szCs w:val="28"/>
          <w:lang w:eastAsia="ru-RU"/>
        </w:rPr>
        <w:t xml:space="preserve">: </w:t>
      </w:r>
    </w:p>
    <w:p w:rsidR="003B11D9" w:rsidRDefault="003B11D9" w:rsidP="003B11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форма обучения – очная;</w:t>
      </w:r>
    </w:p>
    <w:p w:rsidR="003B11D9" w:rsidRDefault="003B11D9" w:rsidP="003B11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41785">
        <w:rPr>
          <w:rFonts w:ascii="Times New Roman" w:hAnsi="Times New Roman" w:cs="Times New Roman"/>
          <w:sz w:val="28"/>
          <w:szCs w:val="28"/>
        </w:rPr>
        <w:t>учебно-т</w:t>
      </w:r>
      <w:r>
        <w:rPr>
          <w:rFonts w:ascii="Times New Roman" w:hAnsi="Times New Roman" w:cs="Times New Roman"/>
          <w:sz w:val="28"/>
          <w:szCs w:val="28"/>
        </w:rPr>
        <w:t>ренировочные занятия – групповые, индивидуальные, смешанные</w:t>
      </w:r>
      <w:r w:rsidRPr="00341785">
        <w:rPr>
          <w:rFonts w:ascii="Times New Roman" w:hAnsi="Times New Roman" w:cs="Times New Roman"/>
          <w:sz w:val="28"/>
          <w:szCs w:val="28"/>
        </w:rPr>
        <w:t>;</w:t>
      </w:r>
    </w:p>
    <w:p w:rsidR="003B11D9" w:rsidRPr="00947A1B" w:rsidRDefault="003B11D9" w:rsidP="003B11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 по индивидуальным планам;</w:t>
      </w:r>
    </w:p>
    <w:p w:rsidR="003B11D9" w:rsidRDefault="003B11D9" w:rsidP="003B11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41785">
        <w:rPr>
          <w:rFonts w:ascii="Times New Roman" w:hAnsi="Times New Roman" w:cs="Times New Roman"/>
          <w:sz w:val="28"/>
          <w:szCs w:val="28"/>
        </w:rPr>
        <w:t>учебно-</w:t>
      </w:r>
      <w:r>
        <w:rPr>
          <w:rFonts w:ascii="Times New Roman" w:hAnsi="Times New Roman" w:cs="Times New Roman"/>
          <w:sz w:val="28"/>
          <w:szCs w:val="28"/>
        </w:rPr>
        <w:t xml:space="preserve">тренировочные </w:t>
      </w:r>
      <w:r w:rsidRPr="00341785">
        <w:rPr>
          <w:rFonts w:ascii="Times New Roman" w:hAnsi="Times New Roman" w:cs="Times New Roman"/>
          <w:sz w:val="28"/>
          <w:szCs w:val="28"/>
        </w:rPr>
        <w:t xml:space="preserve">мероприятия </w:t>
      </w:r>
      <w:r>
        <w:rPr>
          <w:rFonts w:ascii="Times New Roman" w:hAnsi="Times New Roman" w:cs="Times New Roman"/>
          <w:sz w:val="28"/>
          <w:szCs w:val="28"/>
        </w:rPr>
        <w:t>– виды и продолжительность учебно-тренировочных мероприятий зависят от этапа спортивной подготовки, представлены в таблице № 3;</w:t>
      </w:r>
    </w:p>
    <w:p w:rsidR="003B11D9" w:rsidRDefault="003B11D9" w:rsidP="003B11D9">
      <w:pPr>
        <w:spacing w:after="0" w:line="227" w:lineRule="auto"/>
        <w:ind w:left="10" w:firstLine="698"/>
        <w:jc w:val="both"/>
        <w:rPr>
          <w:rFonts w:ascii="Times New Roman" w:hAnsi="Times New Roman" w:cs="Times New Roman"/>
          <w:sz w:val="28"/>
          <w:szCs w:val="28"/>
        </w:rPr>
      </w:pPr>
      <w:r>
        <w:rPr>
          <w:rFonts w:ascii="Times New Roman" w:hAnsi="Times New Roman" w:cs="Times New Roman"/>
          <w:sz w:val="28"/>
          <w:szCs w:val="28"/>
        </w:rPr>
        <w:t>- спортивные соревнования – объем соревновательной деятельности определен в таблице № 4.</w:t>
      </w:r>
    </w:p>
    <w:p w:rsidR="001062CA" w:rsidRDefault="001062CA" w:rsidP="0020495E">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 xml:space="preserve"> </w:t>
      </w:r>
    </w:p>
    <w:p w:rsidR="00DD3C9C" w:rsidRDefault="00DD3C9C" w:rsidP="0020495E">
      <w:pPr>
        <w:spacing w:after="0" w:line="240" w:lineRule="auto"/>
        <w:ind w:firstLine="709"/>
        <w:jc w:val="both"/>
        <w:rPr>
          <w:rFonts w:ascii="Times New Roman" w:hAnsi="Times New Roman" w:cs="Times New Roman"/>
          <w:sz w:val="28"/>
          <w:szCs w:val="28"/>
        </w:rPr>
      </w:pPr>
    </w:p>
    <w:p w:rsidR="00DD3C9C" w:rsidRDefault="00DD3C9C" w:rsidP="0020495E">
      <w:pPr>
        <w:spacing w:after="0" w:line="240" w:lineRule="auto"/>
        <w:ind w:firstLine="709"/>
        <w:jc w:val="both"/>
        <w:rPr>
          <w:rFonts w:ascii="Times New Roman" w:hAnsi="Times New Roman" w:cs="Times New Roman"/>
          <w:sz w:val="28"/>
          <w:szCs w:val="28"/>
        </w:rPr>
      </w:pPr>
    </w:p>
    <w:p w:rsidR="00DD3C9C" w:rsidRDefault="00DD3C9C" w:rsidP="0020495E">
      <w:pPr>
        <w:spacing w:after="0" w:line="240" w:lineRule="auto"/>
        <w:ind w:firstLine="709"/>
        <w:jc w:val="both"/>
        <w:rPr>
          <w:rFonts w:ascii="Times New Roman" w:hAnsi="Times New Roman" w:cs="Times New Roman"/>
          <w:sz w:val="28"/>
          <w:szCs w:val="28"/>
        </w:rPr>
      </w:pPr>
    </w:p>
    <w:p w:rsidR="00116450" w:rsidRDefault="00116450" w:rsidP="0011645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160CEF">
        <w:rPr>
          <w:rFonts w:ascii="Times New Roman" w:hAnsi="Times New Roman" w:cs="Times New Roman"/>
          <w:sz w:val="28"/>
          <w:szCs w:val="28"/>
        </w:rPr>
        <w:t>№</w:t>
      </w:r>
      <w:r>
        <w:rPr>
          <w:rFonts w:ascii="Times New Roman" w:hAnsi="Times New Roman" w:cs="Times New Roman"/>
          <w:sz w:val="28"/>
          <w:szCs w:val="28"/>
        </w:rPr>
        <w:t>3</w:t>
      </w:r>
    </w:p>
    <w:p w:rsidR="00116450" w:rsidRDefault="00160CEF" w:rsidP="00160CE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Учебно-тренировочные мероприятия</w:t>
      </w:r>
    </w:p>
    <w:tbl>
      <w:tblPr>
        <w:tblStyle w:val="a9"/>
        <w:tblW w:w="0" w:type="auto"/>
        <w:tblLook w:val="04A0" w:firstRow="1" w:lastRow="0" w:firstColumn="1" w:lastColumn="0" w:noHBand="0" w:noVBand="1"/>
      </w:tblPr>
      <w:tblGrid>
        <w:gridCol w:w="585"/>
        <w:gridCol w:w="2268"/>
        <w:gridCol w:w="1389"/>
        <w:gridCol w:w="1865"/>
        <w:gridCol w:w="2234"/>
        <w:gridCol w:w="1513"/>
      </w:tblGrid>
      <w:tr w:rsidR="00D04401" w:rsidRPr="00003CA9" w:rsidTr="00003CA9">
        <w:tc>
          <w:tcPr>
            <w:tcW w:w="686" w:type="dxa"/>
            <w:vMerge w:val="restart"/>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 xml:space="preserve">№ </w:t>
            </w:r>
            <w:proofErr w:type="gramStart"/>
            <w:r w:rsidRPr="00003CA9">
              <w:rPr>
                <w:rFonts w:ascii="Times New Roman" w:hAnsi="Times New Roman" w:cs="Times New Roman"/>
                <w:sz w:val="24"/>
                <w:szCs w:val="24"/>
              </w:rPr>
              <w:t>п</w:t>
            </w:r>
            <w:proofErr w:type="gramEnd"/>
            <w:r w:rsidRPr="00003CA9">
              <w:rPr>
                <w:rFonts w:ascii="Times New Roman" w:hAnsi="Times New Roman" w:cs="Times New Roman"/>
                <w:sz w:val="24"/>
                <w:szCs w:val="24"/>
              </w:rPr>
              <w:t>/п</w:t>
            </w:r>
          </w:p>
        </w:tc>
        <w:tc>
          <w:tcPr>
            <w:tcW w:w="2478" w:type="dxa"/>
            <w:vMerge w:val="restart"/>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Виды учебно-тренировочных мероприятий</w:t>
            </w:r>
          </w:p>
        </w:tc>
        <w:tc>
          <w:tcPr>
            <w:tcW w:w="7257" w:type="dxa"/>
            <w:gridSpan w:val="4"/>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003CA9" w:rsidRPr="00003CA9" w:rsidTr="00003CA9">
        <w:tc>
          <w:tcPr>
            <w:tcW w:w="685" w:type="dxa"/>
            <w:vMerge/>
            <w:vAlign w:val="center"/>
          </w:tcPr>
          <w:p w:rsidR="00D04401" w:rsidRPr="00003CA9" w:rsidRDefault="00D04401" w:rsidP="00003CA9">
            <w:pPr>
              <w:jc w:val="center"/>
              <w:rPr>
                <w:rFonts w:ascii="Times New Roman" w:hAnsi="Times New Roman" w:cs="Times New Roman"/>
                <w:sz w:val="24"/>
                <w:szCs w:val="24"/>
              </w:rPr>
            </w:pPr>
          </w:p>
        </w:tc>
        <w:tc>
          <w:tcPr>
            <w:tcW w:w="2477" w:type="dxa"/>
            <w:vMerge/>
            <w:vAlign w:val="center"/>
          </w:tcPr>
          <w:p w:rsidR="00D04401" w:rsidRPr="00003CA9" w:rsidRDefault="00D04401" w:rsidP="00003CA9">
            <w:pPr>
              <w:jc w:val="center"/>
              <w:rPr>
                <w:rFonts w:ascii="Times New Roman" w:hAnsi="Times New Roman" w:cs="Times New Roman"/>
                <w:sz w:val="24"/>
                <w:szCs w:val="24"/>
              </w:rPr>
            </w:pPr>
          </w:p>
        </w:tc>
        <w:tc>
          <w:tcPr>
            <w:tcW w:w="1318"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Этап начальной подготовки</w:t>
            </w:r>
          </w:p>
        </w:tc>
        <w:tc>
          <w:tcPr>
            <w:tcW w:w="2178"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Учебно-тренировочный этап (этап спортивной специализации)</w:t>
            </w:r>
          </w:p>
        </w:tc>
        <w:tc>
          <w:tcPr>
            <w:tcW w:w="2160"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Этап совершенствования спортивного мастерства</w:t>
            </w:r>
          </w:p>
        </w:tc>
        <w:tc>
          <w:tcPr>
            <w:tcW w:w="1603"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Этап высшего спортивного мастерства</w:t>
            </w:r>
          </w:p>
        </w:tc>
      </w:tr>
      <w:tr w:rsidR="00D04401" w:rsidRPr="00003CA9" w:rsidTr="00003CA9">
        <w:tc>
          <w:tcPr>
            <w:tcW w:w="10421" w:type="dxa"/>
            <w:gridSpan w:val="6"/>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1. Учебно-тренировочные мероприятия по подготовке к спортивным соревнованиям</w:t>
            </w:r>
          </w:p>
        </w:tc>
      </w:tr>
      <w:tr w:rsidR="00D04401" w:rsidRPr="00003CA9" w:rsidTr="00003CA9">
        <w:tc>
          <w:tcPr>
            <w:tcW w:w="685"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1.1.</w:t>
            </w:r>
          </w:p>
        </w:tc>
        <w:tc>
          <w:tcPr>
            <w:tcW w:w="2477"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1318"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w:t>
            </w:r>
          </w:p>
        </w:tc>
        <w:tc>
          <w:tcPr>
            <w:tcW w:w="2178"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w:t>
            </w:r>
          </w:p>
        </w:tc>
        <w:tc>
          <w:tcPr>
            <w:tcW w:w="2160"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21</w:t>
            </w:r>
          </w:p>
        </w:tc>
        <w:tc>
          <w:tcPr>
            <w:tcW w:w="1603"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21</w:t>
            </w:r>
          </w:p>
        </w:tc>
      </w:tr>
      <w:tr w:rsidR="00D04401" w:rsidRPr="00003CA9" w:rsidTr="00003CA9">
        <w:tc>
          <w:tcPr>
            <w:tcW w:w="685"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1.2.</w:t>
            </w:r>
          </w:p>
        </w:tc>
        <w:tc>
          <w:tcPr>
            <w:tcW w:w="2477" w:type="dxa"/>
            <w:vAlign w:val="center"/>
          </w:tcPr>
          <w:p w:rsidR="00D04401" w:rsidRPr="00003CA9" w:rsidRDefault="00D04401" w:rsidP="00003CA9">
            <w:pPr>
              <w:ind w:firstLine="708"/>
              <w:jc w:val="center"/>
              <w:rPr>
                <w:rFonts w:ascii="Times New Roman" w:hAnsi="Times New Roman" w:cs="Times New Roman"/>
                <w:sz w:val="24"/>
                <w:szCs w:val="24"/>
              </w:rPr>
            </w:pPr>
            <w:r w:rsidRPr="00003CA9">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318"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w:t>
            </w:r>
          </w:p>
        </w:tc>
        <w:tc>
          <w:tcPr>
            <w:tcW w:w="2178"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14</w:t>
            </w:r>
          </w:p>
        </w:tc>
        <w:tc>
          <w:tcPr>
            <w:tcW w:w="2160"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18</w:t>
            </w:r>
          </w:p>
        </w:tc>
        <w:tc>
          <w:tcPr>
            <w:tcW w:w="1603" w:type="dxa"/>
            <w:vAlign w:val="center"/>
          </w:tcPr>
          <w:p w:rsidR="00D04401" w:rsidRPr="00003CA9" w:rsidRDefault="00D04401" w:rsidP="00003CA9">
            <w:pPr>
              <w:jc w:val="center"/>
              <w:rPr>
                <w:rFonts w:ascii="Times New Roman" w:hAnsi="Times New Roman" w:cs="Times New Roman"/>
                <w:sz w:val="24"/>
                <w:szCs w:val="24"/>
              </w:rPr>
            </w:pPr>
            <w:r w:rsidRPr="00003CA9">
              <w:rPr>
                <w:rFonts w:ascii="Times New Roman" w:hAnsi="Times New Roman" w:cs="Times New Roman"/>
                <w:sz w:val="24"/>
                <w:szCs w:val="24"/>
              </w:rPr>
              <w:t>21</w:t>
            </w:r>
          </w:p>
        </w:tc>
      </w:tr>
      <w:tr w:rsidR="00FB6959" w:rsidRPr="00003CA9" w:rsidTr="00003CA9">
        <w:tc>
          <w:tcPr>
            <w:tcW w:w="667" w:type="dxa"/>
            <w:vAlign w:val="center"/>
          </w:tcPr>
          <w:p w:rsidR="00FB6959" w:rsidRPr="00003CA9" w:rsidRDefault="00FB6959" w:rsidP="00003CA9">
            <w:pPr>
              <w:jc w:val="center"/>
              <w:rPr>
                <w:rFonts w:ascii="Times New Roman" w:hAnsi="Times New Roman" w:cs="Times New Roman"/>
                <w:sz w:val="24"/>
                <w:szCs w:val="24"/>
              </w:rPr>
            </w:pPr>
            <w:r w:rsidRPr="00003CA9">
              <w:rPr>
                <w:rFonts w:ascii="Times New Roman" w:hAnsi="Times New Roman" w:cs="Times New Roman"/>
                <w:sz w:val="24"/>
                <w:szCs w:val="24"/>
              </w:rPr>
              <w:t>1.3.</w:t>
            </w:r>
          </w:p>
        </w:tc>
        <w:tc>
          <w:tcPr>
            <w:tcW w:w="2484" w:type="dxa"/>
            <w:vAlign w:val="center"/>
          </w:tcPr>
          <w:p w:rsidR="00FB6959" w:rsidRPr="00003CA9" w:rsidRDefault="00FB6959" w:rsidP="00003CA9">
            <w:pPr>
              <w:jc w:val="center"/>
              <w:rPr>
                <w:rFonts w:ascii="Times New Roman" w:hAnsi="Times New Roman" w:cs="Times New Roman"/>
                <w:sz w:val="24"/>
                <w:szCs w:val="24"/>
              </w:rPr>
            </w:pPr>
            <w:r w:rsidRPr="00003CA9">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1318" w:type="dxa"/>
            <w:vAlign w:val="center"/>
          </w:tcPr>
          <w:p w:rsidR="00FB6959" w:rsidRPr="00003CA9" w:rsidRDefault="00FB6959" w:rsidP="00003CA9">
            <w:pPr>
              <w:jc w:val="center"/>
              <w:rPr>
                <w:rFonts w:ascii="Times New Roman" w:hAnsi="Times New Roman" w:cs="Times New Roman"/>
                <w:sz w:val="24"/>
                <w:szCs w:val="24"/>
              </w:rPr>
            </w:pPr>
            <w:r w:rsidRPr="00003CA9">
              <w:rPr>
                <w:rFonts w:ascii="Times New Roman" w:hAnsi="Times New Roman" w:cs="Times New Roman"/>
                <w:sz w:val="24"/>
                <w:szCs w:val="24"/>
              </w:rPr>
              <w:t>-</w:t>
            </w:r>
          </w:p>
        </w:tc>
        <w:tc>
          <w:tcPr>
            <w:tcW w:w="2185" w:type="dxa"/>
            <w:vAlign w:val="center"/>
          </w:tcPr>
          <w:p w:rsidR="00FB6959" w:rsidRPr="00003CA9" w:rsidRDefault="00FB6959" w:rsidP="00003CA9">
            <w:pPr>
              <w:jc w:val="center"/>
              <w:rPr>
                <w:rFonts w:ascii="Times New Roman" w:hAnsi="Times New Roman" w:cs="Times New Roman"/>
                <w:sz w:val="24"/>
                <w:szCs w:val="24"/>
              </w:rPr>
            </w:pPr>
            <w:r w:rsidRPr="00003CA9">
              <w:rPr>
                <w:rFonts w:ascii="Times New Roman" w:hAnsi="Times New Roman" w:cs="Times New Roman"/>
                <w:sz w:val="24"/>
                <w:szCs w:val="24"/>
              </w:rPr>
              <w:t>14</w:t>
            </w:r>
          </w:p>
        </w:tc>
        <w:tc>
          <w:tcPr>
            <w:tcW w:w="2161" w:type="dxa"/>
            <w:vAlign w:val="center"/>
          </w:tcPr>
          <w:p w:rsidR="00FB6959" w:rsidRPr="00003CA9" w:rsidRDefault="00FB6959" w:rsidP="00003CA9">
            <w:pPr>
              <w:jc w:val="center"/>
              <w:rPr>
                <w:rFonts w:ascii="Times New Roman" w:hAnsi="Times New Roman" w:cs="Times New Roman"/>
                <w:sz w:val="24"/>
                <w:szCs w:val="24"/>
              </w:rPr>
            </w:pPr>
            <w:r w:rsidRPr="00003CA9">
              <w:rPr>
                <w:rFonts w:ascii="Times New Roman" w:hAnsi="Times New Roman" w:cs="Times New Roman"/>
                <w:sz w:val="24"/>
                <w:szCs w:val="24"/>
              </w:rPr>
              <w:t>18</w:t>
            </w:r>
          </w:p>
        </w:tc>
        <w:tc>
          <w:tcPr>
            <w:tcW w:w="1603" w:type="dxa"/>
            <w:vAlign w:val="center"/>
          </w:tcPr>
          <w:p w:rsidR="00FB6959" w:rsidRPr="00003CA9" w:rsidRDefault="00FB6959" w:rsidP="00003CA9">
            <w:pPr>
              <w:jc w:val="center"/>
              <w:rPr>
                <w:rFonts w:ascii="Times New Roman" w:hAnsi="Times New Roman" w:cs="Times New Roman"/>
                <w:sz w:val="24"/>
                <w:szCs w:val="24"/>
              </w:rPr>
            </w:pPr>
            <w:r w:rsidRPr="00003CA9">
              <w:rPr>
                <w:rFonts w:ascii="Times New Roman" w:hAnsi="Times New Roman" w:cs="Times New Roman"/>
                <w:sz w:val="24"/>
                <w:szCs w:val="24"/>
              </w:rPr>
              <w:t>18</w:t>
            </w:r>
          </w:p>
        </w:tc>
      </w:tr>
      <w:tr w:rsidR="008B146C" w:rsidRPr="00003CA9" w:rsidTr="00003CA9">
        <w:tc>
          <w:tcPr>
            <w:tcW w:w="687"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1.4.</w:t>
            </w:r>
          </w:p>
        </w:tc>
        <w:tc>
          <w:tcPr>
            <w:tcW w:w="2475"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1318"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w:t>
            </w:r>
          </w:p>
        </w:tc>
        <w:tc>
          <w:tcPr>
            <w:tcW w:w="2178"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14</w:t>
            </w:r>
          </w:p>
        </w:tc>
        <w:tc>
          <w:tcPr>
            <w:tcW w:w="2160"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14</w:t>
            </w:r>
          </w:p>
        </w:tc>
        <w:tc>
          <w:tcPr>
            <w:tcW w:w="1603"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14</w:t>
            </w:r>
          </w:p>
        </w:tc>
      </w:tr>
      <w:tr w:rsidR="008B146C" w:rsidRPr="00003CA9" w:rsidTr="00003CA9">
        <w:tc>
          <w:tcPr>
            <w:tcW w:w="10421" w:type="dxa"/>
            <w:gridSpan w:val="6"/>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2. Специальные учебно-тренировочные мероприятия</w:t>
            </w:r>
          </w:p>
        </w:tc>
      </w:tr>
      <w:tr w:rsidR="008B146C" w:rsidRPr="00003CA9" w:rsidTr="00003CA9">
        <w:tc>
          <w:tcPr>
            <w:tcW w:w="687"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2.1.</w:t>
            </w:r>
          </w:p>
        </w:tc>
        <w:tc>
          <w:tcPr>
            <w:tcW w:w="2475" w:type="dxa"/>
            <w:vAlign w:val="center"/>
          </w:tcPr>
          <w:p w:rsidR="008B146C" w:rsidRPr="00003CA9" w:rsidRDefault="008B146C" w:rsidP="00003CA9">
            <w:pPr>
              <w:ind w:firstLine="708"/>
              <w:jc w:val="center"/>
              <w:rPr>
                <w:rFonts w:ascii="Times New Roman" w:hAnsi="Times New Roman" w:cs="Times New Roman"/>
                <w:sz w:val="24"/>
                <w:szCs w:val="24"/>
              </w:rPr>
            </w:pPr>
            <w:r w:rsidRPr="00003CA9">
              <w:rPr>
                <w:rFonts w:ascii="Times New Roman" w:hAnsi="Times New Roman" w:cs="Times New Roman"/>
                <w:sz w:val="24"/>
                <w:szCs w:val="24"/>
              </w:rPr>
              <w:t xml:space="preserve">Учебно-тренировочные мероприятия по общей и (или) </w:t>
            </w:r>
            <w:r w:rsidRPr="00003CA9">
              <w:rPr>
                <w:rFonts w:ascii="Times New Roman" w:hAnsi="Times New Roman" w:cs="Times New Roman"/>
                <w:sz w:val="24"/>
                <w:szCs w:val="24"/>
              </w:rPr>
              <w:lastRenderedPageBreak/>
              <w:t>специальной физической подготовке</w:t>
            </w:r>
          </w:p>
        </w:tc>
        <w:tc>
          <w:tcPr>
            <w:tcW w:w="1318"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lastRenderedPageBreak/>
              <w:t>-</w:t>
            </w:r>
          </w:p>
        </w:tc>
        <w:tc>
          <w:tcPr>
            <w:tcW w:w="2178"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14</w:t>
            </w:r>
          </w:p>
        </w:tc>
        <w:tc>
          <w:tcPr>
            <w:tcW w:w="2160"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18</w:t>
            </w:r>
          </w:p>
        </w:tc>
        <w:tc>
          <w:tcPr>
            <w:tcW w:w="1603"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18</w:t>
            </w:r>
          </w:p>
        </w:tc>
      </w:tr>
      <w:tr w:rsidR="008B146C" w:rsidRPr="00003CA9" w:rsidTr="00003CA9">
        <w:tc>
          <w:tcPr>
            <w:tcW w:w="686"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lastRenderedPageBreak/>
              <w:t>2.2.</w:t>
            </w:r>
          </w:p>
        </w:tc>
        <w:tc>
          <w:tcPr>
            <w:tcW w:w="2475" w:type="dxa"/>
            <w:vAlign w:val="center"/>
          </w:tcPr>
          <w:p w:rsidR="008B146C" w:rsidRPr="00003CA9" w:rsidRDefault="008B146C" w:rsidP="00003CA9">
            <w:pPr>
              <w:ind w:firstLine="708"/>
              <w:jc w:val="center"/>
              <w:rPr>
                <w:rFonts w:ascii="Times New Roman" w:hAnsi="Times New Roman" w:cs="Times New Roman"/>
                <w:sz w:val="24"/>
                <w:szCs w:val="24"/>
              </w:rPr>
            </w:pPr>
            <w:r w:rsidRPr="00003CA9">
              <w:rPr>
                <w:rFonts w:ascii="Times New Roman" w:hAnsi="Times New Roman" w:cs="Times New Roman"/>
                <w:sz w:val="24"/>
                <w:szCs w:val="24"/>
              </w:rPr>
              <w:t>Восстановительные мероприятия</w:t>
            </w:r>
          </w:p>
        </w:tc>
        <w:tc>
          <w:tcPr>
            <w:tcW w:w="1318"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w:t>
            </w:r>
          </w:p>
        </w:tc>
        <w:tc>
          <w:tcPr>
            <w:tcW w:w="2179"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w:t>
            </w:r>
          </w:p>
        </w:tc>
        <w:tc>
          <w:tcPr>
            <w:tcW w:w="3763" w:type="dxa"/>
            <w:gridSpan w:val="2"/>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До 10 суток</w:t>
            </w:r>
          </w:p>
        </w:tc>
      </w:tr>
      <w:tr w:rsidR="008B146C" w:rsidRPr="00003CA9" w:rsidTr="00003CA9">
        <w:tc>
          <w:tcPr>
            <w:tcW w:w="685"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2.3.</w:t>
            </w:r>
          </w:p>
        </w:tc>
        <w:tc>
          <w:tcPr>
            <w:tcW w:w="2477"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Мероприятия для комплексного медицинского обследования</w:t>
            </w:r>
          </w:p>
        </w:tc>
        <w:tc>
          <w:tcPr>
            <w:tcW w:w="1318"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w:t>
            </w:r>
          </w:p>
        </w:tc>
        <w:tc>
          <w:tcPr>
            <w:tcW w:w="2178"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w:t>
            </w:r>
          </w:p>
        </w:tc>
        <w:tc>
          <w:tcPr>
            <w:tcW w:w="3763" w:type="dxa"/>
            <w:gridSpan w:val="2"/>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До 3 суток, но не более 2 раза в год</w:t>
            </w:r>
          </w:p>
        </w:tc>
      </w:tr>
      <w:tr w:rsidR="008B146C" w:rsidRPr="00003CA9" w:rsidTr="00003CA9">
        <w:tc>
          <w:tcPr>
            <w:tcW w:w="685"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2.4.</w:t>
            </w:r>
          </w:p>
        </w:tc>
        <w:tc>
          <w:tcPr>
            <w:tcW w:w="2477"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Учебно-тренировочные мероприятия в каникулярный период</w:t>
            </w:r>
          </w:p>
        </w:tc>
        <w:tc>
          <w:tcPr>
            <w:tcW w:w="3496" w:type="dxa"/>
            <w:gridSpan w:val="2"/>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До 21 суток подряд и не более двух учебно-тренировочных мероприятий в год</w:t>
            </w:r>
          </w:p>
        </w:tc>
        <w:tc>
          <w:tcPr>
            <w:tcW w:w="2160"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w:t>
            </w:r>
          </w:p>
        </w:tc>
        <w:tc>
          <w:tcPr>
            <w:tcW w:w="1603" w:type="dxa"/>
            <w:vAlign w:val="center"/>
          </w:tcPr>
          <w:p w:rsidR="008B146C" w:rsidRPr="00003CA9" w:rsidRDefault="008B146C" w:rsidP="00003CA9">
            <w:pPr>
              <w:jc w:val="center"/>
              <w:rPr>
                <w:rFonts w:ascii="Times New Roman" w:hAnsi="Times New Roman" w:cs="Times New Roman"/>
                <w:sz w:val="24"/>
                <w:szCs w:val="24"/>
              </w:rPr>
            </w:pPr>
            <w:r w:rsidRPr="00003CA9">
              <w:rPr>
                <w:rFonts w:ascii="Times New Roman" w:hAnsi="Times New Roman" w:cs="Times New Roman"/>
                <w:sz w:val="24"/>
                <w:szCs w:val="24"/>
              </w:rPr>
              <w:t>-</w:t>
            </w:r>
          </w:p>
        </w:tc>
      </w:tr>
      <w:tr w:rsidR="00D6074D" w:rsidRPr="00003CA9" w:rsidTr="00003CA9">
        <w:tc>
          <w:tcPr>
            <w:tcW w:w="685" w:type="dxa"/>
            <w:vAlign w:val="center"/>
          </w:tcPr>
          <w:p w:rsidR="00D6074D" w:rsidRPr="00003CA9" w:rsidRDefault="00D6074D" w:rsidP="00003CA9">
            <w:pPr>
              <w:jc w:val="center"/>
              <w:rPr>
                <w:rFonts w:ascii="Times New Roman" w:hAnsi="Times New Roman" w:cs="Times New Roman"/>
                <w:sz w:val="24"/>
                <w:szCs w:val="24"/>
              </w:rPr>
            </w:pPr>
            <w:r w:rsidRPr="00003CA9">
              <w:rPr>
                <w:rFonts w:ascii="Times New Roman" w:hAnsi="Times New Roman" w:cs="Times New Roman"/>
                <w:sz w:val="24"/>
                <w:szCs w:val="24"/>
              </w:rPr>
              <w:t>2.5.</w:t>
            </w:r>
          </w:p>
        </w:tc>
        <w:tc>
          <w:tcPr>
            <w:tcW w:w="2477" w:type="dxa"/>
            <w:vAlign w:val="center"/>
          </w:tcPr>
          <w:p w:rsidR="00D6074D" w:rsidRPr="00003CA9" w:rsidRDefault="00D6074D" w:rsidP="00003CA9">
            <w:pPr>
              <w:jc w:val="center"/>
              <w:rPr>
                <w:rFonts w:ascii="Times New Roman" w:hAnsi="Times New Roman" w:cs="Times New Roman"/>
                <w:sz w:val="24"/>
                <w:szCs w:val="24"/>
              </w:rPr>
            </w:pPr>
            <w:r w:rsidRPr="00003CA9">
              <w:rPr>
                <w:rFonts w:ascii="Times New Roman" w:hAnsi="Times New Roman" w:cs="Times New Roman"/>
                <w:sz w:val="24"/>
                <w:szCs w:val="24"/>
              </w:rPr>
              <w:t>Просмотровые учебно-тренировочные мероприятия</w:t>
            </w:r>
          </w:p>
        </w:tc>
        <w:tc>
          <w:tcPr>
            <w:tcW w:w="1318" w:type="dxa"/>
            <w:vAlign w:val="center"/>
          </w:tcPr>
          <w:p w:rsidR="00D6074D" w:rsidRPr="00003CA9" w:rsidRDefault="00D6074D" w:rsidP="00003CA9">
            <w:pPr>
              <w:jc w:val="center"/>
              <w:rPr>
                <w:rFonts w:ascii="Times New Roman" w:hAnsi="Times New Roman" w:cs="Times New Roman"/>
                <w:sz w:val="24"/>
                <w:szCs w:val="24"/>
              </w:rPr>
            </w:pPr>
            <w:r w:rsidRPr="00003CA9">
              <w:rPr>
                <w:rFonts w:ascii="Times New Roman" w:hAnsi="Times New Roman" w:cs="Times New Roman"/>
                <w:sz w:val="24"/>
                <w:szCs w:val="24"/>
              </w:rPr>
              <w:t>-</w:t>
            </w:r>
          </w:p>
        </w:tc>
        <w:tc>
          <w:tcPr>
            <w:tcW w:w="5939" w:type="dxa"/>
            <w:gridSpan w:val="3"/>
            <w:vAlign w:val="center"/>
          </w:tcPr>
          <w:p w:rsidR="00D6074D" w:rsidRPr="00003CA9" w:rsidRDefault="00D6074D" w:rsidP="00003CA9">
            <w:pPr>
              <w:jc w:val="center"/>
              <w:rPr>
                <w:rFonts w:ascii="Times New Roman" w:hAnsi="Times New Roman" w:cs="Times New Roman"/>
                <w:sz w:val="24"/>
                <w:szCs w:val="24"/>
              </w:rPr>
            </w:pPr>
            <w:r w:rsidRPr="00003CA9">
              <w:rPr>
                <w:rFonts w:ascii="Times New Roman" w:hAnsi="Times New Roman" w:cs="Times New Roman"/>
                <w:sz w:val="24"/>
                <w:szCs w:val="24"/>
              </w:rPr>
              <w:t>До 60 суток</w:t>
            </w:r>
          </w:p>
        </w:tc>
      </w:tr>
    </w:tbl>
    <w:p w:rsidR="0020495E" w:rsidRDefault="0020495E" w:rsidP="0020495E">
      <w:pPr>
        <w:spacing w:after="0" w:line="240" w:lineRule="auto"/>
        <w:jc w:val="both"/>
        <w:rPr>
          <w:rFonts w:ascii="Times New Roman" w:hAnsi="Times New Roman" w:cs="Times New Roman"/>
          <w:sz w:val="28"/>
          <w:szCs w:val="28"/>
        </w:rPr>
      </w:pPr>
    </w:p>
    <w:p w:rsidR="0020495E" w:rsidRDefault="0020495E" w:rsidP="0020495E">
      <w:pPr>
        <w:spacing w:after="0" w:line="240" w:lineRule="auto"/>
        <w:ind w:firstLine="709"/>
        <w:jc w:val="both"/>
        <w:rPr>
          <w:rFonts w:ascii="Times New Roman" w:hAnsi="Times New Roman" w:cs="Times New Roman"/>
          <w:sz w:val="28"/>
          <w:szCs w:val="28"/>
        </w:rPr>
      </w:pPr>
    </w:p>
    <w:p w:rsidR="0020495E" w:rsidRPr="00341785" w:rsidRDefault="0020495E" w:rsidP="0020495E">
      <w:pPr>
        <w:spacing w:after="0" w:line="240" w:lineRule="auto"/>
        <w:ind w:firstLine="709"/>
        <w:jc w:val="both"/>
        <w:rPr>
          <w:rFonts w:ascii="Times New Roman" w:hAnsi="Times New Roman" w:cs="Times New Roman"/>
          <w:sz w:val="20"/>
          <w:szCs w:val="20"/>
        </w:rPr>
      </w:pPr>
    </w:p>
    <w:p w:rsidR="00316CD6" w:rsidRDefault="00104D8D" w:rsidP="008111AC">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спортивные соревнования</w:t>
      </w:r>
      <w:r w:rsidR="003F6ABA">
        <w:rPr>
          <w:rFonts w:ascii="Times New Roman" w:hAnsi="Times New Roman" w:cs="Times New Roman"/>
          <w:sz w:val="28"/>
          <w:szCs w:val="28"/>
        </w:rPr>
        <w:t>;</w:t>
      </w:r>
      <w:r w:rsidR="001062CA" w:rsidRPr="00341785">
        <w:rPr>
          <w:rFonts w:ascii="Times New Roman" w:hAnsi="Times New Roman" w:cs="Times New Roman"/>
          <w:sz w:val="28"/>
          <w:szCs w:val="28"/>
        </w:rPr>
        <w:t xml:space="preserve"> </w:t>
      </w:r>
    </w:p>
    <w:p w:rsidR="008111AC" w:rsidRDefault="008111AC" w:rsidP="008111AC">
      <w:pPr>
        <w:pStyle w:val="a6"/>
        <w:ind w:firstLine="708"/>
        <w:rPr>
          <w:sz w:val="28"/>
          <w:szCs w:val="28"/>
        </w:rPr>
      </w:pPr>
      <w:r w:rsidRPr="003F6ABA">
        <w:rPr>
          <w:sz w:val="28"/>
          <w:szCs w:val="28"/>
        </w:rPr>
        <w:t>Участие</w:t>
      </w:r>
      <w:r w:rsidRPr="003F6ABA">
        <w:rPr>
          <w:spacing w:val="1"/>
          <w:sz w:val="28"/>
          <w:szCs w:val="28"/>
        </w:rPr>
        <w:t xml:space="preserve"> </w:t>
      </w:r>
      <w:r w:rsidRPr="003F6ABA">
        <w:rPr>
          <w:sz w:val="28"/>
          <w:szCs w:val="28"/>
        </w:rPr>
        <w:t>в</w:t>
      </w:r>
      <w:r w:rsidRPr="003F6ABA">
        <w:rPr>
          <w:spacing w:val="1"/>
          <w:sz w:val="28"/>
          <w:szCs w:val="28"/>
        </w:rPr>
        <w:t xml:space="preserve"> </w:t>
      </w:r>
      <w:r w:rsidRPr="003F6ABA">
        <w:rPr>
          <w:sz w:val="28"/>
          <w:szCs w:val="28"/>
        </w:rPr>
        <w:t>спортивных</w:t>
      </w:r>
      <w:r w:rsidRPr="003F6ABA">
        <w:rPr>
          <w:spacing w:val="1"/>
          <w:sz w:val="28"/>
          <w:szCs w:val="28"/>
        </w:rPr>
        <w:t xml:space="preserve"> </w:t>
      </w:r>
      <w:r w:rsidRPr="003F6ABA">
        <w:rPr>
          <w:sz w:val="28"/>
          <w:szCs w:val="28"/>
        </w:rPr>
        <w:t>соревнованиях</w:t>
      </w:r>
      <w:r w:rsidRPr="003F6ABA">
        <w:rPr>
          <w:spacing w:val="1"/>
          <w:sz w:val="28"/>
          <w:szCs w:val="28"/>
        </w:rPr>
        <w:t xml:space="preserve"> </w:t>
      </w:r>
      <w:r w:rsidRPr="003F6ABA">
        <w:rPr>
          <w:sz w:val="28"/>
          <w:szCs w:val="28"/>
        </w:rPr>
        <w:t>и</w:t>
      </w:r>
      <w:r w:rsidRPr="003F6ABA">
        <w:rPr>
          <w:spacing w:val="1"/>
          <w:sz w:val="28"/>
          <w:szCs w:val="28"/>
        </w:rPr>
        <w:t xml:space="preserve"> </w:t>
      </w:r>
      <w:r w:rsidRPr="003F6ABA">
        <w:rPr>
          <w:sz w:val="28"/>
          <w:szCs w:val="28"/>
        </w:rPr>
        <w:t>мероприятиях</w:t>
      </w:r>
      <w:r w:rsidRPr="003F6ABA">
        <w:rPr>
          <w:spacing w:val="1"/>
          <w:sz w:val="28"/>
          <w:szCs w:val="28"/>
        </w:rPr>
        <w:t xml:space="preserve"> </w:t>
      </w:r>
      <w:r w:rsidRPr="003F6ABA">
        <w:rPr>
          <w:sz w:val="28"/>
          <w:szCs w:val="28"/>
        </w:rPr>
        <w:t>спортсменов</w:t>
      </w:r>
      <w:r w:rsidRPr="003F6ABA">
        <w:rPr>
          <w:spacing w:val="1"/>
          <w:sz w:val="28"/>
          <w:szCs w:val="28"/>
        </w:rPr>
        <w:t xml:space="preserve"> </w:t>
      </w:r>
      <w:r w:rsidRPr="003F6ABA">
        <w:rPr>
          <w:sz w:val="28"/>
          <w:szCs w:val="28"/>
        </w:rPr>
        <w:t>Учреждения,</w:t>
      </w:r>
      <w:r w:rsidRPr="003F6ABA">
        <w:rPr>
          <w:spacing w:val="1"/>
          <w:sz w:val="28"/>
          <w:szCs w:val="28"/>
        </w:rPr>
        <w:t xml:space="preserve"> </w:t>
      </w:r>
      <w:r w:rsidRPr="003F6ABA">
        <w:rPr>
          <w:sz w:val="28"/>
          <w:szCs w:val="28"/>
        </w:rPr>
        <w:t>осуществляется</w:t>
      </w:r>
      <w:r w:rsidRPr="003F6ABA">
        <w:rPr>
          <w:spacing w:val="1"/>
          <w:sz w:val="28"/>
          <w:szCs w:val="28"/>
        </w:rPr>
        <w:t xml:space="preserve"> </w:t>
      </w:r>
      <w:r w:rsidRPr="003F6ABA">
        <w:rPr>
          <w:sz w:val="28"/>
          <w:szCs w:val="28"/>
        </w:rPr>
        <w:t>в</w:t>
      </w:r>
      <w:r w:rsidRPr="003F6ABA">
        <w:rPr>
          <w:spacing w:val="1"/>
          <w:sz w:val="28"/>
          <w:szCs w:val="28"/>
        </w:rPr>
        <w:t xml:space="preserve"> </w:t>
      </w:r>
      <w:r w:rsidRPr="003F6ABA">
        <w:rPr>
          <w:sz w:val="28"/>
          <w:szCs w:val="28"/>
        </w:rPr>
        <w:t>соответствии</w:t>
      </w:r>
      <w:r w:rsidRPr="003F6ABA">
        <w:rPr>
          <w:spacing w:val="1"/>
          <w:sz w:val="28"/>
          <w:szCs w:val="28"/>
        </w:rPr>
        <w:t xml:space="preserve"> </w:t>
      </w:r>
      <w:r w:rsidRPr="003F6ABA">
        <w:rPr>
          <w:sz w:val="28"/>
          <w:szCs w:val="28"/>
        </w:rPr>
        <w:t>с</w:t>
      </w:r>
      <w:r w:rsidRPr="003F6ABA">
        <w:rPr>
          <w:spacing w:val="1"/>
          <w:sz w:val="28"/>
          <w:szCs w:val="28"/>
        </w:rPr>
        <w:t xml:space="preserve"> календарным </w:t>
      </w:r>
      <w:r w:rsidRPr="003F6ABA">
        <w:rPr>
          <w:sz w:val="28"/>
          <w:szCs w:val="28"/>
        </w:rPr>
        <w:t>планом</w:t>
      </w:r>
      <w:r w:rsidRPr="003F6ABA">
        <w:rPr>
          <w:spacing w:val="1"/>
          <w:sz w:val="28"/>
          <w:szCs w:val="28"/>
        </w:rPr>
        <w:t xml:space="preserve"> </w:t>
      </w:r>
      <w:r w:rsidRPr="003F6ABA">
        <w:rPr>
          <w:sz w:val="28"/>
          <w:szCs w:val="28"/>
        </w:rPr>
        <w:t>физкультурных</w:t>
      </w:r>
      <w:r w:rsidRPr="003F6ABA">
        <w:rPr>
          <w:spacing w:val="1"/>
          <w:sz w:val="28"/>
          <w:szCs w:val="28"/>
        </w:rPr>
        <w:t xml:space="preserve"> </w:t>
      </w:r>
      <w:r w:rsidRPr="003F6ABA">
        <w:rPr>
          <w:sz w:val="28"/>
          <w:szCs w:val="28"/>
        </w:rPr>
        <w:t>и</w:t>
      </w:r>
      <w:r w:rsidRPr="003F6ABA">
        <w:rPr>
          <w:spacing w:val="1"/>
          <w:sz w:val="28"/>
          <w:szCs w:val="28"/>
        </w:rPr>
        <w:t xml:space="preserve"> </w:t>
      </w:r>
      <w:r w:rsidRPr="003F6ABA">
        <w:rPr>
          <w:sz w:val="28"/>
          <w:szCs w:val="28"/>
        </w:rPr>
        <w:t>спортивных</w:t>
      </w:r>
      <w:r w:rsidRPr="003F6ABA">
        <w:rPr>
          <w:spacing w:val="1"/>
          <w:sz w:val="28"/>
          <w:szCs w:val="28"/>
        </w:rPr>
        <w:t xml:space="preserve"> </w:t>
      </w:r>
      <w:r w:rsidRPr="003F6ABA">
        <w:rPr>
          <w:sz w:val="28"/>
          <w:szCs w:val="28"/>
        </w:rPr>
        <w:t>мероприятий</w:t>
      </w:r>
      <w:r w:rsidRPr="003F6ABA">
        <w:rPr>
          <w:spacing w:val="1"/>
          <w:sz w:val="28"/>
          <w:szCs w:val="28"/>
        </w:rPr>
        <w:t xml:space="preserve"> </w:t>
      </w:r>
      <w:r w:rsidRPr="003F6ABA">
        <w:rPr>
          <w:sz w:val="28"/>
          <w:szCs w:val="28"/>
        </w:rPr>
        <w:t>Учреждения,</w:t>
      </w:r>
      <w:r w:rsidRPr="003F6ABA">
        <w:rPr>
          <w:spacing w:val="1"/>
          <w:sz w:val="28"/>
          <w:szCs w:val="28"/>
        </w:rPr>
        <w:t xml:space="preserve"> </w:t>
      </w:r>
      <w:r w:rsidRPr="003F6ABA">
        <w:rPr>
          <w:sz w:val="28"/>
          <w:szCs w:val="28"/>
        </w:rPr>
        <w:t>формируемым</w:t>
      </w:r>
      <w:r w:rsidRPr="003F6ABA">
        <w:rPr>
          <w:spacing w:val="1"/>
          <w:sz w:val="28"/>
          <w:szCs w:val="28"/>
        </w:rPr>
        <w:t xml:space="preserve"> </w:t>
      </w:r>
      <w:r w:rsidRPr="003F6ABA">
        <w:rPr>
          <w:sz w:val="28"/>
          <w:szCs w:val="28"/>
        </w:rPr>
        <w:t>на</w:t>
      </w:r>
      <w:r w:rsidRPr="003F6ABA">
        <w:rPr>
          <w:spacing w:val="1"/>
          <w:sz w:val="28"/>
          <w:szCs w:val="28"/>
        </w:rPr>
        <w:t xml:space="preserve"> </w:t>
      </w:r>
      <w:r w:rsidRPr="003F6ABA">
        <w:rPr>
          <w:sz w:val="28"/>
          <w:szCs w:val="28"/>
        </w:rPr>
        <w:t>основе</w:t>
      </w:r>
      <w:r w:rsidRPr="003F6ABA">
        <w:rPr>
          <w:spacing w:val="1"/>
          <w:sz w:val="28"/>
          <w:szCs w:val="28"/>
        </w:rPr>
        <w:t xml:space="preserve"> </w:t>
      </w:r>
      <w:r w:rsidRPr="003F6ABA">
        <w:rPr>
          <w:sz w:val="28"/>
          <w:szCs w:val="28"/>
        </w:rPr>
        <w:t>Единого</w:t>
      </w:r>
      <w:r w:rsidRPr="003F6ABA">
        <w:rPr>
          <w:spacing w:val="1"/>
          <w:sz w:val="28"/>
          <w:szCs w:val="28"/>
        </w:rPr>
        <w:t xml:space="preserve"> </w:t>
      </w:r>
      <w:r w:rsidRPr="003F6ABA">
        <w:rPr>
          <w:sz w:val="28"/>
          <w:szCs w:val="28"/>
        </w:rPr>
        <w:t>календарного</w:t>
      </w:r>
      <w:r w:rsidRPr="003F6ABA">
        <w:rPr>
          <w:spacing w:val="1"/>
          <w:sz w:val="28"/>
          <w:szCs w:val="28"/>
        </w:rPr>
        <w:t xml:space="preserve"> </w:t>
      </w:r>
      <w:r w:rsidRPr="003F6ABA">
        <w:rPr>
          <w:sz w:val="28"/>
          <w:szCs w:val="28"/>
        </w:rPr>
        <w:t>плана</w:t>
      </w:r>
      <w:r w:rsidRPr="003F6ABA">
        <w:rPr>
          <w:spacing w:val="1"/>
          <w:sz w:val="28"/>
          <w:szCs w:val="28"/>
        </w:rPr>
        <w:t xml:space="preserve"> </w:t>
      </w:r>
      <w:r w:rsidRPr="003F6ABA">
        <w:rPr>
          <w:sz w:val="28"/>
          <w:szCs w:val="28"/>
        </w:rPr>
        <w:t>межрегиональных,</w:t>
      </w:r>
      <w:r w:rsidRPr="003F6ABA">
        <w:rPr>
          <w:spacing w:val="1"/>
          <w:sz w:val="28"/>
          <w:szCs w:val="28"/>
        </w:rPr>
        <w:t xml:space="preserve"> </w:t>
      </w:r>
      <w:r w:rsidRPr="003F6ABA">
        <w:rPr>
          <w:sz w:val="28"/>
          <w:szCs w:val="28"/>
        </w:rPr>
        <w:t>всероссийских</w:t>
      </w:r>
      <w:r w:rsidRPr="003F6ABA">
        <w:rPr>
          <w:spacing w:val="1"/>
          <w:sz w:val="28"/>
          <w:szCs w:val="28"/>
        </w:rPr>
        <w:t xml:space="preserve"> </w:t>
      </w:r>
      <w:r w:rsidRPr="003F6ABA">
        <w:rPr>
          <w:sz w:val="28"/>
          <w:szCs w:val="28"/>
        </w:rPr>
        <w:t>и</w:t>
      </w:r>
      <w:r w:rsidRPr="003F6ABA">
        <w:rPr>
          <w:spacing w:val="1"/>
          <w:sz w:val="28"/>
          <w:szCs w:val="28"/>
        </w:rPr>
        <w:t xml:space="preserve"> </w:t>
      </w:r>
      <w:r w:rsidRPr="003F6ABA">
        <w:rPr>
          <w:sz w:val="28"/>
          <w:szCs w:val="28"/>
        </w:rPr>
        <w:t>международных</w:t>
      </w:r>
      <w:r w:rsidRPr="003F6ABA">
        <w:rPr>
          <w:spacing w:val="1"/>
          <w:sz w:val="28"/>
          <w:szCs w:val="28"/>
        </w:rPr>
        <w:t xml:space="preserve"> </w:t>
      </w:r>
      <w:r w:rsidRPr="003F6ABA">
        <w:rPr>
          <w:sz w:val="28"/>
          <w:szCs w:val="28"/>
        </w:rPr>
        <w:t>физкультурных</w:t>
      </w:r>
      <w:r w:rsidRPr="003F6ABA">
        <w:rPr>
          <w:spacing w:val="1"/>
          <w:sz w:val="28"/>
          <w:szCs w:val="28"/>
        </w:rPr>
        <w:t xml:space="preserve"> </w:t>
      </w:r>
      <w:r w:rsidRPr="003F6ABA">
        <w:rPr>
          <w:sz w:val="28"/>
          <w:szCs w:val="28"/>
        </w:rPr>
        <w:t>и</w:t>
      </w:r>
      <w:r w:rsidRPr="003F6ABA">
        <w:rPr>
          <w:spacing w:val="1"/>
          <w:sz w:val="28"/>
          <w:szCs w:val="28"/>
        </w:rPr>
        <w:t xml:space="preserve"> </w:t>
      </w:r>
      <w:r w:rsidRPr="003F6ABA">
        <w:rPr>
          <w:sz w:val="28"/>
          <w:szCs w:val="28"/>
        </w:rPr>
        <w:t>спортивных</w:t>
      </w:r>
      <w:r w:rsidRPr="003F6ABA">
        <w:rPr>
          <w:spacing w:val="61"/>
          <w:sz w:val="28"/>
          <w:szCs w:val="28"/>
        </w:rPr>
        <w:t xml:space="preserve"> </w:t>
      </w:r>
      <w:r w:rsidRPr="003F6ABA">
        <w:rPr>
          <w:sz w:val="28"/>
          <w:szCs w:val="28"/>
        </w:rPr>
        <w:t>мероприятий,</w:t>
      </w:r>
      <w:r w:rsidRPr="003F6ABA">
        <w:rPr>
          <w:spacing w:val="1"/>
          <w:sz w:val="28"/>
          <w:szCs w:val="28"/>
        </w:rPr>
        <w:t xml:space="preserve"> </w:t>
      </w:r>
      <w:r w:rsidRPr="003F6ABA">
        <w:rPr>
          <w:sz w:val="28"/>
          <w:szCs w:val="28"/>
        </w:rPr>
        <w:t>календарного</w:t>
      </w:r>
      <w:r w:rsidRPr="003F6ABA">
        <w:rPr>
          <w:spacing w:val="-2"/>
          <w:sz w:val="28"/>
          <w:szCs w:val="28"/>
        </w:rPr>
        <w:t xml:space="preserve"> </w:t>
      </w:r>
      <w:r w:rsidRPr="003F6ABA">
        <w:rPr>
          <w:sz w:val="28"/>
          <w:szCs w:val="28"/>
        </w:rPr>
        <w:t>плана</w:t>
      </w:r>
      <w:r w:rsidRPr="003F6ABA">
        <w:rPr>
          <w:spacing w:val="-2"/>
          <w:sz w:val="28"/>
          <w:szCs w:val="28"/>
        </w:rPr>
        <w:t xml:space="preserve"> </w:t>
      </w:r>
      <w:r w:rsidRPr="003F6ABA">
        <w:rPr>
          <w:sz w:val="28"/>
          <w:szCs w:val="28"/>
        </w:rPr>
        <w:t>физкультурных и</w:t>
      </w:r>
      <w:r w:rsidRPr="003F6ABA">
        <w:rPr>
          <w:spacing w:val="-2"/>
          <w:sz w:val="28"/>
          <w:szCs w:val="28"/>
        </w:rPr>
        <w:t xml:space="preserve"> </w:t>
      </w:r>
      <w:r w:rsidRPr="003F6ABA">
        <w:rPr>
          <w:sz w:val="28"/>
          <w:szCs w:val="28"/>
        </w:rPr>
        <w:t>спортивных</w:t>
      </w:r>
      <w:r w:rsidRPr="003F6ABA">
        <w:rPr>
          <w:spacing w:val="-1"/>
          <w:sz w:val="28"/>
          <w:szCs w:val="28"/>
        </w:rPr>
        <w:t xml:space="preserve"> </w:t>
      </w:r>
      <w:r w:rsidRPr="003F6ABA">
        <w:rPr>
          <w:sz w:val="28"/>
          <w:szCs w:val="28"/>
        </w:rPr>
        <w:t>мероприятий</w:t>
      </w:r>
      <w:r w:rsidRPr="003F6ABA">
        <w:rPr>
          <w:spacing w:val="3"/>
          <w:sz w:val="28"/>
          <w:szCs w:val="28"/>
        </w:rPr>
        <w:t xml:space="preserve"> </w:t>
      </w:r>
      <w:r w:rsidRPr="003F6ABA">
        <w:rPr>
          <w:sz w:val="28"/>
          <w:szCs w:val="28"/>
        </w:rPr>
        <w:t>Псковской области, календарных</w:t>
      </w:r>
      <w:r w:rsidRPr="003F6ABA">
        <w:rPr>
          <w:spacing w:val="-2"/>
          <w:sz w:val="28"/>
          <w:szCs w:val="28"/>
        </w:rPr>
        <w:t xml:space="preserve"> </w:t>
      </w:r>
      <w:r w:rsidRPr="003F6ABA">
        <w:rPr>
          <w:sz w:val="28"/>
          <w:szCs w:val="28"/>
        </w:rPr>
        <w:t xml:space="preserve">планов муниципальных образований. </w:t>
      </w:r>
    </w:p>
    <w:p w:rsidR="001F71BD" w:rsidRPr="001F71BD" w:rsidRDefault="001F71BD" w:rsidP="001F71BD">
      <w:pPr>
        <w:spacing w:after="0" w:line="240" w:lineRule="auto"/>
        <w:ind w:left="23" w:right="14" w:firstLine="685"/>
        <w:jc w:val="both"/>
        <w:rPr>
          <w:rFonts w:ascii="Times New Roman" w:hAnsi="Times New Roman" w:cs="Times New Roman"/>
          <w:sz w:val="28"/>
          <w:szCs w:val="28"/>
        </w:rPr>
      </w:pPr>
      <w:r>
        <w:rPr>
          <w:rFonts w:ascii="Times New Roman" w:hAnsi="Times New Roman" w:cs="Times New Roman"/>
          <w:sz w:val="28"/>
          <w:szCs w:val="28"/>
        </w:rPr>
        <w:t>На</w:t>
      </w:r>
      <w:r w:rsidRPr="00B61E44">
        <w:rPr>
          <w:rFonts w:ascii="Times New Roman" w:hAnsi="Times New Roman" w:cs="Times New Roman"/>
          <w:sz w:val="28"/>
          <w:szCs w:val="28"/>
        </w:rPr>
        <w:t xml:space="preserve">личие медицинского заключения о допуске к участию в спортивных соревнованиях;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w:t>
      </w:r>
      <w:r w:rsidRPr="00B61E44">
        <w:rPr>
          <w:rFonts w:ascii="Times New Roman" w:hAnsi="Times New Roman" w:cs="Times New Roman"/>
          <w:sz w:val="28"/>
          <w:szCs w:val="28"/>
        </w:rPr>
        <w:t>облюдение общероссийских антидопинговых правил и антидопинговых правил, утвержденных международными антидопинговыми организациями.</w:t>
      </w:r>
    </w:p>
    <w:p w:rsidR="008111AC" w:rsidRPr="003F6ABA" w:rsidRDefault="008111AC" w:rsidP="008111AC">
      <w:pPr>
        <w:pStyle w:val="a6"/>
        <w:ind w:firstLine="709"/>
        <w:rPr>
          <w:sz w:val="28"/>
          <w:szCs w:val="28"/>
        </w:rPr>
      </w:pPr>
      <w:r w:rsidRPr="003F6ABA">
        <w:rPr>
          <w:sz w:val="28"/>
          <w:szCs w:val="28"/>
        </w:rPr>
        <w:t>Соревнования - важная составная часть спортивной подготовки спортсменов и должны</w:t>
      </w:r>
      <w:r w:rsidRPr="003F6ABA">
        <w:rPr>
          <w:spacing w:val="1"/>
          <w:sz w:val="28"/>
          <w:szCs w:val="28"/>
        </w:rPr>
        <w:t xml:space="preserve"> </w:t>
      </w:r>
      <w:r w:rsidRPr="003F6ABA">
        <w:rPr>
          <w:sz w:val="28"/>
          <w:szCs w:val="28"/>
        </w:rPr>
        <w:t>планироваться таким образом, чтобы по своей направленности и степени трудности они</w:t>
      </w:r>
      <w:r w:rsidRPr="003F6ABA">
        <w:rPr>
          <w:spacing w:val="1"/>
          <w:sz w:val="28"/>
          <w:szCs w:val="28"/>
        </w:rPr>
        <w:t xml:space="preserve"> </w:t>
      </w:r>
      <w:r w:rsidRPr="003F6ABA">
        <w:rPr>
          <w:sz w:val="28"/>
          <w:szCs w:val="28"/>
        </w:rPr>
        <w:t>соответствовали</w:t>
      </w:r>
      <w:r w:rsidRPr="003F6ABA">
        <w:rPr>
          <w:spacing w:val="1"/>
          <w:sz w:val="28"/>
          <w:szCs w:val="28"/>
        </w:rPr>
        <w:t xml:space="preserve"> </w:t>
      </w:r>
      <w:r w:rsidRPr="003F6ABA">
        <w:rPr>
          <w:sz w:val="28"/>
          <w:szCs w:val="28"/>
        </w:rPr>
        <w:t>задачам,</w:t>
      </w:r>
      <w:r w:rsidRPr="003F6ABA">
        <w:rPr>
          <w:spacing w:val="1"/>
          <w:sz w:val="28"/>
          <w:szCs w:val="28"/>
        </w:rPr>
        <w:t xml:space="preserve"> </w:t>
      </w:r>
      <w:r w:rsidRPr="003F6ABA">
        <w:rPr>
          <w:sz w:val="28"/>
          <w:szCs w:val="28"/>
        </w:rPr>
        <w:t>поставленным</w:t>
      </w:r>
      <w:r w:rsidRPr="003F6ABA">
        <w:rPr>
          <w:spacing w:val="1"/>
          <w:sz w:val="28"/>
          <w:szCs w:val="28"/>
        </w:rPr>
        <w:t xml:space="preserve"> </w:t>
      </w:r>
      <w:r w:rsidRPr="003F6ABA">
        <w:rPr>
          <w:sz w:val="28"/>
          <w:szCs w:val="28"/>
        </w:rPr>
        <w:t>спортсменами</w:t>
      </w:r>
      <w:r w:rsidRPr="003F6ABA">
        <w:rPr>
          <w:spacing w:val="1"/>
          <w:sz w:val="28"/>
          <w:szCs w:val="28"/>
        </w:rPr>
        <w:t xml:space="preserve"> </w:t>
      </w:r>
      <w:r w:rsidRPr="003F6ABA">
        <w:rPr>
          <w:sz w:val="28"/>
          <w:szCs w:val="28"/>
        </w:rPr>
        <w:t>на</w:t>
      </w:r>
      <w:r w:rsidRPr="003F6ABA">
        <w:rPr>
          <w:spacing w:val="1"/>
          <w:sz w:val="28"/>
          <w:szCs w:val="28"/>
        </w:rPr>
        <w:t xml:space="preserve"> </w:t>
      </w:r>
      <w:r w:rsidRPr="003F6ABA">
        <w:rPr>
          <w:sz w:val="28"/>
          <w:szCs w:val="28"/>
        </w:rPr>
        <w:t>данном</w:t>
      </w:r>
      <w:r w:rsidRPr="003F6ABA">
        <w:rPr>
          <w:spacing w:val="1"/>
          <w:sz w:val="28"/>
          <w:szCs w:val="28"/>
        </w:rPr>
        <w:t xml:space="preserve"> </w:t>
      </w:r>
      <w:r w:rsidRPr="003F6ABA">
        <w:rPr>
          <w:sz w:val="28"/>
          <w:szCs w:val="28"/>
        </w:rPr>
        <w:t>этапе</w:t>
      </w:r>
      <w:r w:rsidRPr="003F6ABA">
        <w:rPr>
          <w:spacing w:val="1"/>
          <w:sz w:val="28"/>
          <w:szCs w:val="28"/>
        </w:rPr>
        <w:t xml:space="preserve"> </w:t>
      </w:r>
      <w:r w:rsidRPr="003F6ABA">
        <w:rPr>
          <w:sz w:val="28"/>
          <w:szCs w:val="28"/>
        </w:rPr>
        <w:t>многолетней</w:t>
      </w:r>
      <w:r w:rsidRPr="003F6ABA">
        <w:rPr>
          <w:spacing w:val="1"/>
          <w:sz w:val="28"/>
          <w:szCs w:val="28"/>
        </w:rPr>
        <w:t xml:space="preserve"> </w:t>
      </w:r>
      <w:r w:rsidRPr="003F6ABA">
        <w:rPr>
          <w:sz w:val="28"/>
          <w:szCs w:val="28"/>
        </w:rPr>
        <w:t>спортивной</w:t>
      </w:r>
      <w:r w:rsidRPr="003F6ABA">
        <w:rPr>
          <w:spacing w:val="-1"/>
          <w:sz w:val="28"/>
          <w:szCs w:val="28"/>
        </w:rPr>
        <w:t xml:space="preserve"> </w:t>
      </w:r>
      <w:r w:rsidRPr="003F6ABA">
        <w:rPr>
          <w:sz w:val="28"/>
          <w:szCs w:val="28"/>
        </w:rPr>
        <w:t>подготовки.</w:t>
      </w:r>
      <w:r w:rsidRPr="003F6ABA">
        <w:rPr>
          <w:spacing w:val="2"/>
          <w:sz w:val="28"/>
          <w:szCs w:val="28"/>
        </w:rPr>
        <w:t xml:space="preserve"> </w:t>
      </w:r>
      <w:r w:rsidRPr="003F6ABA">
        <w:rPr>
          <w:sz w:val="28"/>
          <w:szCs w:val="28"/>
        </w:rPr>
        <w:t>Различают:</w:t>
      </w:r>
      <w:r w:rsidRPr="003F6ABA">
        <w:rPr>
          <w:sz w:val="28"/>
          <w:szCs w:val="28"/>
        </w:rPr>
        <w:tab/>
      </w:r>
      <w:r w:rsidRPr="003F6ABA">
        <w:rPr>
          <w:sz w:val="28"/>
          <w:szCs w:val="28"/>
        </w:rPr>
        <w:tab/>
      </w:r>
    </w:p>
    <w:p w:rsidR="008111AC" w:rsidRPr="003F6ABA" w:rsidRDefault="008111AC" w:rsidP="008111AC">
      <w:pPr>
        <w:pStyle w:val="a6"/>
        <w:ind w:firstLine="709"/>
        <w:rPr>
          <w:sz w:val="28"/>
          <w:szCs w:val="28"/>
        </w:rPr>
      </w:pPr>
      <w:r w:rsidRPr="003F6ABA">
        <w:rPr>
          <w:sz w:val="28"/>
          <w:szCs w:val="28"/>
        </w:rPr>
        <w:t>- контрольные соревнования, в которых выявляются возможности спортсмена, уровень его</w:t>
      </w:r>
      <w:r w:rsidRPr="003F6ABA">
        <w:rPr>
          <w:spacing w:val="1"/>
          <w:sz w:val="28"/>
          <w:szCs w:val="28"/>
        </w:rPr>
        <w:t xml:space="preserve"> </w:t>
      </w:r>
      <w:r w:rsidRPr="003F6ABA">
        <w:rPr>
          <w:sz w:val="28"/>
          <w:szCs w:val="28"/>
        </w:rPr>
        <w:t>подготовленности, эффективность подготовки. С учетом их результатов разрабатывается</w:t>
      </w:r>
      <w:r w:rsidRPr="003F6ABA">
        <w:rPr>
          <w:spacing w:val="1"/>
          <w:sz w:val="28"/>
          <w:szCs w:val="28"/>
        </w:rPr>
        <w:t xml:space="preserve"> </w:t>
      </w:r>
      <w:r w:rsidRPr="003F6ABA">
        <w:rPr>
          <w:sz w:val="28"/>
          <w:szCs w:val="28"/>
        </w:rPr>
        <w:t>программа</w:t>
      </w:r>
      <w:r w:rsidRPr="003F6ABA">
        <w:rPr>
          <w:spacing w:val="1"/>
          <w:sz w:val="28"/>
          <w:szCs w:val="28"/>
        </w:rPr>
        <w:t xml:space="preserve"> </w:t>
      </w:r>
      <w:r w:rsidRPr="003F6ABA">
        <w:rPr>
          <w:sz w:val="28"/>
          <w:szCs w:val="28"/>
        </w:rPr>
        <w:t>последующей</w:t>
      </w:r>
      <w:r w:rsidRPr="003F6ABA">
        <w:rPr>
          <w:spacing w:val="1"/>
          <w:sz w:val="28"/>
          <w:szCs w:val="28"/>
        </w:rPr>
        <w:t xml:space="preserve"> </w:t>
      </w:r>
      <w:r w:rsidRPr="003F6ABA">
        <w:rPr>
          <w:sz w:val="28"/>
          <w:szCs w:val="28"/>
        </w:rPr>
        <w:t>подготовки.</w:t>
      </w:r>
      <w:r w:rsidRPr="003F6ABA">
        <w:rPr>
          <w:spacing w:val="1"/>
          <w:sz w:val="28"/>
          <w:szCs w:val="28"/>
        </w:rPr>
        <w:t xml:space="preserve"> </w:t>
      </w:r>
      <w:r w:rsidRPr="003F6ABA">
        <w:rPr>
          <w:sz w:val="28"/>
          <w:szCs w:val="28"/>
        </w:rPr>
        <w:t>Контрольную</w:t>
      </w:r>
      <w:r w:rsidRPr="003F6ABA">
        <w:rPr>
          <w:spacing w:val="1"/>
          <w:sz w:val="28"/>
          <w:szCs w:val="28"/>
        </w:rPr>
        <w:t xml:space="preserve"> </w:t>
      </w:r>
      <w:r w:rsidRPr="003F6ABA">
        <w:rPr>
          <w:sz w:val="28"/>
          <w:szCs w:val="28"/>
        </w:rPr>
        <w:t>функцию</w:t>
      </w:r>
      <w:r w:rsidRPr="003F6ABA">
        <w:rPr>
          <w:spacing w:val="1"/>
          <w:sz w:val="28"/>
          <w:szCs w:val="28"/>
        </w:rPr>
        <w:t xml:space="preserve"> </w:t>
      </w:r>
      <w:r w:rsidRPr="003F6ABA">
        <w:rPr>
          <w:sz w:val="28"/>
          <w:szCs w:val="28"/>
        </w:rPr>
        <w:t>могут</w:t>
      </w:r>
      <w:r w:rsidRPr="003F6ABA">
        <w:rPr>
          <w:spacing w:val="1"/>
          <w:sz w:val="28"/>
          <w:szCs w:val="28"/>
        </w:rPr>
        <w:t xml:space="preserve"> </w:t>
      </w:r>
      <w:r w:rsidRPr="003F6ABA">
        <w:rPr>
          <w:sz w:val="28"/>
          <w:szCs w:val="28"/>
        </w:rPr>
        <w:t>выполнять</w:t>
      </w:r>
      <w:r w:rsidRPr="003F6ABA">
        <w:rPr>
          <w:spacing w:val="1"/>
          <w:sz w:val="28"/>
          <w:szCs w:val="28"/>
        </w:rPr>
        <w:t xml:space="preserve"> </w:t>
      </w:r>
      <w:r w:rsidRPr="003F6ABA">
        <w:rPr>
          <w:sz w:val="28"/>
          <w:szCs w:val="28"/>
        </w:rPr>
        <w:t>как</w:t>
      </w:r>
      <w:r w:rsidRPr="003F6ABA">
        <w:rPr>
          <w:spacing w:val="-57"/>
          <w:sz w:val="28"/>
          <w:szCs w:val="28"/>
        </w:rPr>
        <w:t xml:space="preserve"> </w:t>
      </w:r>
      <w:r w:rsidRPr="003F6ABA">
        <w:rPr>
          <w:sz w:val="28"/>
          <w:szCs w:val="28"/>
        </w:rPr>
        <w:t>официальные</w:t>
      </w:r>
      <w:r w:rsidRPr="003F6ABA">
        <w:rPr>
          <w:spacing w:val="-5"/>
          <w:sz w:val="28"/>
          <w:szCs w:val="28"/>
        </w:rPr>
        <w:t xml:space="preserve"> </w:t>
      </w:r>
      <w:r w:rsidRPr="003F6ABA">
        <w:rPr>
          <w:sz w:val="28"/>
          <w:szCs w:val="28"/>
        </w:rPr>
        <w:t>соревнования,</w:t>
      </w:r>
      <w:r w:rsidRPr="003F6ABA">
        <w:rPr>
          <w:spacing w:val="-3"/>
          <w:sz w:val="28"/>
          <w:szCs w:val="28"/>
        </w:rPr>
        <w:t xml:space="preserve"> </w:t>
      </w:r>
      <w:r w:rsidRPr="003F6ABA">
        <w:rPr>
          <w:sz w:val="28"/>
          <w:szCs w:val="28"/>
        </w:rPr>
        <w:t>так</w:t>
      </w:r>
      <w:r w:rsidRPr="003F6ABA">
        <w:rPr>
          <w:spacing w:val="-3"/>
          <w:sz w:val="28"/>
          <w:szCs w:val="28"/>
        </w:rPr>
        <w:t xml:space="preserve"> </w:t>
      </w:r>
      <w:r w:rsidRPr="003F6ABA">
        <w:rPr>
          <w:sz w:val="28"/>
          <w:szCs w:val="28"/>
        </w:rPr>
        <w:t>и</w:t>
      </w:r>
      <w:r w:rsidRPr="003F6ABA">
        <w:rPr>
          <w:spacing w:val="-3"/>
          <w:sz w:val="28"/>
          <w:szCs w:val="28"/>
        </w:rPr>
        <w:t xml:space="preserve"> </w:t>
      </w:r>
      <w:r w:rsidRPr="003F6ABA">
        <w:rPr>
          <w:sz w:val="28"/>
          <w:szCs w:val="28"/>
        </w:rPr>
        <w:t>специально</w:t>
      </w:r>
      <w:r w:rsidRPr="003F6ABA">
        <w:rPr>
          <w:spacing w:val="-6"/>
          <w:sz w:val="28"/>
          <w:szCs w:val="28"/>
        </w:rPr>
        <w:t xml:space="preserve"> </w:t>
      </w:r>
      <w:r w:rsidRPr="003F6ABA">
        <w:rPr>
          <w:sz w:val="28"/>
          <w:szCs w:val="28"/>
        </w:rPr>
        <w:t>организованные контрольные</w:t>
      </w:r>
      <w:r w:rsidRPr="003F6ABA">
        <w:rPr>
          <w:spacing w:val="-5"/>
          <w:sz w:val="28"/>
          <w:szCs w:val="28"/>
        </w:rPr>
        <w:t xml:space="preserve"> </w:t>
      </w:r>
      <w:r w:rsidRPr="003F6ABA">
        <w:rPr>
          <w:sz w:val="28"/>
          <w:szCs w:val="28"/>
        </w:rPr>
        <w:t>соревнования;</w:t>
      </w:r>
      <w:r w:rsidRPr="003F6ABA">
        <w:rPr>
          <w:sz w:val="28"/>
          <w:szCs w:val="28"/>
        </w:rPr>
        <w:tab/>
      </w:r>
      <w:r w:rsidRPr="003F6ABA">
        <w:rPr>
          <w:sz w:val="28"/>
          <w:szCs w:val="28"/>
        </w:rPr>
        <w:tab/>
      </w:r>
    </w:p>
    <w:p w:rsidR="008111AC" w:rsidRPr="003F6ABA" w:rsidRDefault="008111AC" w:rsidP="008111AC">
      <w:pPr>
        <w:pStyle w:val="a6"/>
        <w:ind w:firstLine="709"/>
        <w:rPr>
          <w:sz w:val="28"/>
          <w:szCs w:val="28"/>
        </w:rPr>
      </w:pPr>
      <w:r w:rsidRPr="003F6ABA">
        <w:rPr>
          <w:sz w:val="28"/>
          <w:szCs w:val="28"/>
        </w:rPr>
        <w:t>- отборочные</w:t>
      </w:r>
      <w:r w:rsidRPr="003F6ABA">
        <w:rPr>
          <w:spacing w:val="1"/>
          <w:sz w:val="28"/>
          <w:szCs w:val="28"/>
        </w:rPr>
        <w:t xml:space="preserve"> </w:t>
      </w:r>
      <w:r w:rsidRPr="003F6ABA">
        <w:rPr>
          <w:sz w:val="28"/>
          <w:szCs w:val="28"/>
        </w:rPr>
        <w:t>соревнования,</w:t>
      </w:r>
      <w:r w:rsidRPr="003F6ABA">
        <w:rPr>
          <w:spacing w:val="1"/>
          <w:sz w:val="28"/>
          <w:szCs w:val="28"/>
        </w:rPr>
        <w:t xml:space="preserve"> </w:t>
      </w:r>
      <w:r w:rsidRPr="003F6ABA">
        <w:rPr>
          <w:sz w:val="28"/>
          <w:szCs w:val="28"/>
        </w:rPr>
        <w:t>по</w:t>
      </w:r>
      <w:r w:rsidRPr="003F6ABA">
        <w:rPr>
          <w:spacing w:val="1"/>
          <w:sz w:val="28"/>
          <w:szCs w:val="28"/>
        </w:rPr>
        <w:t xml:space="preserve"> </w:t>
      </w:r>
      <w:r w:rsidRPr="003F6ABA">
        <w:rPr>
          <w:sz w:val="28"/>
          <w:szCs w:val="28"/>
        </w:rPr>
        <w:t>итогам</w:t>
      </w:r>
      <w:r w:rsidRPr="003F6ABA">
        <w:rPr>
          <w:spacing w:val="1"/>
          <w:sz w:val="28"/>
          <w:szCs w:val="28"/>
        </w:rPr>
        <w:t xml:space="preserve"> </w:t>
      </w:r>
      <w:r w:rsidRPr="003F6ABA">
        <w:rPr>
          <w:sz w:val="28"/>
          <w:szCs w:val="28"/>
        </w:rPr>
        <w:t>которых</w:t>
      </w:r>
      <w:r w:rsidRPr="003F6ABA">
        <w:rPr>
          <w:spacing w:val="1"/>
          <w:sz w:val="28"/>
          <w:szCs w:val="28"/>
        </w:rPr>
        <w:t xml:space="preserve"> </w:t>
      </w:r>
      <w:r w:rsidRPr="003F6ABA">
        <w:rPr>
          <w:sz w:val="28"/>
          <w:szCs w:val="28"/>
        </w:rPr>
        <w:t>комплектуются</w:t>
      </w:r>
      <w:r w:rsidRPr="003F6ABA">
        <w:rPr>
          <w:spacing w:val="1"/>
          <w:sz w:val="28"/>
          <w:szCs w:val="28"/>
        </w:rPr>
        <w:t xml:space="preserve"> </w:t>
      </w:r>
      <w:r w:rsidRPr="003F6ABA">
        <w:rPr>
          <w:sz w:val="28"/>
          <w:szCs w:val="28"/>
        </w:rPr>
        <w:t>команды,</w:t>
      </w:r>
      <w:r w:rsidRPr="003F6ABA">
        <w:rPr>
          <w:spacing w:val="1"/>
          <w:sz w:val="28"/>
          <w:szCs w:val="28"/>
        </w:rPr>
        <w:t xml:space="preserve"> </w:t>
      </w:r>
      <w:r w:rsidRPr="003F6ABA">
        <w:rPr>
          <w:sz w:val="28"/>
          <w:szCs w:val="28"/>
        </w:rPr>
        <w:t>отбираются</w:t>
      </w:r>
      <w:r w:rsidRPr="003F6ABA">
        <w:rPr>
          <w:spacing w:val="1"/>
          <w:sz w:val="28"/>
          <w:szCs w:val="28"/>
        </w:rPr>
        <w:t xml:space="preserve"> </w:t>
      </w:r>
      <w:r w:rsidRPr="003F6ABA">
        <w:rPr>
          <w:sz w:val="28"/>
          <w:szCs w:val="28"/>
        </w:rPr>
        <w:t>участники основных соревнований. В зависимости от принципа комплектования</w:t>
      </w:r>
      <w:r w:rsidRPr="003F6ABA">
        <w:rPr>
          <w:spacing w:val="1"/>
          <w:sz w:val="28"/>
          <w:szCs w:val="28"/>
        </w:rPr>
        <w:t xml:space="preserve"> </w:t>
      </w:r>
      <w:r w:rsidRPr="003F6ABA">
        <w:rPr>
          <w:sz w:val="28"/>
          <w:szCs w:val="28"/>
        </w:rPr>
        <w:t>состава</w:t>
      </w:r>
      <w:r w:rsidRPr="003F6ABA">
        <w:rPr>
          <w:spacing w:val="1"/>
          <w:sz w:val="28"/>
          <w:szCs w:val="28"/>
        </w:rPr>
        <w:t xml:space="preserve"> </w:t>
      </w:r>
      <w:r w:rsidRPr="003F6ABA">
        <w:rPr>
          <w:sz w:val="28"/>
          <w:szCs w:val="28"/>
        </w:rPr>
        <w:t>участников</w:t>
      </w:r>
      <w:r w:rsidRPr="003F6ABA">
        <w:rPr>
          <w:spacing w:val="1"/>
          <w:sz w:val="28"/>
          <w:szCs w:val="28"/>
        </w:rPr>
        <w:t xml:space="preserve"> </w:t>
      </w:r>
      <w:r w:rsidRPr="003F6ABA">
        <w:rPr>
          <w:sz w:val="28"/>
          <w:szCs w:val="28"/>
        </w:rPr>
        <w:t>основных</w:t>
      </w:r>
      <w:r w:rsidRPr="003F6ABA">
        <w:rPr>
          <w:spacing w:val="1"/>
          <w:sz w:val="28"/>
          <w:szCs w:val="28"/>
        </w:rPr>
        <w:t xml:space="preserve"> </w:t>
      </w:r>
      <w:r w:rsidRPr="003F6ABA">
        <w:rPr>
          <w:sz w:val="28"/>
          <w:szCs w:val="28"/>
        </w:rPr>
        <w:t>соревнований,</w:t>
      </w:r>
      <w:r w:rsidRPr="003F6ABA">
        <w:rPr>
          <w:spacing w:val="1"/>
          <w:sz w:val="28"/>
          <w:szCs w:val="28"/>
        </w:rPr>
        <w:t xml:space="preserve"> </w:t>
      </w:r>
      <w:r w:rsidRPr="003F6ABA">
        <w:rPr>
          <w:sz w:val="28"/>
          <w:szCs w:val="28"/>
        </w:rPr>
        <w:t>в</w:t>
      </w:r>
      <w:r w:rsidRPr="003F6ABA">
        <w:rPr>
          <w:spacing w:val="1"/>
          <w:sz w:val="28"/>
          <w:szCs w:val="28"/>
        </w:rPr>
        <w:t xml:space="preserve"> </w:t>
      </w:r>
      <w:r w:rsidRPr="003F6ABA">
        <w:rPr>
          <w:sz w:val="28"/>
          <w:szCs w:val="28"/>
        </w:rPr>
        <w:t>отборочных</w:t>
      </w:r>
      <w:r w:rsidRPr="003F6ABA">
        <w:rPr>
          <w:spacing w:val="1"/>
          <w:sz w:val="28"/>
          <w:szCs w:val="28"/>
        </w:rPr>
        <w:t xml:space="preserve"> </w:t>
      </w:r>
      <w:r w:rsidRPr="003F6ABA">
        <w:rPr>
          <w:sz w:val="28"/>
          <w:szCs w:val="28"/>
        </w:rPr>
        <w:lastRenderedPageBreak/>
        <w:t>соревнованиях</w:t>
      </w:r>
      <w:r w:rsidRPr="003F6ABA">
        <w:rPr>
          <w:spacing w:val="1"/>
          <w:sz w:val="28"/>
          <w:szCs w:val="28"/>
        </w:rPr>
        <w:t xml:space="preserve"> </w:t>
      </w:r>
      <w:r w:rsidRPr="003F6ABA">
        <w:rPr>
          <w:sz w:val="28"/>
          <w:szCs w:val="28"/>
        </w:rPr>
        <w:t>перед</w:t>
      </w:r>
      <w:r w:rsidRPr="003F6ABA">
        <w:rPr>
          <w:spacing w:val="1"/>
          <w:sz w:val="28"/>
          <w:szCs w:val="28"/>
        </w:rPr>
        <w:t xml:space="preserve"> </w:t>
      </w:r>
      <w:r w:rsidRPr="003F6ABA">
        <w:rPr>
          <w:sz w:val="28"/>
          <w:szCs w:val="28"/>
        </w:rPr>
        <w:t>спортсменом</w:t>
      </w:r>
      <w:r w:rsidRPr="003F6ABA">
        <w:rPr>
          <w:spacing w:val="20"/>
          <w:sz w:val="28"/>
          <w:szCs w:val="28"/>
        </w:rPr>
        <w:t xml:space="preserve"> </w:t>
      </w:r>
      <w:r w:rsidRPr="003F6ABA">
        <w:rPr>
          <w:sz w:val="28"/>
          <w:szCs w:val="28"/>
        </w:rPr>
        <w:t>ставится</w:t>
      </w:r>
      <w:r w:rsidRPr="003F6ABA">
        <w:rPr>
          <w:spacing w:val="20"/>
          <w:sz w:val="28"/>
          <w:szCs w:val="28"/>
        </w:rPr>
        <w:t xml:space="preserve"> </w:t>
      </w:r>
      <w:r w:rsidRPr="003F6ABA">
        <w:rPr>
          <w:sz w:val="28"/>
          <w:szCs w:val="28"/>
        </w:rPr>
        <w:t>задача</w:t>
      </w:r>
      <w:r w:rsidRPr="003F6ABA">
        <w:rPr>
          <w:spacing w:val="19"/>
          <w:sz w:val="28"/>
          <w:szCs w:val="28"/>
        </w:rPr>
        <w:t xml:space="preserve"> </w:t>
      </w:r>
      <w:r w:rsidRPr="003F6ABA">
        <w:rPr>
          <w:sz w:val="28"/>
          <w:szCs w:val="28"/>
        </w:rPr>
        <w:t>завоевать</w:t>
      </w:r>
      <w:r w:rsidRPr="003F6ABA">
        <w:rPr>
          <w:spacing w:val="21"/>
          <w:sz w:val="28"/>
          <w:szCs w:val="28"/>
        </w:rPr>
        <w:t xml:space="preserve"> </w:t>
      </w:r>
      <w:r w:rsidRPr="003F6ABA">
        <w:rPr>
          <w:sz w:val="28"/>
          <w:szCs w:val="28"/>
        </w:rPr>
        <w:t>первое</w:t>
      </w:r>
      <w:r w:rsidRPr="003F6ABA">
        <w:rPr>
          <w:spacing w:val="19"/>
          <w:sz w:val="28"/>
          <w:szCs w:val="28"/>
        </w:rPr>
        <w:t xml:space="preserve"> </w:t>
      </w:r>
      <w:r w:rsidRPr="003F6ABA">
        <w:rPr>
          <w:sz w:val="28"/>
          <w:szCs w:val="28"/>
        </w:rPr>
        <w:t>или</w:t>
      </w:r>
      <w:r w:rsidRPr="003F6ABA">
        <w:rPr>
          <w:spacing w:val="21"/>
          <w:sz w:val="28"/>
          <w:szCs w:val="28"/>
        </w:rPr>
        <w:t xml:space="preserve"> </w:t>
      </w:r>
      <w:r w:rsidRPr="003F6ABA">
        <w:rPr>
          <w:sz w:val="28"/>
          <w:szCs w:val="28"/>
        </w:rPr>
        <w:t>одно</w:t>
      </w:r>
      <w:r w:rsidRPr="003F6ABA">
        <w:rPr>
          <w:spacing w:val="18"/>
          <w:sz w:val="28"/>
          <w:szCs w:val="28"/>
        </w:rPr>
        <w:t xml:space="preserve"> </w:t>
      </w:r>
      <w:r w:rsidRPr="003F6ABA">
        <w:rPr>
          <w:sz w:val="28"/>
          <w:szCs w:val="28"/>
        </w:rPr>
        <w:t>из</w:t>
      </w:r>
      <w:r w:rsidRPr="003F6ABA">
        <w:rPr>
          <w:spacing w:val="19"/>
          <w:sz w:val="28"/>
          <w:szCs w:val="28"/>
        </w:rPr>
        <w:t xml:space="preserve"> </w:t>
      </w:r>
      <w:r w:rsidRPr="003F6ABA">
        <w:rPr>
          <w:sz w:val="28"/>
          <w:szCs w:val="28"/>
        </w:rPr>
        <w:t>первых</w:t>
      </w:r>
      <w:r w:rsidRPr="003F6ABA">
        <w:rPr>
          <w:spacing w:val="22"/>
          <w:sz w:val="28"/>
          <w:szCs w:val="28"/>
        </w:rPr>
        <w:t xml:space="preserve"> </w:t>
      </w:r>
      <w:r w:rsidRPr="003F6ABA">
        <w:rPr>
          <w:sz w:val="28"/>
          <w:szCs w:val="28"/>
        </w:rPr>
        <w:t>мест,</w:t>
      </w:r>
      <w:r w:rsidRPr="003F6ABA">
        <w:rPr>
          <w:spacing w:val="20"/>
          <w:sz w:val="28"/>
          <w:szCs w:val="28"/>
        </w:rPr>
        <w:t xml:space="preserve"> </w:t>
      </w:r>
      <w:r w:rsidRPr="003F6ABA">
        <w:rPr>
          <w:sz w:val="28"/>
          <w:szCs w:val="28"/>
        </w:rPr>
        <w:t>выполнить контрольный</w:t>
      </w:r>
      <w:r w:rsidRPr="003F6ABA">
        <w:rPr>
          <w:spacing w:val="1"/>
          <w:sz w:val="28"/>
          <w:szCs w:val="28"/>
        </w:rPr>
        <w:t xml:space="preserve"> </w:t>
      </w:r>
      <w:r w:rsidRPr="003F6ABA">
        <w:rPr>
          <w:sz w:val="28"/>
          <w:szCs w:val="28"/>
        </w:rPr>
        <w:t>норматив,</w:t>
      </w:r>
      <w:r w:rsidRPr="003F6ABA">
        <w:rPr>
          <w:spacing w:val="1"/>
          <w:sz w:val="28"/>
          <w:szCs w:val="28"/>
        </w:rPr>
        <w:t xml:space="preserve"> </w:t>
      </w:r>
      <w:r w:rsidRPr="003F6ABA">
        <w:rPr>
          <w:sz w:val="28"/>
          <w:szCs w:val="28"/>
        </w:rPr>
        <w:t>позволяющий</w:t>
      </w:r>
      <w:r w:rsidRPr="003F6ABA">
        <w:rPr>
          <w:spacing w:val="1"/>
          <w:sz w:val="28"/>
          <w:szCs w:val="28"/>
        </w:rPr>
        <w:t xml:space="preserve"> </w:t>
      </w:r>
      <w:r w:rsidRPr="003F6ABA">
        <w:rPr>
          <w:sz w:val="28"/>
          <w:szCs w:val="28"/>
        </w:rPr>
        <w:t>надеяться</w:t>
      </w:r>
      <w:r w:rsidRPr="003F6ABA">
        <w:rPr>
          <w:spacing w:val="1"/>
          <w:sz w:val="28"/>
          <w:szCs w:val="28"/>
        </w:rPr>
        <w:t xml:space="preserve"> </w:t>
      </w:r>
      <w:r w:rsidRPr="003F6ABA">
        <w:rPr>
          <w:sz w:val="28"/>
          <w:szCs w:val="28"/>
        </w:rPr>
        <w:t>на</w:t>
      </w:r>
      <w:r w:rsidRPr="003F6ABA">
        <w:rPr>
          <w:spacing w:val="1"/>
          <w:sz w:val="28"/>
          <w:szCs w:val="28"/>
        </w:rPr>
        <w:t xml:space="preserve"> </w:t>
      </w:r>
      <w:r w:rsidRPr="003F6ABA">
        <w:rPr>
          <w:sz w:val="28"/>
          <w:szCs w:val="28"/>
        </w:rPr>
        <w:t>успешное</w:t>
      </w:r>
      <w:r w:rsidRPr="003F6ABA">
        <w:rPr>
          <w:spacing w:val="1"/>
          <w:sz w:val="28"/>
          <w:szCs w:val="28"/>
        </w:rPr>
        <w:t xml:space="preserve"> </w:t>
      </w:r>
      <w:r w:rsidRPr="003F6ABA">
        <w:rPr>
          <w:sz w:val="28"/>
          <w:szCs w:val="28"/>
        </w:rPr>
        <w:t>выступление</w:t>
      </w:r>
      <w:r w:rsidRPr="003F6ABA">
        <w:rPr>
          <w:spacing w:val="1"/>
          <w:sz w:val="28"/>
          <w:szCs w:val="28"/>
        </w:rPr>
        <w:t xml:space="preserve"> </w:t>
      </w:r>
      <w:r w:rsidRPr="003F6ABA">
        <w:rPr>
          <w:sz w:val="28"/>
          <w:szCs w:val="28"/>
        </w:rPr>
        <w:t>в</w:t>
      </w:r>
      <w:r w:rsidRPr="003F6ABA">
        <w:rPr>
          <w:spacing w:val="1"/>
          <w:sz w:val="28"/>
          <w:szCs w:val="28"/>
        </w:rPr>
        <w:t xml:space="preserve"> </w:t>
      </w:r>
      <w:r w:rsidRPr="003F6ABA">
        <w:rPr>
          <w:sz w:val="28"/>
          <w:szCs w:val="28"/>
        </w:rPr>
        <w:t xml:space="preserve">основных </w:t>
      </w:r>
      <w:r w:rsidRPr="003F6ABA">
        <w:rPr>
          <w:spacing w:val="-57"/>
          <w:sz w:val="28"/>
          <w:szCs w:val="28"/>
        </w:rPr>
        <w:t xml:space="preserve"> </w:t>
      </w:r>
      <w:r w:rsidRPr="003F6ABA">
        <w:rPr>
          <w:sz w:val="28"/>
          <w:szCs w:val="28"/>
        </w:rPr>
        <w:t>соревнованиях.</w:t>
      </w:r>
    </w:p>
    <w:p w:rsidR="00940617" w:rsidRDefault="00160CEF" w:rsidP="00404BA8">
      <w:pPr>
        <w:tabs>
          <w:tab w:val="left" w:pos="462"/>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111AC" w:rsidRPr="003F6ABA">
        <w:rPr>
          <w:rFonts w:ascii="Times New Roman" w:eastAsia="Calibri" w:hAnsi="Times New Roman" w:cs="Times New Roman"/>
          <w:sz w:val="28"/>
          <w:szCs w:val="28"/>
        </w:rPr>
        <w:t>основные соревнования, цель которых достижение победы или завоевание возможно более</w:t>
      </w:r>
      <w:r w:rsidR="008111AC" w:rsidRPr="003F6ABA">
        <w:rPr>
          <w:rFonts w:ascii="Times New Roman" w:eastAsia="Calibri" w:hAnsi="Times New Roman" w:cs="Times New Roman"/>
          <w:spacing w:val="-57"/>
          <w:sz w:val="28"/>
          <w:szCs w:val="28"/>
        </w:rPr>
        <w:t xml:space="preserve">  </w:t>
      </w:r>
      <w:r w:rsidR="008111AC" w:rsidRPr="003F6ABA">
        <w:rPr>
          <w:rFonts w:ascii="Times New Roman" w:eastAsia="Calibri" w:hAnsi="Times New Roman" w:cs="Times New Roman"/>
          <w:sz w:val="28"/>
          <w:szCs w:val="28"/>
        </w:rPr>
        <w:t>высоких</w:t>
      </w:r>
      <w:r w:rsidR="008111AC" w:rsidRPr="003F6ABA">
        <w:rPr>
          <w:rFonts w:ascii="Times New Roman" w:eastAsia="Calibri" w:hAnsi="Times New Roman" w:cs="Times New Roman"/>
          <w:spacing w:val="1"/>
          <w:sz w:val="28"/>
          <w:szCs w:val="28"/>
        </w:rPr>
        <w:t xml:space="preserve"> </w:t>
      </w:r>
      <w:r w:rsidR="008111AC" w:rsidRPr="003F6ABA">
        <w:rPr>
          <w:rFonts w:ascii="Times New Roman" w:eastAsia="Calibri" w:hAnsi="Times New Roman" w:cs="Times New Roman"/>
          <w:sz w:val="28"/>
          <w:szCs w:val="28"/>
        </w:rPr>
        <w:t>мест</w:t>
      </w:r>
      <w:r w:rsidR="008111AC" w:rsidRPr="003F6ABA">
        <w:rPr>
          <w:rFonts w:ascii="Times New Roman" w:eastAsia="Calibri" w:hAnsi="Times New Roman" w:cs="Times New Roman"/>
          <w:spacing w:val="-1"/>
          <w:sz w:val="28"/>
          <w:szCs w:val="28"/>
        </w:rPr>
        <w:t xml:space="preserve"> </w:t>
      </w:r>
      <w:r w:rsidR="008111AC" w:rsidRPr="003F6ABA">
        <w:rPr>
          <w:rFonts w:ascii="Times New Roman" w:eastAsia="Calibri" w:hAnsi="Times New Roman" w:cs="Times New Roman"/>
          <w:sz w:val="28"/>
          <w:szCs w:val="28"/>
        </w:rPr>
        <w:t>на</w:t>
      </w:r>
      <w:r w:rsidR="008111AC" w:rsidRPr="003F6ABA">
        <w:rPr>
          <w:rFonts w:ascii="Times New Roman" w:eastAsia="Calibri" w:hAnsi="Times New Roman" w:cs="Times New Roman"/>
          <w:spacing w:val="-1"/>
          <w:sz w:val="28"/>
          <w:szCs w:val="28"/>
        </w:rPr>
        <w:t xml:space="preserve"> </w:t>
      </w:r>
      <w:r w:rsidR="008111AC" w:rsidRPr="003F6ABA">
        <w:rPr>
          <w:rFonts w:ascii="Times New Roman" w:eastAsia="Calibri" w:hAnsi="Times New Roman" w:cs="Times New Roman"/>
          <w:sz w:val="28"/>
          <w:szCs w:val="28"/>
        </w:rPr>
        <w:t>определенном</w:t>
      </w:r>
      <w:r w:rsidR="008111AC" w:rsidRPr="003F6ABA">
        <w:rPr>
          <w:rFonts w:ascii="Times New Roman" w:eastAsia="Calibri" w:hAnsi="Times New Roman" w:cs="Times New Roman"/>
          <w:spacing w:val="-2"/>
          <w:sz w:val="28"/>
          <w:szCs w:val="28"/>
        </w:rPr>
        <w:t xml:space="preserve"> </w:t>
      </w:r>
      <w:r w:rsidR="008111AC" w:rsidRPr="003F6ABA">
        <w:rPr>
          <w:rFonts w:ascii="Times New Roman" w:eastAsia="Calibri" w:hAnsi="Times New Roman" w:cs="Times New Roman"/>
          <w:sz w:val="28"/>
          <w:szCs w:val="28"/>
        </w:rPr>
        <w:t>этапе</w:t>
      </w:r>
      <w:r w:rsidR="008111AC" w:rsidRPr="003F6ABA">
        <w:rPr>
          <w:rFonts w:ascii="Times New Roman" w:eastAsia="Calibri" w:hAnsi="Times New Roman" w:cs="Times New Roman"/>
          <w:spacing w:val="-1"/>
          <w:sz w:val="28"/>
          <w:szCs w:val="28"/>
        </w:rPr>
        <w:t xml:space="preserve"> </w:t>
      </w:r>
      <w:r w:rsidR="008111AC" w:rsidRPr="003F6ABA">
        <w:rPr>
          <w:rFonts w:ascii="Times New Roman" w:eastAsia="Calibri" w:hAnsi="Times New Roman" w:cs="Times New Roman"/>
          <w:sz w:val="28"/>
          <w:szCs w:val="28"/>
        </w:rPr>
        <w:t>многолетней</w:t>
      </w:r>
      <w:r w:rsidR="008111AC" w:rsidRPr="003F6ABA">
        <w:rPr>
          <w:rFonts w:ascii="Times New Roman" w:eastAsia="Calibri" w:hAnsi="Times New Roman" w:cs="Times New Roman"/>
          <w:spacing w:val="-1"/>
          <w:sz w:val="28"/>
          <w:szCs w:val="28"/>
        </w:rPr>
        <w:t xml:space="preserve"> </w:t>
      </w:r>
      <w:r w:rsidR="008111AC" w:rsidRPr="003F6ABA">
        <w:rPr>
          <w:rFonts w:ascii="Times New Roman" w:eastAsia="Calibri" w:hAnsi="Times New Roman" w:cs="Times New Roman"/>
          <w:sz w:val="28"/>
          <w:szCs w:val="28"/>
        </w:rPr>
        <w:t>спортивной</w:t>
      </w:r>
      <w:r w:rsidR="008111AC" w:rsidRPr="003F6ABA">
        <w:rPr>
          <w:rFonts w:ascii="Times New Roman" w:eastAsia="Calibri" w:hAnsi="Times New Roman" w:cs="Times New Roman"/>
          <w:spacing w:val="-3"/>
          <w:sz w:val="28"/>
          <w:szCs w:val="28"/>
        </w:rPr>
        <w:t xml:space="preserve"> </w:t>
      </w:r>
      <w:r w:rsidR="008111AC" w:rsidRPr="003F6ABA">
        <w:rPr>
          <w:rFonts w:ascii="Times New Roman" w:eastAsia="Calibri" w:hAnsi="Times New Roman" w:cs="Times New Roman"/>
          <w:sz w:val="28"/>
          <w:szCs w:val="28"/>
        </w:rPr>
        <w:t>подготовки.</w:t>
      </w:r>
    </w:p>
    <w:p w:rsidR="008111AC" w:rsidRPr="003F6ABA" w:rsidRDefault="008111AC" w:rsidP="008111AC">
      <w:pPr>
        <w:shd w:val="clear" w:color="auto" w:fill="FFFFFF"/>
        <w:jc w:val="right"/>
        <w:rPr>
          <w:rFonts w:ascii="Times New Roman" w:eastAsia="Calibri" w:hAnsi="Times New Roman" w:cs="Times New Roman"/>
          <w:sz w:val="28"/>
          <w:szCs w:val="28"/>
        </w:rPr>
      </w:pPr>
      <w:r w:rsidRPr="003F6ABA">
        <w:rPr>
          <w:rFonts w:ascii="Times New Roman" w:eastAsia="Calibri" w:hAnsi="Times New Roman" w:cs="Times New Roman"/>
          <w:sz w:val="28"/>
          <w:szCs w:val="28"/>
        </w:rPr>
        <w:t>Таблица</w:t>
      </w:r>
      <w:r w:rsidR="003F6ABA">
        <w:rPr>
          <w:rFonts w:ascii="Times New Roman" w:hAnsi="Times New Roman" w:cs="Times New Roman"/>
          <w:sz w:val="28"/>
          <w:szCs w:val="28"/>
        </w:rPr>
        <w:t xml:space="preserve"> </w:t>
      </w:r>
      <w:r w:rsidR="00E34D96">
        <w:rPr>
          <w:rFonts w:ascii="Times New Roman" w:hAnsi="Times New Roman" w:cs="Times New Roman"/>
          <w:sz w:val="28"/>
          <w:szCs w:val="28"/>
        </w:rPr>
        <w:t>№</w:t>
      </w:r>
      <w:r w:rsidR="003F6ABA">
        <w:rPr>
          <w:rFonts w:ascii="Times New Roman" w:hAnsi="Times New Roman" w:cs="Times New Roman"/>
          <w:sz w:val="28"/>
          <w:szCs w:val="28"/>
        </w:rPr>
        <w:t>4</w:t>
      </w:r>
    </w:p>
    <w:p w:rsidR="008111AC" w:rsidRPr="004C5179" w:rsidRDefault="003F6ABA" w:rsidP="008111AC">
      <w:pPr>
        <w:shd w:val="clear" w:color="auto" w:fill="FFFFFF"/>
        <w:jc w:val="center"/>
        <w:rPr>
          <w:rFonts w:ascii="Times New Roman" w:eastAsia="Calibri" w:hAnsi="Times New Roman" w:cs="Times New Roman"/>
          <w:sz w:val="28"/>
          <w:szCs w:val="28"/>
        </w:rPr>
      </w:pPr>
      <w:r w:rsidRPr="004C5179">
        <w:rPr>
          <w:rFonts w:ascii="Times New Roman" w:hAnsi="Times New Roman" w:cs="Times New Roman"/>
          <w:sz w:val="28"/>
          <w:szCs w:val="28"/>
        </w:rPr>
        <w:t>Объём соревновательной деятельности</w:t>
      </w:r>
    </w:p>
    <w:tbl>
      <w:tblPr>
        <w:tblW w:w="93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87"/>
        <w:gridCol w:w="976"/>
        <w:gridCol w:w="883"/>
        <w:gridCol w:w="1132"/>
        <w:gridCol w:w="2354"/>
        <w:gridCol w:w="1609"/>
      </w:tblGrid>
      <w:tr w:rsidR="008111AC" w:rsidRPr="003F6ABA" w:rsidTr="003F6ABA">
        <w:tc>
          <w:tcPr>
            <w:tcW w:w="0" w:type="auto"/>
            <w:vMerge w:val="restart"/>
            <w:shd w:val="clear" w:color="auto" w:fill="auto"/>
            <w:vAlign w:val="center"/>
            <w:hideMark/>
          </w:tcPr>
          <w:p w:rsidR="008111AC" w:rsidRPr="003F6ABA" w:rsidRDefault="008111AC" w:rsidP="003F6ABA">
            <w:pPr>
              <w:jc w:val="center"/>
              <w:rPr>
                <w:rFonts w:ascii="Times New Roman" w:eastAsia="Calibri" w:hAnsi="Times New Roman" w:cs="Times New Roman"/>
                <w:bCs/>
                <w:sz w:val="24"/>
                <w:szCs w:val="24"/>
              </w:rPr>
            </w:pPr>
            <w:r w:rsidRPr="003F6ABA">
              <w:rPr>
                <w:rFonts w:ascii="Times New Roman" w:eastAsia="Calibri" w:hAnsi="Times New Roman" w:cs="Times New Roman"/>
                <w:bCs/>
                <w:sz w:val="24"/>
                <w:szCs w:val="24"/>
              </w:rPr>
              <w:t>Виды спортивных соревнований</w:t>
            </w:r>
          </w:p>
        </w:tc>
        <w:tc>
          <w:tcPr>
            <w:tcW w:w="0" w:type="auto"/>
            <w:gridSpan w:val="6"/>
            <w:shd w:val="clear" w:color="auto" w:fill="auto"/>
            <w:vAlign w:val="center"/>
            <w:hideMark/>
          </w:tcPr>
          <w:p w:rsidR="008111AC" w:rsidRPr="003F6ABA" w:rsidRDefault="008111AC" w:rsidP="003F6ABA">
            <w:pPr>
              <w:jc w:val="center"/>
              <w:rPr>
                <w:rFonts w:ascii="Times New Roman" w:eastAsia="Calibri" w:hAnsi="Times New Roman" w:cs="Times New Roman"/>
                <w:bCs/>
                <w:sz w:val="24"/>
                <w:szCs w:val="24"/>
              </w:rPr>
            </w:pPr>
            <w:r w:rsidRPr="003F6ABA">
              <w:rPr>
                <w:rFonts w:ascii="Times New Roman" w:eastAsia="Calibri" w:hAnsi="Times New Roman" w:cs="Times New Roman"/>
                <w:bCs/>
                <w:sz w:val="24"/>
                <w:szCs w:val="24"/>
              </w:rPr>
              <w:t>Этапы и годы спортивной подготовки</w:t>
            </w:r>
          </w:p>
        </w:tc>
      </w:tr>
      <w:tr w:rsidR="008111AC" w:rsidRPr="003F6ABA" w:rsidTr="003F6ABA">
        <w:tc>
          <w:tcPr>
            <w:tcW w:w="0" w:type="auto"/>
            <w:vMerge/>
            <w:shd w:val="clear" w:color="auto" w:fill="auto"/>
            <w:vAlign w:val="center"/>
            <w:hideMark/>
          </w:tcPr>
          <w:p w:rsidR="008111AC" w:rsidRPr="003F6ABA" w:rsidRDefault="008111AC" w:rsidP="003F6ABA">
            <w:pPr>
              <w:jc w:val="center"/>
              <w:rPr>
                <w:rFonts w:ascii="Times New Roman" w:eastAsia="Calibri" w:hAnsi="Times New Roman" w:cs="Times New Roman"/>
                <w:bCs/>
                <w:sz w:val="24"/>
                <w:szCs w:val="24"/>
              </w:rPr>
            </w:pPr>
          </w:p>
        </w:tc>
        <w:tc>
          <w:tcPr>
            <w:tcW w:w="0" w:type="auto"/>
            <w:gridSpan w:val="2"/>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r w:rsidRPr="003F6ABA">
              <w:rPr>
                <w:rFonts w:ascii="Times New Roman" w:eastAsia="Calibri" w:hAnsi="Times New Roman" w:cs="Times New Roman"/>
                <w:sz w:val="24"/>
                <w:szCs w:val="24"/>
              </w:rPr>
              <w:t>Этап начальной подготовки</w:t>
            </w:r>
          </w:p>
        </w:tc>
        <w:tc>
          <w:tcPr>
            <w:tcW w:w="0" w:type="auto"/>
            <w:gridSpan w:val="2"/>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r w:rsidRPr="003F6ABA">
              <w:rPr>
                <w:rFonts w:ascii="Times New Roman" w:eastAsia="Calibri" w:hAnsi="Times New Roman" w:cs="Times New Roman"/>
                <w:sz w:val="24"/>
                <w:szCs w:val="24"/>
              </w:rPr>
              <w:t>Тренировочный этап (этап спортивной специализации)</w:t>
            </w:r>
          </w:p>
        </w:tc>
        <w:tc>
          <w:tcPr>
            <w:tcW w:w="0" w:type="auto"/>
            <w:vMerge w:val="restart"/>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r w:rsidRPr="003F6ABA">
              <w:rPr>
                <w:rFonts w:ascii="Times New Roman" w:eastAsia="Calibri" w:hAnsi="Times New Roman" w:cs="Times New Roman"/>
                <w:sz w:val="24"/>
                <w:szCs w:val="24"/>
              </w:rPr>
              <w:t>Этап совершенствования спортивного мастерства</w:t>
            </w:r>
          </w:p>
        </w:tc>
        <w:tc>
          <w:tcPr>
            <w:tcW w:w="0" w:type="auto"/>
            <w:vMerge w:val="restart"/>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r w:rsidRPr="003F6ABA">
              <w:rPr>
                <w:rFonts w:ascii="Times New Roman" w:eastAsia="Calibri" w:hAnsi="Times New Roman" w:cs="Times New Roman"/>
                <w:sz w:val="24"/>
                <w:szCs w:val="24"/>
              </w:rPr>
              <w:t>Этап высшего спортивного мастерства</w:t>
            </w:r>
          </w:p>
        </w:tc>
      </w:tr>
      <w:tr w:rsidR="008111AC" w:rsidRPr="003F6ABA" w:rsidTr="003F6ABA">
        <w:tc>
          <w:tcPr>
            <w:tcW w:w="0" w:type="auto"/>
            <w:vMerge/>
            <w:shd w:val="clear" w:color="auto" w:fill="auto"/>
            <w:vAlign w:val="center"/>
            <w:hideMark/>
          </w:tcPr>
          <w:p w:rsidR="008111AC" w:rsidRPr="003F6ABA" w:rsidRDefault="008111AC" w:rsidP="003F6ABA">
            <w:pPr>
              <w:jc w:val="center"/>
              <w:rPr>
                <w:rFonts w:ascii="Times New Roman" w:eastAsia="Calibri" w:hAnsi="Times New Roman" w:cs="Times New Roman"/>
                <w:bCs/>
                <w:sz w:val="24"/>
                <w:szCs w:val="24"/>
              </w:rPr>
            </w:pPr>
          </w:p>
        </w:tc>
        <w:tc>
          <w:tcPr>
            <w:tcW w:w="0" w:type="auto"/>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r w:rsidRPr="003F6ABA">
              <w:rPr>
                <w:rFonts w:ascii="Times New Roman" w:eastAsia="Calibri" w:hAnsi="Times New Roman" w:cs="Times New Roman"/>
                <w:sz w:val="24"/>
                <w:szCs w:val="24"/>
              </w:rPr>
              <w:t>До года</w:t>
            </w:r>
          </w:p>
        </w:tc>
        <w:tc>
          <w:tcPr>
            <w:tcW w:w="0" w:type="auto"/>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r w:rsidRPr="003F6ABA">
              <w:rPr>
                <w:rFonts w:ascii="Times New Roman" w:eastAsia="Calibri" w:hAnsi="Times New Roman" w:cs="Times New Roman"/>
                <w:sz w:val="24"/>
                <w:szCs w:val="24"/>
              </w:rPr>
              <w:t>Свыше года</w:t>
            </w:r>
          </w:p>
        </w:tc>
        <w:tc>
          <w:tcPr>
            <w:tcW w:w="0" w:type="auto"/>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r w:rsidRPr="003F6ABA">
              <w:rPr>
                <w:rFonts w:ascii="Times New Roman" w:eastAsia="Calibri" w:hAnsi="Times New Roman" w:cs="Times New Roman"/>
                <w:sz w:val="24"/>
                <w:szCs w:val="24"/>
              </w:rPr>
              <w:t>До двух лет</w:t>
            </w:r>
          </w:p>
        </w:tc>
        <w:tc>
          <w:tcPr>
            <w:tcW w:w="0" w:type="auto"/>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r w:rsidRPr="003F6ABA">
              <w:rPr>
                <w:rFonts w:ascii="Times New Roman" w:eastAsia="Calibri" w:hAnsi="Times New Roman" w:cs="Times New Roman"/>
                <w:sz w:val="24"/>
                <w:szCs w:val="24"/>
              </w:rPr>
              <w:t>Свыше двух лет</w:t>
            </w:r>
          </w:p>
        </w:tc>
        <w:tc>
          <w:tcPr>
            <w:tcW w:w="0" w:type="auto"/>
            <w:vMerge/>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p>
        </w:tc>
        <w:tc>
          <w:tcPr>
            <w:tcW w:w="0" w:type="auto"/>
            <w:vMerge/>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p>
        </w:tc>
      </w:tr>
      <w:tr w:rsidR="003F6ABA" w:rsidRPr="003F6ABA" w:rsidTr="002F4448">
        <w:tc>
          <w:tcPr>
            <w:tcW w:w="0" w:type="auto"/>
            <w:gridSpan w:val="7"/>
            <w:shd w:val="clear" w:color="auto" w:fill="auto"/>
            <w:vAlign w:val="center"/>
            <w:hideMark/>
          </w:tcPr>
          <w:p w:rsidR="003F6ABA" w:rsidRPr="003F6ABA" w:rsidRDefault="003F6ABA" w:rsidP="003F6ABA">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«весовая категория»</w:t>
            </w:r>
          </w:p>
        </w:tc>
      </w:tr>
      <w:tr w:rsidR="008111AC" w:rsidRPr="003F6ABA" w:rsidTr="003F6ABA">
        <w:tc>
          <w:tcPr>
            <w:tcW w:w="0" w:type="auto"/>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r w:rsidRPr="003F6ABA">
              <w:rPr>
                <w:rFonts w:ascii="Times New Roman" w:eastAsia="Calibri" w:hAnsi="Times New Roman" w:cs="Times New Roman"/>
                <w:sz w:val="24"/>
                <w:szCs w:val="24"/>
              </w:rPr>
              <w:t>Контрольные</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2</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3</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3</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3</w:t>
            </w:r>
          </w:p>
        </w:tc>
      </w:tr>
      <w:tr w:rsidR="008111AC" w:rsidRPr="003F6ABA" w:rsidTr="003F6ABA">
        <w:tc>
          <w:tcPr>
            <w:tcW w:w="0" w:type="auto"/>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r w:rsidRPr="003F6ABA">
              <w:rPr>
                <w:rFonts w:ascii="Times New Roman" w:eastAsia="Calibri" w:hAnsi="Times New Roman" w:cs="Times New Roman"/>
                <w:sz w:val="24"/>
                <w:szCs w:val="24"/>
              </w:rPr>
              <w:t>Отборочные</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2</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2</w:t>
            </w:r>
          </w:p>
        </w:tc>
      </w:tr>
      <w:tr w:rsidR="008111AC" w:rsidRPr="003F6ABA" w:rsidTr="003F6ABA">
        <w:tc>
          <w:tcPr>
            <w:tcW w:w="0" w:type="auto"/>
            <w:shd w:val="clear" w:color="auto" w:fill="auto"/>
            <w:vAlign w:val="center"/>
            <w:hideMark/>
          </w:tcPr>
          <w:p w:rsidR="008111AC" w:rsidRPr="003F6ABA" w:rsidRDefault="008111AC" w:rsidP="003F6ABA">
            <w:pPr>
              <w:jc w:val="center"/>
              <w:rPr>
                <w:rFonts w:ascii="Times New Roman" w:eastAsia="Calibri" w:hAnsi="Times New Roman" w:cs="Times New Roman"/>
                <w:sz w:val="24"/>
                <w:szCs w:val="24"/>
              </w:rPr>
            </w:pPr>
            <w:r w:rsidRPr="003F6ABA">
              <w:rPr>
                <w:rFonts w:ascii="Times New Roman" w:eastAsia="Calibri" w:hAnsi="Times New Roman" w:cs="Times New Roman"/>
                <w:sz w:val="24"/>
                <w:szCs w:val="24"/>
              </w:rPr>
              <w:t>Основные</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0" w:type="auto"/>
            <w:shd w:val="clear" w:color="auto" w:fill="auto"/>
            <w:vAlign w:val="center"/>
            <w:hideMark/>
          </w:tcPr>
          <w:p w:rsidR="008111AC" w:rsidRPr="003F6ABA" w:rsidRDefault="003F6ABA" w:rsidP="003F6ABA">
            <w:pPr>
              <w:jc w:val="center"/>
              <w:rPr>
                <w:rFonts w:ascii="Times New Roman" w:eastAsia="Calibri" w:hAnsi="Times New Roman" w:cs="Times New Roman"/>
                <w:sz w:val="24"/>
                <w:szCs w:val="24"/>
              </w:rPr>
            </w:pPr>
            <w:r>
              <w:rPr>
                <w:rFonts w:ascii="Times New Roman" w:hAnsi="Times New Roman" w:cs="Times New Roman"/>
                <w:sz w:val="24"/>
                <w:szCs w:val="24"/>
              </w:rPr>
              <w:t>1</w:t>
            </w:r>
          </w:p>
        </w:tc>
      </w:tr>
    </w:tbl>
    <w:p w:rsidR="008111AC" w:rsidRPr="00341785" w:rsidRDefault="008111AC" w:rsidP="008111AC">
      <w:pPr>
        <w:spacing w:after="0" w:line="240" w:lineRule="auto"/>
        <w:ind w:firstLine="709"/>
        <w:jc w:val="both"/>
        <w:rPr>
          <w:rFonts w:ascii="Times New Roman" w:hAnsi="Times New Roman" w:cs="Times New Roman"/>
          <w:sz w:val="20"/>
          <w:szCs w:val="20"/>
        </w:rPr>
      </w:pPr>
    </w:p>
    <w:p w:rsidR="00A913F3" w:rsidRPr="00A913F3" w:rsidRDefault="00A913F3" w:rsidP="00A913F3">
      <w:pPr>
        <w:autoSpaceDE w:val="0"/>
        <w:autoSpaceDN w:val="0"/>
        <w:adjustRightInd w:val="0"/>
        <w:spacing w:after="0" w:line="240" w:lineRule="auto"/>
        <w:jc w:val="both"/>
        <w:rPr>
          <w:rFonts w:ascii="Times New Roman" w:hAnsi="Times New Roman" w:cs="Times New Roman"/>
          <w:sz w:val="28"/>
          <w:szCs w:val="28"/>
        </w:rPr>
      </w:pPr>
    </w:p>
    <w:p w:rsidR="003B11D9" w:rsidRPr="00891A75" w:rsidRDefault="003B11D9" w:rsidP="003B11D9">
      <w:pPr>
        <w:spacing w:after="0" w:line="227" w:lineRule="auto"/>
        <w:ind w:left="10" w:firstLine="698"/>
        <w:jc w:val="center"/>
        <w:rPr>
          <w:rFonts w:ascii="Times New Roman" w:hAnsi="Times New Roman" w:cs="Times New Roman"/>
          <w:b/>
          <w:sz w:val="28"/>
          <w:szCs w:val="28"/>
        </w:rPr>
      </w:pPr>
      <w:r>
        <w:rPr>
          <w:rFonts w:ascii="Times New Roman" w:hAnsi="Times New Roman" w:cs="Times New Roman"/>
          <w:b/>
          <w:sz w:val="28"/>
          <w:szCs w:val="28"/>
        </w:rPr>
        <w:t>2.4. Годовой учебно-тренировочный план</w:t>
      </w:r>
    </w:p>
    <w:p w:rsidR="005925F2" w:rsidRPr="00497D5A" w:rsidRDefault="005925F2" w:rsidP="005925F2">
      <w:pPr>
        <w:pStyle w:val="a4"/>
        <w:autoSpaceDE w:val="0"/>
        <w:autoSpaceDN w:val="0"/>
        <w:adjustRightInd w:val="0"/>
        <w:spacing w:after="0" w:line="240" w:lineRule="auto"/>
        <w:ind w:left="5812"/>
        <w:jc w:val="center"/>
        <w:rPr>
          <w:rFonts w:ascii="Times New Roman" w:hAnsi="Times New Roman" w:cs="Times New Roman"/>
          <w:bCs/>
          <w:sz w:val="28"/>
          <w:szCs w:val="28"/>
        </w:rPr>
      </w:pPr>
    </w:p>
    <w:p w:rsidR="00497D5A" w:rsidRPr="00497D5A" w:rsidRDefault="00497D5A" w:rsidP="00497D5A">
      <w:pPr>
        <w:spacing w:after="0" w:line="240" w:lineRule="auto"/>
        <w:ind w:firstLine="708"/>
        <w:jc w:val="both"/>
        <w:rPr>
          <w:rFonts w:ascii="Times New Roman" w:hAnsi="Times New Roman" w:cs="Times New Roman"/>
          <w:sz w:val="28"/>
          <w:szCs w:val="28"/>
        </w:rPr>
      </w:pPr>
      <w:r w:rsidRPr="00497D5A">
        <w:rPr>
          <w:rFonts w:ascii="Times New Roman" w:hAnsi="Times New Roman" w:cs="Times New Roman"/>
          <w:sz w:val="28"/>
          <w:szCs w:val="28"/>
        </w:rPr>
        <w:t xml:space="preserve">К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p>
    <w:p w:rsidR="00497D5A" w:rsidRDefault="00497D5A" w:rsidP="00497D5A">
      <w:pPr>
        <w:spacing w:after="0" w:line="240" w:lineRule="auto"/>
        <w:ind w:firstLine="708"/>
        <w:jc w:val="both"/>
        <w:rPr>
          <w:rFonts w:ascii="Times New Roman" w:hAnsi="Times New Roman" w:cs="Times New Roman"/>
          <w:sz w:val="28"/>
          <w:szCs w:val="28"/>
        </w:rPr>
      </w:pPr>
      <w:r w:rsidRPr="00497D5A">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rsidR="00497D5A" w:rsidRDefault="00497D5A" w:rsidP="00497D5A">
      <w:pPr>
        <w:spacing w:after="0" w:line="240" w:lineRule="auto"/>
        <w:ind w:firstLine="708"/>
        <w:jc w:val="both"/>
        <w:rPr>
          <w:rFonts w:ascii="Times New Roman" w:hAnsi="Times New Roman" w:cs="Times New Roman"/>
          <w:sz w:val="28"/>
          <w:szCs w:val="28"/>
        </w:rPr>
      </w:pPr>
      <w:r w:rsidRPr="0006699C">
        <w:rPr>
          <w:rFonts w:ascii="Times New Roman" w:hAnsi="Times New Roman" w:cs="Times New Roman"/>
          <w:sz w:val="28"/>
          <w:szCs w:val="28"/>
        </w:rPr>
        <w:t>Годовой учебно-тренировочный план состоит из разделов (видов) спортивной подготовки и показывает соотношение объемов тренировочного процесса и соревновательной деятельности в процес</w:t>
      </w:r>
      <w:r w:rsidR="0006699C" w:rsidRPr="0006699C">
        <w:rPr>
          <w:rFonts w:ascii="Times New Roman" w:hAnsi="Times New Roman" w:cs="Times New Roman"/>
          <w:sz w:val="28"/>
          <w:szCs w:val="28"/>
        </w:rPr>
        <w:t xml:space="preserve">се реализации Программы (Табл. </w:t>
      </w:r>
      <w:proofErr w:type="gramStart"/>
      <w:r w:rsidR="0006699C" w:rsidRPr="0006699C">
        <w:rPr>
          <w:rFonts w:ascii="Times New Roman" w:hAnsi="Times New Roman" w:cs="Times New Roman"/>
          <w:sz w:val="28"/>
          <w:szCs w:val="28"/>
        </w:rPr>
        <w:t>5</w:t>
      </w:r>
      <w:r w:rsidRPr="0006699C">
        <w:rPr>
          <w:rFonts w:ascii="Times New Roman" w:hAnsi="Times New Roman" w:cs="Times New Roman"/>
          <w:sz w:val="28"/>
          <w:szCs w:val="28"/>
        </w:rPr>
        <w:t xml:space="preserve">) </w:t>
      </w:r>
      <w:proofErr w:type="gramEnd"/>
      <w:r w:rsidRPr="0006699C">
        <w:rPr>
          <w:rFonts w:ascii="Times New Roman" w:hAnsi="Times New Roman" w:cs="Times New Roman"/>
          <w:sz w:val="28"/>
          <w:szCs w:val="28"/>
        </w:rPr>
        <w:t>нагрузка дозируется в часах, определенных в федеральном стандарте спортивной подготов</w:t>
      </w:r>
      <w:r w:rsidR="00F373D1">
        <w:rPr>
          <w:rFonts w:ascii="Times New Roman" w:hAnsi="Times New Roman" w:cs="Times New Roman"/>
          <w:sz w:val="28"/>
          <w:szCs w:val="28"/>
        </w:rPr>
        <w:t>ки по виду спорта самбо</w:t>
      </w:r>
      <w:r w:rsidRPr="0006699C">
        <w:rPr>
          <w:rFonts w:ascii="Times New Roman" w:hAnsi="Times New Roman" w:cs="Times New Roman"/>
          <w:sz w:val="28"/>
          <w:szCs w:val="28"/>
        </w:rPr>
        <w:t>.</w:t>
      </w:r>
    </w:p>
    <w:p w:rsidR="00DD3C9C" w:rsidRDefault="00DD3C9C" w:rsidP="00F50C13">
      <w:pPr>
        <w:spacing w:after="0" w:line="240" w:lineRule="auto"/>
        <w:ind w:firstLine="708"/>
        <w:jc w:val="right"/>
        <w:rPr>
          <w:rFonts w:ascii="Times New Roman" w:hAnsi="Times New Roman" w:cs="Times New Roman"/>
          <w:sz w:val="28"/>
          <w:szCs w:val="28"/>
        </w:rPr>
      </w:pPr>
    </w:p>
    <w:p w:rsidR="00DD3C9C" w:rsidRDefault="00DD3C9C" w:rsidP="00F50C13">
      <w:pPr>
        <w:spacing w:after="0" w:line="240" w:lineRule="auto"/>
        <w:ind w:firstLine="708"/>
        <w:jc w:val="right"/>
        <w:rPr>
          <w:rFonts w:ascii="Times New Roman" w:hAnsi="Times New Roman" w:cs="Times New Roman"/>
          <w:sz w:val="28"/>
          <w:szCs w:val="28"/>
        </w:rPr>
      </w:pPr>
    </w:p>
    <w:p w:rsidR="00DD3C9C" w:rsidRDefault="00DD3C9C" w:rsidP="00F50C13">
      <w:pPr>
        <w:spacing w:after="0" w:line="240" w:lineRule="auto"/>
        <w:ind w:firstLine="708"/>
        <w:jc w:val="right"/>
        <w:rPr>
          <w:rFonts w:ascii="Times New Roman" w:hAnsi="Times New Roman" w:cs="Times New Roman"/>
          <w:sz w:val="28"/>
          <w:szCs w:val="28"/>
        </w:rPr>
      </w:pPr>
    </w:p>
    <w:p w:rsidR="00DD3C9C" w:rsidRDefault="00DD3C9C" w:rsidP="00F50C13">
      <w:pPr>
        <w:spacing w:after="0" w:line="240" w:lineRule="auto"/>
        <w:ind w:firstLine="708"/>
        <w:jc w:val="right"/>
        <w:rPr>
          <w:rFonts w:ascii="Times New Roman" w:hAnsi="Times New Roman" w:cs="Times New Roman"/>
          <w:sz w:val="28"/>
          <w:szCs w:val="28"/>
        </w:rPr>
      </w:pPr>
    </w:p>
    <w:p w:rsidR="00F50C13" w:rsidRDefault="00F50C13" w:rsidP="00F50C1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DD3C9C">
        <w:rPr>
          <w:rFonts w:ascii="Times New Roman" w:hAnsi="Times New Roman" w:cs="Times New Roman"/>
          <w:sz w:val="28"/>
          <w:szCs w:val="28"/>
        </w:rPr>
        <w:t xml:space="preserve">№ </w:t>
      </w:r>
      <w:r>
        <w:rPr>
          <w:rFonts w:ascii="Times New Roman" w:hAnsi="Times New Roman" w:cs="Times New Roman"/>
          <w:sz w:val="28"/>
          <w:szCs w:val="28"/>
        </w:rPr>
        <w:t>5</w:t>
      </w:r>
    </w:p>
    <w:p w:rsidR="00F50C13" w:rsidRDefault="00F50C13" w:rsidP="00F50C13">
      <w:pPr>
        <w:spacing w:after="0" w:line="240" w:lineRule="auto"/>
        <w:ind w:firstLine="708"/>
        <w:jc w:val="right"/>
        <w:rPr>
          <w:rFonts w:ascii="Times New Roman" w:hAnsi="Times New Roman" w:cs="Times New Roman"/>
          <w:sz w:val="28"/>
          <w:szCs w:val="28"/>
        </w:rPr>
      </w:pPr>
    </w:p>
    <w:p w:rsidR="002F4448" w:rsidRPr="003B11D9" w:rsidRDefault="002F4448" w:rsidP="002F4448">
      <w:pPr>
        <w:spacing w:after="0"/>
        <w:ind w:right="-284" w:firstLine="709"/>
        <w:jc w:val="center"/>
        <w:rPr>
          <w:rFonts w:ascii="Times New Roman" w:hAnsi="Times New Roman" w:cs="Times New Roman"/>
          <w:sz w:val="28"/>
          <w:szCs w:val="28"/>
        </w:rPr>
      </w:pPr>
      <w:r w:rsidRPr="003B11D9">
        <w:rPr>
          <w:rFonts w:ascii="Times New Roman" w:hAnsi="Times New Roman" w:cs="Times New Roman"/>
          <w:bCs/>
          <w:sz w:val="28"/>
          <w:szCs w:val="28"/>
        </w:rPr>
        <w:t xml:space="preserve">Годовой </w:t>
      </w:r>
      <w:r w:rsidRPr="003B11D9">
        <w:rPr>
          <w:rFonts w:ascii="Times New Roman" w:hAnsi="Times New Roman" w:cs="Times New Roman"/>
          <w:sz w:val="28"/>
          <w:szCs w:val="28"/>
        </w:rPr>
        <w:t>учебно-тренировочный план</w:t>
      </w:r>
    </w:p>
    <w:tbl>
      <w:tblPr>
        <w:tblStyle w:val="TableNormal"/>
        <w:tblW w:w="10709"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
        <w:gridCol w:w="2175"/>
        <w:gridCol w:w="726"/>
        <w:gridCol w:w="850"/>
        <w:gridCol w:w="575"/>
        <w:gridCol w:w="575"/>
        <w:gridCol w:w="747"/>
        <w:gridCol w:w="13"/>
        <w:gridCol w:w="13"/>
        <w:gridCol w:w="6"/>
        <w:gridCol w:w="781"/>
        <w:gridCol w:w="2175"/>
        <w:gridCol w:w="1583"/>
      </w:tblGrid>
      <w:tr w:rsidR="002F4448" w:rsidRPr="002F4448" w:rsidTr="00256E38">
        <w:trPr>
          <w:trHeight w:val="257"/>
        </w:trPr>
        <w:tc>
          <w:tcPr>
            <w:tcW w:w="491" w:type="dxa"/>
            <w:vMerge w:val="restart"/>
            <w:vAlign w:val="center"/>
          </w:tcPr>
          <w:p w:rsidR="002F4448" w:rsidRPr="002F4448" w:rsidRDefault="002F4448" w:rsidP="002F4448">
            <w:pPr>
              <w:pStyle w:val="TableParagraph"/>
              <w:ind w:left="40" w:right="182" w:hanging="40"/>
              <w:contextualSpacing/>
              <w:jc w:val="center"/>
              <w:rPr>
                <w:bCs/>
                <w:sz w:val="24"/>
                <w:szCs w:val="24"/>
              </w:rPr>
            </w:pPr>
            <w:r w:rsidRPr="002F4448">
              <w:rPr>
                <w:bCs/>
                <w:sz w:val="24"/>
                <w:szCs w:val="24"/>
              </w:rPr>
              <w:t>№п/п</w:t>
            </w:r>
          </w:p>
        </w:tc>
        <w:tc>
          <w:tcPr>
            <w:tcW w:w="2175" w:type="dxa"/>
            <w:vMerge w:val="restart"/>
            <w:tcBorders>
              <w:right w:val="single" w:sz="4" w:space="0" w:color="auto"/>
            </w:tcBorders>
            <w:vAlign w:val="center"/>
          </w:tcPr>
          <w:p w:rsidR="002F4448" w:rsidRPr="002F4448" w:rsidRDefault="002F4448" w:rsidP="002F4448">
            <w:pPr>
              <w:pStyle w:val="TableParagraph"/>
              <w:ind w:left="40"/>
              <w:contextualSpacing/>
              <w:jc w:val="center"/>
              <w:rPr>
                <w:bCs/>
                <w:sz w:val="24"/>
                <w:szCs w:val="24"/>
                <w:lang w:val="ru-RU"/>
              </w:rPr>
            </w:pPr>
            <w:r w:rsidRPr="002F4448">
              <w:rPr>
                <w:bCs/>
                <w:spacing w:val="-4"/>
                <w:sz w:val="24"/>
                <w:szCs w:val="24"/>
                <w:lang w:val="ru-RU"/>
              </w:rPr>
              <w:t xml:space="preserve">Виды </w:t>
            </w:r>
            <w:r w:rsidRPr="002F4448">
              <w:rPr>
                <w:bCs/>
                <w:sz w:val="24"/>
                <w:szCs w:val="24"/>
                <w:lang w:val="ru-RU"/>
              </w:rPr>
              <w:t>подготовки и иные мероприятия</w:t>
            </w:r>
          </w:p>
        </w:tc>
        <w:tc>
          <w:tcPr>
            <w:tcW w:w="8043" w:type="dxa"/>
            <w:gridSpan w:val="11"/>
            <w:tcBorders>
              <w:left w:val="single" w:sz="4" w:space="0" w:color="auto"/>
            </w:tcBorders>
            <w:vAlign w:val="center"/>
          </w:tcPr>
          <w:p w:rsidR="002F4448" w:rsidRPr="002F4448" w:rsidRDefault="002F4448" w:rsidP="002F4448">
            <w:pPr>
              <w:pStyle w:val="TableParagraph"/>
              <w:contextualSpacing/>
              <w:jc w:val="center"/>
              <w:rPr>
                <w:bCs/>
                <w:sz w:val="24"/>
                <w:szCs w:val="24"/>
              </w:rPr>
            </w:pPr>
            <w:proofErr w:type="spellStart"/>
            <w:r w:rsidRPr="002F4448">
              <w:rPr>
                <w:bCs/>
                <w:sz w:val="24"/>
                <w:szCs w:val="24"/>
              </w:rPr>
              <w:t>Этапы</w:t>
            </w:r>
            <w:proofErr w:type="spellEnd"/>
            <w:r w:rsidRPr="002F4448">
              <w:rPr>
                <w:bCs/>
                <w:sz w:val="24"/>
                <w:szCs w:val="24"/>
                <w:lang w:val="ru-RU"/>
              </w:rPr>
              <w:t xml:space="preserve"> </w:t>
            </w:r>
            <w:r w:rsidRPr="002F4448">
              <w:rPr>
                <w:bCs/>
                <w:spacing w:val="-2"/>
                <w:sz w:val="24"/>
                <w:szCs w:val="24"/>
                <w:lang w:val="ru-RU"/>
              </w:rPr>
              <w:t xml:space="preserve">и годы </w:t>
            </w:r>
            <w:proofErr w:type="spellStart"/>
            <w:r w:rsidRPr="002F4448">
              <w:rPr>
                <w:bCs/>
                <w:sz w:val="24"/>
                <w:szCs w:val="24"/>
              </w:rPr>
              <w:t>подготовки</w:t>
            </w:r>
            <w:proofErr w:type="spellEnd"/>
          </w:p>
        </w:tc>
      </w:tr>
      <w:tr w:rsidR="00C645BE" w:rsidRPr="002F4448" w:rsidTr="00256E38">
        <w:trPr>
          <w:trHeight w:val="703"/>
        </w:trPr>
        <w:tc>
          <w:tcPr>
            <w:tcW w:w="491" w:type="dxa"/>
            <w:vMerge/>
            <w:vAlign w:val="center"/>
          </w:tcPr>
          <w:p w:rsidR="00C645BE" w:rsidRPr="002F4448" w:rsidRDefault="00C645BE" w:rsidP="002F4448">
            <w:pPr>
              <w:ind w:left="40" w:hanging="40"/>
              <w:contextualSpacing/>
              <w:jc w:val="center"/>
              <w:rPr>
                <w:rFonts w:ascii="Times New Roman" w:hAnsi="Times New Roman" w:cs="Times New Roman"/>
                <w:sz w:val="24"/>
                <w:szCs w:val="24"/>
              </w:rPr>
            </w:pPr>
          </w:p>
        </w:tc>
        <w:tc>
          <w:tcPr>
            <w:tcW w:w="2175" w:type="dxa"/>
            <w:vMerge/>
            <w:tcBorders>
              <w:right w:val="single" w:sz="4" w:space="0" w:color="auto"/>
            </w:tcBorders>
            <w:vAlign w:val="center"/>
          </w:tcPr>
          <w:p w:rsidR="00C645BE" w:rsidRPr="002F4448" w:rsidRDefault="00C645BE" w:rsidP="002F4448">
            <w:pPr>
              <w:contextualSpacing/>
              <w:jc w:val="center"/>
              <w:rPr>
                <w:rFonts w:ascii="Times New Roman" w:hAnsi="Times New Roman" w:cs="Times New Roman"/>
                <w:sz w:val="24"/>
                <w:szCs w:val="24"/>
              </w:rPr>
            </w:pPr>
          </w:p>
        </w:tc>
        <w:tc>
          <w:tcPr>
            <w:tcW w:w="1576" w:type="dxa"/>
            <w:gridSpan w:val="2"/>
            <w:tcBorders>
              <w:left w:val="single" w:sz="4" w:space="0" w:color="auto"/>
            </w:tcBorders>
            <w:vAlign w:val="center"/>
          </w:tcPr>
          <w:p w:rsidR="00C645BE" w:rsidRDefault="00C645BE" w:rsidP="002F4448">
            <w:pPr>
              <w:pStyle w:val="TableParagraph"/>
              <w:ind w:left="139" w:right="29" w:hanging="78"/>
              <w:contextualSpacing/>
              <w:jc w:val="center"/>
              <w:rPr>
                <w:sz w:val="24"/>
                <w:szCs w:val="24"/>
                <w:lang w:val="ru-RU"/>
              </w:rPr>
            </w:pPr>
            <w:proofErr w:type="spellStart"/>
            <w:r w:rsidRPr="002F4448">
              <w:rPr>
                <w:sz w:val="24"/>
                <w:szCs w:val="24"/>
              </w:rPr>
              <w:t>Этап</w:t>
            </w:r>
            <w:proofErr w:type="spellEnd"/>
          </w:p>
          <w:p w:rsidR="00C645BE" w:rsidRDefault="00C645BE" w:rsidP="002F4448">
            <w:pPr>
              <w:pStyle w:val="TableParagraph"/>
              <w:ind w:left="139" w:right="29" w:hanging="78"/>
              <w:contextualSpacing/>
              <w:jc w:val="center"/>
              <w:rPr>
                <w:sz w:val="24"/>
                <w:szCs w:val="24"/>
                <w:lang w:val="ru-RU"/>
              </w:rPr>
            </w:pPr>
            <w:r>
              <w:rPr>
                <w:sz w:val="24"/>
                <w:szCs w:val="24"/>
                <w:lang w:val="ru-RU"/>
              </w:rPr>
              <w:t>на</w:t>
            </w:r>
            <w:proofErr w:type="spellStart"/>
            <w:r w:rsidRPr="002F4448">
              <w:rPr>
                <w:sz w:val="24"/>
                <w:szCs w:val="24"/>
              </w:rPr>
              <w:t>чальной</w:t>
            </w:r>
            <w:proofErr w:type="spellEnd"/>
          </w:p>
          <w:p w:rsidR="00C645BE" w:rsidRPr="002F4448" w:rsidRDefault="00C645BE" w:rsidP="002F4448">
            <w:pPr>
              <w:pStyle w:val="TableParagraph"/>
              <w:ind w:left="139" w:right="29" w:hanging="78"/>
              <w:contextualSpacing/>
              <w:jc w:val="center"/>
              <w:rPr>
                <w:sz w:val="24"/>
                <w:szCs w:val="24"/>
                <w:lang w:val="ru-RU"/>
              </w:rPr>
            </w:pPr>
            <w:proofErr w:type="spellStart"/>
            <w:r w:rsidRPr="002F4448">
              <w:rPr>
                <w:sz w:val="24"/>
                <w:szCs w:val="24"/>
              </w:rPr>
              <w:t>подготовки</w:t>
            </w:r>
            <w:proofErr w:type="spellEnd"/>
          </w:p>
        </w:tc>
        <w:tc>
          <w:tcPr>
            <w:tcW w:w="2709" w:type="dxa"/>
            <w:gridSpan w:val="7"/>
            <w:vAlign w:val="center"/>
          </w:tcPr>
          <w:p w:rsidR="00C645BE" w:rsidRDefault="00C645BE" w:rsidP="002F4448">
            <w:pPr>
              <w:pStyle w:val="TableParagraph"/>
              <w:ind w:left="196" w:right="177" w:firstLine="3"/>
              <w:contextualSpacing/>
              <w:jc w:val="center"/>
              <w:rPr>
                <w:sz w:val="24"/>
                <w:szCs w:val="24"/>
                <w:lang w:val="ru-RU"/>
              </w:rPr>
            </w:pPr>
            <w:r w:rsidRPr="002F4448">
              <w:rPr>
                <w:sz w:val="24"/>
                <w:szCs w:val="24"/>
                <w:lang w:val="ru-RU"/>
              </w:rPr>
              <w:t>Учебно-тренировочный эта</w:t>
            </w:r>
            <w:proofErr w:type="gramStart"/>
            <w:r w:rsidRPr="002F4448">
              <w:rPr>
                <w:sz w:val="24"/>
                <w:szCs w:val="24"/>
                <w:lang w:val="ru-RU"/>
              </w:rPr>
              <w:t>п(</w:t>
            </w:r>
            <w:proofErr w:type="gramEnd"/>
            <w:r w:rsidRPr="002F4448">
              <w:rPr>
                <w:sz w:val="24"/>
                <w:szCs w:val="24"/>
                <w:lang w:val="ru-RU"/>
              </w:rPr>
              <w:t>этап спортивной</w:t>
            </w:r>
          </w:p>
          <w:p w:rsidR="00C645BE" w:rsidRPr="002F4448" w:rsidRDefault="00C645BE" w:rsidP="002F4448">
            <w:pPr>
              <w:pStyle w:val="TableParagraph"/>
              <w:ind w:left="196" w:right="177" w:firstLine="3"/>
              <w:contextualSpacing/>
              <w:jc w:val="center"/>
              <w:rPr>
                <w:sz w:val="24"/>
                <w:szCs w:val="24"/>
                <w:lang w:val="ru-RU"/>
              </w:rPr>
            </w:pPr>
            <w:r w:rsidRPr="002F4448">
              <w:rPr>
                <w:sz w:val="24"/>
                <w:szCs w:val="24"/>
                <w:lang w:val="ru-RU"/>
              </w:rPr>
              <w:t>специализации)</w:t>
            </w:r>
          </w:p>
        </w:tc>
        <w:tc>
          <w:tcPr>
            <w:tcW w:w="2175" w:type="dxa"/>
            <w:vMerge w:val="restart"/>
            <w:vAlign w:val="center"/>
          </w:tcPr>
          <w:p w:rsidR="00C645BE" w:rsidRPr="002F4448" w:rsidRDefault="00C645BE" w:rsidP="002F4448">
            <w:pPr>
              <w:pStyle w:val="TableParagraph"/>
              <w:ind w:left="59" w:right="47" w:hanging="1"/>
              <w:contextualSpacing/>
              <w:jc w:val="center"/>
              <w:rPr>
                <w:sz w:val="24"/>
                <w:szCs w:val="24"/>
                <w:lang w:val="ru-RU"/>
              </w:rPr>
            </w:pPr>
            <w:r w:rsidRPr="002F4448">
              <w:rPr>
                <w:sz w:val="24"/>
                <w:szCs w:val="24"/>
                <w:lang w:val="ru-RU"/>
              </w:rPr>
              <w:t>Этап</w:t>
            </w:r>
            <w:r>
              <w:rPr>
                <w:sz w:val="24"/>
                <w:szCs w:val="24"/>
                <w:lang w:val="ru-RU"/>
              </w:rPr>
              <w:t xml:space="preserve"> </w:t>
            </w:r>
            <w:r w:rsidRPr="002F4448">
              <w:rPr>
                <w:sz w:val="24"/>
                <w:szCs w:val="24"/>
                <w:lang w:val="ru-RU"/>
              </w:rPr>
              <w:t>совершенствования</w:t>
            </w:r>
            <w:r>
              <w:rPr>
                <w:sz w:val="24"/>
                <w:szCs w:val="24"/>
                <w:lang w:val="ru-RU"/>
              </w:rPr>
              <w:t xml:space="preserve"> </w:t>
            </w:r>
            <w:r w:rsidRPr="002F4448">
              <w:rPr>
                <w:sz w:val="24"/>
                <w:szCs w:val="24"/>
                <w:lang w:val="ru-RU"/>
              </w:rPr>
              <w:t>спортивного</w:t>
            </w:r>
            <w:r>
              <w:rPr>
                <w:sz w:val="24"/>
                <w:szCs w:val="24"/>
                <w:lang w:val="ru-RU"/>
              </w:rPr>
              <w:t xml:space="preserve"> </w:t>
            </w:r>
            <w:r w:rsidRPr="002F4448">
              <w:rPr>
                <w:sz w:val="24"/>
                <w:szCs w:val="24"/>
                <w:lang w:val="ru-RU"/>
              </w:rPr>
              <w:t>мастерства</w:t>
            </w:r>
          </w:p>
        </w:tc>
        <w:tc>
          <w:tcPr>
            <w:tcW w:w="1583" w:type="dxa"/>
            <w:vMerge w:val="restart"/>
            <w:vAlign w:val="center"/>
          </w:tcPr>
          <w:p w:rsidR="00C645BE" w:rsidRPr="002F4448" w:rsidRDefault="00C645BE" w:rsidP="002F4448">
            <w:pPr>
              <w:pStyle w:val="TableParagraph"/>
              <w:ind w:left="92" w:right="78" w:hanging="1"/>
              <w:contextualSpacing/>
              <w:jc w:val="center"/>
              <w:rPr>
                <w:sz w:val="24"/>
                <w:szCs w:val="24"/>
                <w:lang w:val="ru-RU"/>
              </w:rPr>
            </w:pPr>
            <w:r w:rsidRPr="002F4448">
              <w:rPr>
                <w:sz w:val="24"/>
                <w:szCs w:val="24"/>
                <w:lang w:val="ru-RU"/>
              </w:rPr>
              <w:t>Этап</w:t>
            </w:r>
            <w:r>
              <w:rPr>
                <w:sz w:val="24"/>
                <w:szCs w:val="24"/>
                <w:lang w:val="ru-RU"/>
              </w:rPr>
              <w:t xml:space="preserve"> </w:t>
            </w:r>
            <w:r w:rsidRPr="002F4448">
              <w:rPr>
                <w:sz w:val="24"/>
                <w:szCs w:val="24"/>
                <w:lang w:val="ru-RU"/>
              </w:rPr>
              <w:t>высшего</w:t>
            </w:r>
            <w:r>
              <w:rPr>
                <w:sz w:val="24"/>
                <w:szCs w:val="24"/>
                <w:lang w:val="ru-RU"/>
              </w:rPr>
              <w:t xml:space="preserve"> </w:t>
            </w:r>
            <w:r w:rsidRPr="002F4448">
              <w:rPr>
                <w:sz w:val="24"/>
                <w:szCs w:val="24"/>
                <w:lang w:val="ru-RU"/>
              </w:rPr>
              <w:t>спортивного</w:t>
            </w:r>
            <w:r w:rsidRPr="002F4448">
              <w:rPr>
                <w:spacing w:val="-57"/>
                <w:sz w:val="24"/>
                <w:szCs w:val="24"/>
                <w:lang w:val="ru-RU"/>
              </w:rPr>
              <w:br/>
            </w:r>
            <w:r w:rsidRPr="002F4448">
              <w:rPr>
                <w:sz w:val="24"/>
                <w:szCs w:val="24"/>
                <w:lang w:val="ru-RU"/>
              </w:rPr>
              <w:t>мастерства</w:t>
            </w:r>
          </w:p>
          <w:p w:rsidR="00C645BE" w:rsidRPr="002F4448" w:rsidRDefault="00C645BE" w:rsidP="002F4448">
            <w:pPr>
              <w:pStyle w:val="TableParagraph"/>
              <w:ind w:left="92" w:right="78" w:hanging="1"/>
              <w:contextualSpacing/>
              <w:jc w:val="center"/>
              <w:rPr>
                <w:bCs/>
                <w:sz w:val="24"/>
                <w:szCs w:val="24"/>
                <w:lang w:val="ru-RU"/>
              </w:rPr>
            </w:pPr>
          </w:p>
        </w:tc>
      </w:tr>
      <w:tr w:rsidR="00C645BE" w:rsidRPr="002F4448" w:rsidTr="00256E38">
        <w:trPr>
          <w:trHeight w:val="930"/>
        </w:trPr>
        <w:tc>
          <w:tcPr>
            <w:tcW w:w="491" w:type="dxa"/>
            <w:vMerge/>
            <w:vAlign w:val="center"/>
          </w:tcPr>
          <w:p w:rsidR="00C645BE" w:rsidRPr="002F4448" w:rsidRDefault="00C645BE" w:rsidP="002F4448">
            <w:pPr>
              <w:ind w:left="40" w:hanging="40"/>
              <w:contextualSpacing/>
              <w:jc w:val="center"/>
              <w:rPr>
                <w:rFonts w:ascii="Times New Roman" w:hAnsi="Times New Roman" w:cs="Times New Roman"/>
                <w:sz w:val="24"/>
                <w:szCs w:val="24"/>
                <w:lang w:val="ru-RU"/>
              </w:rPr>
            </w:pPr>
          </w:p>
        </w:tc>
        <w:tc>
          <w:tcPr>
            <w:tcW w:w="2175" w:type="dxa"/>
            <w:vMerge/>
            <w:tcBorders>
              <w:right w:val="single" w:sz="4" w:space="0" w:color="auto"/>
            </w:tcBorders>
            <w:vAlign w:val="center"/>
          </w:tcPr>
          <w:p w:rsidR="00C645BE" w:rsidRPr="002F4448" w:rsidRDefault="00C645BE" w:rsidP="002F4448">
            <w:pPr>
              <w:contextualSpacing/>
              <w:jc w:val="center"/>
              <w:rPr>
                <w:rFonts w:ascii="Times New Roman" w:hAnsi="Times New Roman" w:cs="Times New Roman"/>
                <w:sz w:val="24"/>
                <w:szCs w:val="24"/>
                <w:lang w:val="ru-RU"/>
              </w:rPr>
            </w:pPr>
          </w:p>
        </w:tc>
        <w:tc>
          <w:tcPr>
            <w:tcW w:w="726" w:type="dxa"/>
            <w:vMerge w:val="restart"/>
            <w:tcBorders>
              <w:left w:val="single" w:sz="4" w:space="0" w:color="auto"/>
            </w:tcBorders>
            <w:vAlign w:val="center"/>
          </w:tcPr>
          <w:p w:rsidR="00C645BE" w:rsidRDefault="00C645BE" w:rsidP="002F4448">
            <w:pPr>
              <w:pStyle w:val="TableParagraph"/>
              <w:ind w:firstLine="12"/>
              <w:contextualSpacing/>
              <w:jc w:val="center"/>
              <w:rPr>
                <w:sz w:val="24"/>
                <w:szCs w:val="24"/>
                <w:lang w:val="ru-RU"/>
              </w:rPr>
            </w:pPr>
            <w:r w:rsidRPr="002F4448">
              <w:rPr>
                <w:sz w:val="24"/>
                <w:szCs w:val="24"/>
                <w:lang w:val="ru-RU"/>
              </w:rPr>
              <w:t>До</w:t>
            </w:r>
          </w:p>
          <w:p w:rsidR="00C645BE" w:rsidRPr="002F4448" w:rsidRDefault="00C645BE" w:rsidP="002F4448">
            <w:pPr>
              <w:pStyle w:val="TableParagraph"/>
              <w:ind w:firstLine="12"/>
              <w:contextualSpacing/>
              <w:jc w:val="center"/>
              <w:rPr>
                <w:sz w:val="24"/>
                <w:szCs w:val="24"/>
                <w:lang w:val="ru-RU"/>
              </w:rPr>
            </w:pPr>
            <w:r w:rsidRPr="002F4448">
              <w:rPr>
                <w:sz w:val="24"/>
                <w:szCs w:val="24"/>
                <w:lang w:val="ru-RU"/>
              </w:rPr>
              <w:t xml:space="preserve"> года</w:t>
            </w:r>
          </w:p>
        </w:tc>
        <w:tc>
          <w:tcPr>
            <w:tcW w:w="850" w:type="dxa"/>
            <w:vMerge w:val="restart"/>
            <w:vAlign w:val="center"/>
          </w:tcPr>
          <w:p w:rsidR="00C645BE" w:rsidRPr="002F4448" w:rsidRDefault="00C645BE" w:rsidP="002F4448">
            <w:pPr>
              <w:pStyle w:val="TableParagraph"/>
              <w:ind w:left="20"/>
              <w:contextualSpacing/>
              <w:jc w:val="center"/>
              <w:rPr>
                <w:sz w:val="24"/>
                <w:szCs w:val="24"/>
                <w:lang w:val="ru-RU"/>
              </w:rPr>
            </w:pPr>
            <w:r w:rsidRPr="002F4448">
              <w:rPr>
                <w:sz w:val="24"/>
                <w:szCs w:val="24"/>
                <w:lang w:val="ru-RU"/>
              </w:rPr>
              <w:t>Свыше года</w:t>
            </w:r>
          </w:p>
        </w:tc>
        <w:tc>
          <w:tcPr>
            <w:tcW w:w="1149" w:type="dxa"/>
            <w:gridSpan w:val="2"/>
            <w:tcBorders>
              <w:bottom w:val="single" w:sz="4" w:space="0" w:color="auto"/>
              <w:right w:val="single" w:sz="4" w:space="0" w:color="auto"/>
            </w:tcBorders>
            <w:vAlign w:val="center"/>
          </w:tcPr>
          <w:p w:rsidR="00C645BE" w:rsidRPr="002F4448" w:rsidRDefault="00C645BE" w:rsidP="002F4448">
            <w:pPr>
              <w:pStyle w:val="TableParagraph"/>
              <w:ind w:left="302" w:right="116" w:hanging="144"/>
              <w:contextualSpacing/>
              <w:jc w:val="center"/>
              <w:rPr>
                <w:sz w:val="24"/>
                <w:szCs w:val="24"/>
                <w:lang w:val="ru-RU"/>
              </w:rPr>
            </w:pPr>
            <w:r>
              <w:rPr>
                <w:sz w:val="24"/>
                <w:szCs w:val="24"/>
                <w:lang w:val="ru-RU"/>
              </w:rPr>
              <w:t>До двух</w:t>
            </w:r>
          </w:p>
          <w:p w:rsidR="00C645BE" w:rsidRPr="002F4448" w:rsidRDefault="00C645BE" w:rsidP="002F4448">
            <w:pPr>
              <w:pStyle w:val="TableParagraph"/>
              <w:ind w:left="302" w:right="116" w:hanging="144"/>
              <w:contextualSpacing/>
              <w:jc w:val="center"/>
              <w:rPr>
                <w:sz w:val="24"/>
                <w:szCs w:val="24"/>
                <w:lang w:val="ru-RU"/>
              </w:rPr>
            </w:pPr>
            <w:r w:rsidRPr="002F4448">
              <w:rPr>
                <w:sz w:val="24"/>
                <w:szCs w:val="24"/>
                <w:lang w:val="ru-RU"/>
              </w:rPr>
              <w:t>лет</w:t>
            </w:r>
          </w:p>
        </w:tc>
        <w:tc>
          <w:tcPr>
            <w:tcW w:w="1560" w:type="dxa"/>
            <w:gridSpan w:val="5"/>
            <w:tcBorders>
              <w:left w:val="single" w:sz="4" w:space="0" w:color="auto"/>
              <w:bottom w:val="single" w:sz="4" w:space="0" w:color="auto"/>
            </w:tcBorders>
            <w:vAlign w:val="center"/>
          </w:tcPr>
          <w:p w:rsidR="00C645BE" w:rsidRPr="002F4448" w:rsidRDefault="00C645BE" w:rsidP="002F4448">
            <w:pPr>
              <w:pStyle w:val="TableParagraph"/>
              <w:ind w:left="92" w:right="78" w:hanging="1"/>
              <w:contextualSpacing/>
              <w:jc w:val="center"/>
              <w:rPr>
                <w:sz w:val="24"/>
                <w:szCs w:val="24"/>
                <w:lang w:val="ru-RU"/>
              </w:rPr>
            </w:pPr>
            <w:r w:rsidRPr="002F4448">
              <w:rPr>
                <w:sz w:val="24"/>
                <w:szCs w:val="24"/>
                <w:lang w:val="ru-RU"/>
              </w:rPr>
              <w:t>Свыше</w:t>
            </w:r>
            <w:r>
              <w:rPr>
                <w:sz w:val="24"/>
                <w:szCs w:val="24"/>
                <w:lang w:val="ru-RU"/>
              </w:rPr>
              <w:t xml:space="preserve"> двух</w:t>
            </w:r>
          </w:p>
          <w:p w:rsidR="00C645BE" w:rsidRPr="002F4448" w:rsidRDefault="00C645BE" w:rsidP="002F4448">
            <w:pPr>
              <w:pStyle w:val="TableParagraph"/>
              <w:ind w:left="92" w:right="230" w:hanging="1"/>
              <w:contextualSpacing/>
              <w:jc w:val="center"/>
              <w:rPr>
                <w:sz w:val="24"/>
                <w:szCs w:val="24"/>
                <w:lang w:val="ru-RU"/>
              </w:rPr>
            </w:pPr>
            <w:r w:rsidRPr="002F4448">
              <w:rPr>
                <w:sz w:val="24"/>
                <w:szCs w:val="24"/>
                <w:lang w:val="ru-RU"/>
              </w:rPr>
              <w:t>лет</w:t>
            </w:r>
          </w:p>
        </w:tc>
        <w:tc>
          <w:tcPr>
            <w:tcW w:w="2175" w:type="dxa"/>
            <w:vMerge/>
            <w:vAlign w:val="center"/>
          </w:tcPr>
          <w:p w:rsidR="00C645BE" w:rsidRPr="002F4448" w:rsidRDefault="00C645BE" w:rsidP="002F4448">
            <w:pPr>
              <w:pStyle w:val="TableParagraph"/>
              <w:ind w:left="243" w:right="95" w:hanging="113"/>
              <w:contextualSpacing/>
              <w:jc w:val="center"/>
              <w:rPr>
                <w:sz w:val="24"/>
                <w:szCs w:val="24"/>
                <w:lang w:val="ru-RU"/>
              </w:rPr>
            </w:pPr>
          </w:p>
        </w:tc>
        <w:tc>
          <w:tcPr>
            <w:tcW w:w="1583" w:type="dxa"/>
            <w:vMerge/>
            <w:vAlign w:val="center"/>
          </w:tcPr>
          <w:p w:rsidR="00C645BE" w:rsidRPr="002F4448" w:rsidRDefault="00C645BE" w:rsidP="002F4448">
            <w:pPr>
              <w:contextualSpacing/>
              <w:jc w:val="center"/>
              <w:rPr>
                <w:rFonts w:ascii="Times New Roman" w:hAnsi="Times New Roman" w:cs="Times New Roman"/>
                <w:sz w:val="24"/>
                <w:szCs w:val="24"/>
                <w:lang w:val="ru-RU"/>
              </w:rPr>
            </w:pPr>
          </w:p>
        </w:tc>
      </w:tr>
      <w:tr w:rsidR="00C645BE" w:rsidRPr="002F4448" w:rsidTr="00256E38">
        <w:trPr>
          <w:cantSplit/>
          <w:trHeight w:val="1134"/>
        </w:trPr>
        <w:tc>
          <w:tcPr>
            <w:tcW w:w="491" w:type="dxa"/>
            <w:vMerge/>
            <w:vAlign w:val="center"/>
          </w:tcPr>
          <w:p w:rsidR="00C645BE" w:rsidRPr="002F4448" w:rsidRDefault="00C645BE" w:rsidP="002F4448">
            <w:pPr>
              <w:ind w:left="40" w:hanging="40"/>
              <w:contextualSpacing/>
              <w:jc w:val="center"/>
              <w:rPr>
                <w:rFonts w:ascii="Times New Roman" w:hAnsi="Times New Roman" w:cs="Times New Roman"/>
                <w:sz w:val="24"/>
                <w:szCs w:val="24"/>
              </w:rPr>
            </w:pPr>
          </w:p>
        </w:tc>
        <w:tc>
          <w:tcPr>
            <w:tcW w:w="2175" w:type="dxa"/>
            <w:vMerge/>
            <w:tcBorders>
              <w:right w:val="single" w:sz="4" w:space="0" w:color="auto"/>
            </w:tcBorders>
            <w:vAlign w:val="center"/>
          </w:tcPr>
          <w:p w:rsidR="00C645BE" w:rsidRPr="002F4448" w:rsidRDefault="00C645BE" w:rsidP="002F4448">
            <w:pPr>
              <w:contextualSpacing/>
              <w:jc w:val="center"/>
              <w:rPr>
                <w:rFonts w:ascii="Times New Roman" w:hAnsi="Times New Roman" w:cs="Times New Roman"/>
                <w:sz w:val="24"/>
                <w:szCs w:val="24"/>
              </w:rPr>
            </w:pPr>
          </w:p>
        </w:tc>
        <w:tc>
          <w:tcPr>
            <w:tcW w:w="726" w:type="dxa"/>
            <w:vMerge/>
            <w:tcBorders>
              <w:left w:val="single" w:sz="4" w:space="0" w:color="auto"/>
              <w:bottom w:val="single" w:sz="4" w:space="0" w:color="auto"/>
            </w:tcBorders>
            <w:vAlign w:val="center"/>
          </w:tcPr>
          <w:p w:rsidR="00C645BE" w:rsidRPr="002F4448" w:rsidRDefault="00C645BE" w:rsidP="002F4448">
            <w:pPr>
              <w:pStyle w:val="TableParagraph"/>
              <w:ind w:firstLine="12"/>
              <w:contextualSpacing/>
              <w:jc w:val="center"/>
              <w:rPr>
                <w:sz w:val="24"/>
                <w:szCs w:val="24"/>
              </w:rPr>
            </w:pPr>
          </w:p>
        </w:tc>
        <w:tc>
          <w:tcPr>
            <w:tcW w:w="850" w:type="dxa"/>
            <w:vMerge/>
            <w:tcBorders>
              <w:bottom w:val="single" w:sz="4" w:space="0" w:color="auto"/>
            </w:tcBorders>
            <w:vAlign w:val="center"/>
          </w:tcPr>
          <w:p w:rsidR="00C645BE" w:rsidRPr="002F4448" w:rsidRDefault="00C645BE" w:rsidP="002F4448">
            <w:pPr>
              <w:pStyle w:val="TableParagraph"/>
              <w:ind w:left="20"/>
              <w:contextualSpacing/>
              <w:jc w:val="center"/>
              <w:rPr>
                <w:sz w:val="24"/>
                <w:szCs w:val="24"/>
              </w:rPr>
            </w:pPr>
          </w:p>
        </w:tc>
        <w:tc>
          <w:tcPr>
            <w:tcW w:w="575" w:type="dxa"/>
            <w:tcBorders>
              <w:top w:val="single" w:sz="4" w:space="0" w:color="auto"/>
              <w:bottom w:val="single" w:sz="4" w:space="0" w:color="auto"/>
              <w:right w:val="single" w:sz="4" w:space="0" w:color="auto"/>
            </w:tcBorders>
            <w:textDirection w:val="btLr"/>
            <w:vAlign w:val="center"/>
          </w:tcPr>
          <w:p w:rsidR="00C645BE" w:rsidRPr="00C645BE" w:rsidRDefault="00C645BE" w:rsidP="002F4448">
            <w:pPr>
              <w:pStyle w:val="TableParagraph"/>
              <w:ind w:left="302" w:right="116" w:hanging="144"/>
              <w:contextualSpacing/>
              <w:jc w:val="center"/>
              <w:rPr>
                <w:sz w:val="24"/>
                <w:szCs w:val="24"/>
                <w:lang w:val="ru-RU"/>
              </w:rPr>
            </w:pPr>
            <w:r>
              <w:rPr>
                <w:sz w:val="24"/>
                <w:szCs w:val="24"/>
                <w:lang w:val="ru-RU"/>
              </w:rPr>
              <w:t>Первый год</w:t>
            </w:r>
          </w:p>
        </w:tc>
        <w:tc>
          <w:tcPr>
            <w:tcW w:w="574" w:type="dxa"/>
            <w:tcBorders>
              <w:top w:val="single" w:sz="4" w:space="0" w:color="auto"/>
              <w:left w:val="single" w:sz="4" w:space="0" w:color="auto"/>
              <w:bottom w:val="single" w:sz="4" w:space="0" w:color="auto"/>
              <w:right w:val="single" w:sz="4" w:space="0" w:color="auto"/>
            </w:tcBorders>
            <w:textDirection w:val="btLr"/>
            <w:vAlign w:val="center"/>
          </w:tcPr>
          <w:p w:rsidR="00C645BE" w:rsidRPr="00C645BE" w:rsidRDefault="00C645BE" w:rsidP="002F4448">
            <w:pPr>
              <w:pStyle w:val="TableParagraph"/>
              <w:ind w:left="302" w:right="116" w:hanging="144"/>
              <w:contextualSpacing/>
              <w:jc w:val="center"/>
              <w:rPr>
                <w:sz w:val="24"/>
                <w:szCs w:val="24"/>
                <w:lang w:val="ru-RU"/>
              </w:rPr>
            </w:pPr>
            <w:r>
              <w:rPr>
                <w:sz w:val="24"/>
                <w:szCs w:val="24"/>
                <w:lang w:val="ru-RU"/>
              </w:rPr>
              <w:t>Второй год</w:t>
            </w:r>
          </w:p>
        </w:tc>
        <w:tc>
          <w:tcPr>
            <w:tcW w:w="779" w:type="dxa"/>
            <w:gridSpan w:val="4"/>
            <w:tcBorders>
              <w:top w:val="single" w:sz="4" w:space="0" w:color="auto"/>
              <w:left w:val="single" w:sz="4" w:space="0" w:color="auto"/>
              <w:bottom w:val="single" w:sz="4" w:space="0" w:color="auto"/>
              <w:right w:val="single" w:sz="4" w:space="0" w:color="auto"/>
            </w:tcBorders>
            <w:textDirection w:val="btLr"/>
            <w:vAlign w:val="center"/>
          </w:tcPr>
          <w:p w:rsidR="00C645BE" w:rsidRPr="00C645BE" w:rsidRDefault="0077682E" w:rsidP="0077682E">
            <w:pPr>
              <w:pStyle w:val="TableParagraph"/>
              <w:ind w:left="113" w:right="116"/>
              <w:contextualSpacing/>
              <w:jc w:val="center"/>
              <w:rPr>
                <w:sz w:val="24"/>
                <w:szCs w:val="24"/>
                <w:lang w:val="ru-RU"/>
              </w:rPr>
            </w:pPr>
            <w:r>
              <w:rPr>
                <w:sz w:val="24"/>
                <w:szCs w:val="24"/>
                <w:lang w:val="ru-RU"/>
              </w:rPr>
              <w:t>Третий</w:t>
            </w:r>
            <w:r w:rsidR="00C645BE">
              <w:rPr>
                <w:sz w:val="24"/>
                <w:szCs w:val="24"/>
                <w:lang w:val="ru-RU"/>
              </w:rPr>
              <w:t xml:space="preserve"> год</w:t>
            </w:r>
          </w:p>
        </w:tc>
        <w:tc>
          <w:tcPr>
            <w:tcW w:w="781" w:type="dxa"/>
            <w:tcBorders>
              <w:top w:val="single" w:sz="4" w:space="0" w:color="auto"/>
              <w:left w:val="single" w:sz="4" w:space="0" w:color="auto"/>
              <w:bottom w:val="single" w:sz="4" w:space="0" w:color="auto"/>
            </w:tcBorders>
            <w:textDirection w:val="btLr"/>
            <w:vAlign w:val="center"/>
          </w:tcPr>
          <w:p w:rsidR="0068794B" w:rsidRDefault="0068794B" w:rsidP="0077682E">
            <w:pPr>
              <w:pStyle w:val="TableParagraph"/>
              <w:ind w:left="302" w:right="116" w:hanging="144"/>
              <w:contextualSpacing/>
              <w:rPr>
                <w:sz w:val="24"/>
                <w:szCs w:val="24"/>
                <w:lang w:val="ru-RU"/>
              </w:rPr>
            </w:pPr>
            <w:r>
              <w:rPr>
                <w:sz w:val="24"/>
                <w:szCs w:val="24"/>
                <w:lang w:val="ru-RU"/>
              </w:rPr>
              <w:t>Четвёртый</w:t>
            </w:r>
          </w:p>
          <w:p w:rsidR="00C645BE" w:rsidRPr="00C645BE" w:rsidRDefault="00C645BE" w:rsidP="0077682E">
            <w:pPr>
              <w:pStyle w:val="TableParagraph"/>
              <w:ind w:left="302" w:right="116" w:hanging="144"/>
              <w:contextualSpacing/>
              <w:rPr>
                <w:sz w:val="24"/>
                <w:szCs w:val="24"/>
                <w:lang w:val="ru-RU"/>
              </w:rPr>
            </w:pPr>
            <w:r>
              <w:rPr>
                <w:sz w:val="24"/>
                <w:szCs w:val="24"/>
                <w:lang w:val="ru-RU"/>
              </w:rPr>
              <w:t>год</w:t>
            </w:r>
          </w:p>
        </w:tc>
        <w:tc>
          <w:tcPr>
            <w:tcW w:w="2175" w:type="dxa"/>
            <w:vMerge/>
            <w:tcBorders>
              <w:bottom w:val="single" w:sz="4" w:space="0" w:color="auto"/>
            </w:tcBorders>
            <w:vAlign w:val="center"/>
          </w:tcPr>
          <w:p w:rsidR="00C645BE" w:rsidRPr="002F4448" w:rsidRDefault="00C645BE" w:rsidP="002F4448">
            <w:pPr>
              <w:pStyle w:val="TableParagraph"/>
              <w:ind w:left="243" w:right="95" w:hanging="113"/>
              <w:contextualSpacing/>
              <w:jc w:val="center"/>
              <w:rPr>
                <w:sz w:val="24"/>
                <w:szCs w:val="24"/>
              </w:rPr>
            </w:pPr>
          </w:p>
        </w:tc>
        <w:tc>
          <w:tcPr>
            <w:tcW w:w="1583" w:type="dxa"/>
            <w:vMerge/>
            <w:tcBorders>
              <w:bottom w:val="single" w:sz="4" w:space="0" w:color="auto"/>
            </w:tcBorders>
            <w:vAlign w:val="center"/>
          </w:tcPr>
          <w:p w:rsidR="00C645BE" w:rsidRPr="002F4448" w:rsidRDefault="00C645BE" w:rsidP="002F4448">
            <w:pPr>
              <w:contextualSpacing/>
              <w:jc w:val="center"/>
              <w:rPr>
                <w:rFonts w:ascii="Times New Roman" w:hAnsi="Times New Roman" w:cs="Times New Roman"/>
                <w:sz w:val="24"/>
                <w:szCs w:val="24"/>
              </w:rPr>
            </w:pPr>
          </w:p>
        </w:tc>
      </w:tr>
      <w:tr w:rsidR="0068794B" w:rsidRPr="002F4448" w:rsidTr="00256E38">
        <w:trPr>
          <w:trHeight w:val="221"/>
        </w:trPr>
        <w:tc>
          <w:tcPr>
            <w:tcW w:w="491" w:type="dxa"/>
            <w:vMerge/>
            <w:vAlign w:val="center"/>
          </w:tcPr>
          <w:p w:rsidR="0068794B" w:rsidRPr="002F4448" w:rsidRDefault="0068794B" w:rsidP="002F4448">
            <w:pPr>
              <w:ind w:left="40" w:hanging="40"/>
              <w:contextualSpacing/>
              <w:jc w:val="center"/>
              <w:rPr>
                <w:rFonts w:ascii="Times New Roman" w:hAnsi="Times New Roman" w:cs="Times New Roman"/>
                <w:sz w:val="24"/>
                <w:szCs w:val="24"/>
                <w:lang w:val="ru-RU"/>
              </w:rPr>
            </w:pPr>
          </w:p>
        </w:tc>
        <w:tc>
          <w:tcPr>
            <w:tcW w:w="2175" w:type="dxa"/>
            <w:vMerge/>
            <w:tcBorders>
              <w:right w:val="single" w:sz="4" w:space="0" w:color="auto"/>
            </w:tcBorders>
            <w:vAlign w:val="center"/>
          </w:tcPr>
          <w:p w:rsidR="0068794B" w:rsidRPr="002F4448" w:rsidRDefault="0068794B" w:rsidP="002F4448">
            <w:pPr>
              <w:contextualSpacing/>
              <w:jc w:val="center"/>
              <w:rPr>
                <w:rFonts w:ascii="Times New Roman" w:hAnsi="Times New Roman" w:cs="Times New Roman"/>
                <w:sz w:val="24"/>
                <w:szCs w:val="24"/>
                <w:lang w:val="ru-RU"/>
              </w:rPr>
            </w:pPr>
          </w:p>
        </w:tc>
        <w:tc>
          <w:tcPr>
            <w:tcW w:w="8043" w:type="dxa"/>
            <w:gridSpan w:val="11"/>
            <w:tcBorders>
              <w:top w:val="single" w:sz="4" w:space="0" w:color="auto"/>
              <w:left w:val="single" w:sz="4" w:space="0" w:color="auto"/>
              <w:bottom w:val="single" w:sz="4" w:space="0" w:color="auto"/>
            </w:tcBorders>
            <w:vAlign w:val="center"/>
          </w:tcPr>
          <w:p w:rsidR="0068794B" w:rsidRPr="002F4448" w:rsidRDefault="0068794B" w:rsidP="002F4448">
            <w:pPr>
              <w:contextualSpacing/>
              <w:jc w:val="center"/>
              <w:rPr>
                <w:rFonts w:ascii="Times New Roman" w:hAnsi="Times New Roman" w:cs="Times New Roman"/>
                <w:sz w:val="24"/>
                <w:szCs w:val="24"/>
              </w:rPr>
            </w:pPr>
            <w:r w:rsidRPr="002F4448">
              <w:rPr>
                <w:rFonts w:ascii="Times New Roman" w:hAnsi="Times New Roman" w:cs="Times New Roman"/>
                <w:bCs/>
                <w:sz w:val="24"/>
                <w:szCs w:val="24"/>
                <w:lang w:val="ru-RU"/>
              </w:rPr>
              <w:t>Недельная нагрузка в часах</w:t>
            </w:r>
          </w:p>
        </w:tc>
      </w:tr>
      <w:tr w:rsidR="006D6FDD" w:rsidRPr="002F4448" w:rsidTr="00256E38">
        <w:trPr>
          <w:trHeight w:val="236"/>
        </w:trPr>
        <w:tc>
          <w:tcPr>
            <w:tcW w:w="491" w:type="dxa"/>
            <w:vMerge/>
            <w:vAlign w:val="center"/>
          </w:tcPr>
          <w:p w:rsidR="006D6FDD" w:rsidRPr="002F4448" w:rsidRDefault="006D6FDD" w:rsidP="002F4448">
            <w:pPr>
              <w:ind w:left="40" w:hanging="40"/>
              <w:contextualSpacing/>
              <w:jc w:val="center"/>
              <w:rPr>
                <w:rFonts w:ascii="Times New Roman" w:hAnsi="Times New Roman" w:cs="Times New Roman"/>
                <w:sz w:val="24"/>
                <w:szCs w:val="24"/>
                <w:lang w:val="ru-RU"/>
              </w:rPr>
            </w:pPr>
          </w:p>
        </w:tc>
        <w:tc>
          <w:tcPr>
            <w:tcW w:w="2175" w:type="dxa"/>
            <w:vMerge/>
            <w:tcBorders>
              <w:right w:val="single" w:sz="4" w:space="0" w:color="auto"/>
            </w:tcBorders>
            <w:vAlign w:val="center"/>
          </w:tcPr>
          <w:p w:rsidR="006D6FDD" w:rsidRPr="002F4448" w:rsidRDefault="006D6FDD" w:rsidP="002F4448">
            <w:pPr>
              <w:contextualSpacing/>
              <w:jc w:val="center"/>
              <w:rPr>
                <w:rFonts w:ascii="Times New Roman" w:hAnsi="Times New Roman" w:cs="Times New Roman"/>
                <w:sz w:val="24"/>
                <w:szCs w:val="24"/>
                <w:lang w:val="ru-RU"/>
              </w:rPr>
            </w:pPr>
          </w:p>
        </w:tc>
        <w:tc>
          <w:tcPr>
            <w:tcW w:w="726" w:type="dxa"/>
            <w:tcBorders>
              <w:top w:val="single" w:sz="4" w:space="0" w:color="auto"/>
              <w:left w:val="single" w:sz="4" w:space="0" w:color="auto"/>
              <w:bottom w:val="single" w:sz="4" w:space="0" w:color="auto"/>
            </w:tcBorders>
            <w:vAlign w:val="center"/>
          </w:tcPr>
          <w:p w:rsidR="006D6FDD" w:rsidRPr="002F4448" w:rsidRDefault="00634497" w:rsidP="002F4448">
            <w:pPr>
              <w:pStyle w:val="TableParagraph"/>
              <w:ind w:firstLine="12"/>
              <w:contextualSpacing/>
              <w:jc w:val="center"/>
              <w:rPr>
                <w:bCs/>
                <w:sz w:val="24"/>
                <w:szCs w:val="24"/>
                <w:lang w:val="ru-RU"/>
              </w:rPr>
            </w:pPr>
            <w:r>
              <w:rPr>
                <w:bCs/>
                <w:sz w:val="24"/>
                <w:szCs w:val="24"/>
                <w:lang w:val="ru-RU"/>
              </w:rPr>
              <w:t>6</w:t>
            </w:r>
          </w:p>
        </w:tc>
        <w:tc>
          <w:tcPr>
            <w:tcW w:w="850" w:type="dxa"/>
            <w:tcBorders>
              <w:top w:val="single" w:sz="4" w:space="0" w:color="auto"/>
              <w:bottom w:val="single" w:sz="4" w:space="0" w:color="auto"/>
            </w:tcBorders>
            <w:vAlign w:val="center"/>
          </w:tcPr>
          <w:p w:rsidR="006D6FDD" w:rsidRPr="002F4448" w:rsidRDefault="006D6FDD" w:rsidP="002F4448">
            <w:pPr>
              <w:pStyle w:val="TableParagraph"/>
              <w:ind w:left="302" w:right="152" w:hanging="113"/>
              <w:contextualSpacing/>
              <w:jc w:val="center"/>
              <w:rPr>
                <w:bCs/>
                <w:sz w:val="24"/>
                <w:szCs w:val="24"/>
                <w:lang w:val="ru-RU"/>
              </w:rPr>
            </w:pPr>
            <w:r>
              <w:rPr>
                <w:bCs/>
                <w:sz w:val="24"/>
                <w:szCs w:val="24"/>
                <w:lang w:val="ru-RU"/>
              </w:rPr>
              <w:t>6</w:t>
            </w:r>
          </w:p>
        </w:tc>
        <w:tc>
          <w:tcPr>
            <w:tcW w:w="575" w:type="dxa"/>
            <w:tcBorders>
              <w:top w:val="single" w:sz="4" w:space="0" w:color="auto"/>
              <w:bottom w:val="single" w:sz="4" w:space="0" w:color="auto"/>
              <w:right w:val="single" w:sz="4" w:space="0" w:color="auto"/>
            </w:tcBorders>
            <w:vAlign w:val="center"/>
          </w:tcPr>
          <w:p w:rsidR="006D6FDD" w:rsidRPr="002F4448" w:rsidRDefault="006D6FDD" w:rsidP="002F4448">
            <w:pPr>
              <w:pStyle w:val="TableParagraph"/>
              <w:ind w:left="302" w:right="116" w:hanging="144"/>
              <w:contextualSpacing/>
              <w:jc w:val="center"/>
              <w:rPr>
                <w:bCs/>
                <w:sz w:val="24"/>
                <w:szCs w:val="24"/>
                <w:lang w:val="ru-RU"/>
              </w:rPr>
            </w:pPr>
            <w:r>
              <w:rPr>
                <w:bCs/>
                <w:sz w:val="24"/>
                <w:szCs w:val="24"/>
                <w:lang w:val="ru-RU"/>
              </w:rPr>
              <w:t>8</w:t>
            </w:r>
          </w:p>
        </w:tc>
        <w:tc>
          <w:tcPr>
            <w:tcW w:w="574" w:type="dxa"/>
            <w:tcBorders>
              <w:top w:val="single" w:sz="4" w:space="0" w:color="auto"/>
              <w:left w:val="single" w:sz="4" w:space="0" w:color="auto"/>
              <w:bottom w:val="single" w:sz="4" w:space="0" w:color="auto"/>
              <w:right w:val="single" w:sz="4" w:space="0" w:color="auto"/>
            </w:tcBorders>
            <w:vAlign w:val="center"/>
          </w:tcPr>
          <w:p w:rsidR="006D6FDD" w:rsidRPr="00F00A5E" w:rsidRDefault="00F00A5E" w:rsidP="002F4448">
            <w:pPr>
              <w:pStyle w:val="TableParagraph"/>
              <w:ind w:left="302" w:right="116" w:hanging="144"/>
              <w:contextualSpacing/>
              <w:jc w:val="center"/>
              <w:rPr>
                <w:bCs/>
                <w:sz w:val="24"/>
                <w:szCs w:val="24"/>
                <w:lang w:val="ru-RU"/>
              </w:rPr>
            </w:pPr>
            <w:r>
              <w:rPr>
                <w:bCs/>
                <w:sz w:val="24"/>
                <w:szCs w:val="24"/>
                <w:lang w:val="ru-RU"/>
              </w:rPr>
              <w:t>10</w:t>
            </w:r>
          </w:p>
        </w:tc>
        <w:tc>
          <w:tcPr>
            <w:tcW w:w="779" w:type="dxa"/>
            <w:gridSpan w:val="4"/>
            <w:tcBorders>
              <w:top w:val="single" w:sz="4" w:space="0" w:color="auto"/>
              <w:left w:val="single" w:sz="4" w:space="0" w:color="auto"/>
              <w:bottom w:val="single" w:sz="4" w:space="0" w:color="auto"/>
              <w:right w:val="single" w:sz="4" w:space="0" w:color="auto"/>
            </w:tcBorders>
            <w:vAlign w:val="center"/>
          </w:tcPr>
          <w:p w:rsidR="006D6FDD" w:rsidRPr="002F4448" w:rsidRDefault="006D6FDD" w:rsidP="002F4448">
            <w:pPr>
              <w:pStyle w:val="TableParagraph"/>
              <w:ind w:right="230"/>
              <w:contextualSpacing/>
              <w:jc w:val="center"/>
              <w:rPr>
                <w:bCs/>
                <w:sz w:val="24"/>
                <w:szCs w:val="24"/>
                <w:lang w:val="ru-RU"/>
              </w:rPr>
            </w:pPr>
            <w:r>
              <w:rPr>
                <w:bCs/>
                <w:sz w:val="24"/>
                <w:szCs w:val="24"/>
                <w:lang w:val="ru-RU"/>
              </w:rPr>
              <w:t>12</w:t>
            </w:r>
          </w:p>
        </w:tc>
        <w:tc>
          <w:tcPr>
            <w:tcW w:w="781" w:type="dxa"/>
            <w:tcBorders>
              <w:top w:val="single" w:sz="4" w:space="0" w:color="auto"/>
              <w:left w:val="single" w:sz="4" w:space="0" w:color="auto"/>
              <w:bottom w:val="single" w:sz="4" w:space="0" w:color="auto"/>
              <w:right w:val="single" w:sz="4" w:space="0" w:color="auto"/>
            </w:tcBorders>
            <w:vAlign w:val="center"/>
          </w:tcPr>
          <w:p w:rsidR="006D6FDD" w:rsidRPr="00F00A5E" w:rsidRDefault="00F00A5E" w:rsidP="006D6FDD">
            <w:pPr>
              <w:pStyle w:val="TableParagraph"/>
              <w:ind w:right="230"/>
              <w:contextualSpacing/>
              <w:jc w:val="center"/>
              <w:rPr>
                <w:bCs/>
                <w:sz w:val="24"/>
                <w:szCs w:val="24"/>
                <w:lang w:val="ru-RU"/>
              </w:rPr>
            </w:pPr>
            <w:r>
              <w:rPr>
                <w:bCs/>
                <w:sz w:val="24"/>
                <w:szCs w:val="24"/>
                <w:lang w:val="ru-RU"/>
              </w:rPr>
              <w:t>1</w:t>
            </w:r>
            <w:r w:rsidR="00E03F0F">
              <w:rPr>
                <w:bCs/>
                <w:sz w:val="24"/>
                <w:szCs w:val="24"/>
                <w:lang w:val="ru-RU"/>
              </w:rPr>
              <w:t>6</w:t>
            </w:r>
          </w:p>
        </w:tc>
        <w:tc>
          <w:tcPr>
            <w:tcW w:w="2175" w:type="dxa"/>
            <w:tcBorders>
              <w:top w:val="single" w:sz="4" w:space="0" w:color="auto"/>
              <w:left w:val="single" w:sz="4" w:space="0" w:color="auto"/>
              <w:bottom w:val="single" w:sz="4" w:space="0" w:color="auto"/>
            </w:tcBorders>
            <w:vAlign w:val="center"/>
          </w:tcPr>
          <w:p w:rsidR="006D6FDD" w:rsidRPr="002F4448" w:rsidRDefault="00F00A5E" w:rsidP="002F4448">
            <w:pPr>
              <w:pStyle w:val="TableParagraph"/>
              <w:ind w:left="124" w:right="90" w:firstLine="12"/>
              <w:contextualSpacing/>
              <w:jc w:val="center"/>
              <w:rPr>
                <w:bCs/>
                <w:sz w:val="24"/>
                <w:szCs w:val="24"/>
                <w:lang w:val="ru-RU"/>
              </w:rPr>
            </w:pPr>
            <w:r>
              <w:rPr>
                <w:bCs/>
                <w:sz w:val="24"/>
                <w:szCs w:val="24"/>
                <w:lang w:val="ru-RU"/>
              </w:rPr>
              <w:t>20</w:t>
            </w:r>
          </w:p>
        </w:tc>
        <w:tc>
          <w:tcPr>
            <w:tcW w:w="1583" w:type="dxa"/>
            <w:tcBorders>
              <w:top w:val="single" w:sz="4" w:space="0" w:color="auto"/>
              <w:bottom w:val="single" w:sz="4" w:space="0" w:color="auto"/>
            </w:tcBorders>
            <w:vAlign w:val="center"/>
          </w:tcPr>
          <w:p w:rsidR="006D6FDD" w:rsidRPr="002F4448" w:rsidRDefault="006D6FDD" w:rsidP="002F4448">
            <w:pPr>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2</w:t>
            </w:r>
            <w:r w:rsidR="00F00A5E">
              <w:rPr>
                <w:rFonts w:ascii="Times New Roman" w:hAnsi="Times New Roman" w:cs="Times New Roman"/>
                <w:bCs/>
                <w:sz w:val="24"/>
                <w:szCs w:val="24"/>
                <w:lang w:val="ru-RU"/>
              </w:rPr>
              <w:t>4</w:t>
            </w:r>
          </w:p>
        </w:tc>
      </w:tr>
      <w:tr w:rsidR="00737735" w:rsidRPr="002F4448" w:rsidTr="00256E38">
        <w:trPr>
          <w:trHeight w:val="382"/>
        </w:trPr>
        <w:tc>
          <w:tcPr>
            <w:tcW w:w="491" w:type="dxa"/>
            <w:vMerge/>
            <w:vAlign w:val="center"/>
          </w:tcPr>
          <w:p w:rsidR="00737735" w:rsidRPr="002F4448" w:rsidRDefault="00737735" w:rsidP="002F4448">
            <w:pPr>
              <w:ind w:left="40" w:hanging="40"/>
              <w:contextualSpacing/>
              <w:jc w:val="center"/>
              <w:rPr>
                <w:rFonts w:ascii="Times New Roman" w:hAnsi="Times New Roman" w:cs="Times New Roman"/>
                <w:sz w:val="24"/>
                <w:szCs w:val="24"/>
                <w:lang w:val="ru-RU"/>
              </w:rPr>
            </w:pPr>
          </w:p>
        </w:tc>
        <w:tc>
          <w:tcPr>
            <w:tcW w:w="2175" w:type="dxa"/>
            <w:vMerge/>
            <w:tcBorders>
              <w:right w:val="single" w:sz="4" w:space="0" w:color="auto"/>
            </w:tcBorders>
            <w:vAlign w:val="center"/>
          </w:tcPr>
          <w:p w:rsidR="00737735" w:rsidRPr="002F4448" w:rsidRDefault="00737735" w:rsidP="002F4448">
            <w:pPr>
              <w:contextualSpacing/>
              <w:jc w:val="center"/>
              <w:rPr>
                <w:rFonts w:ascii="Times New Roman" w:hAnsi="Times New Roman" w:cs="Times New Roman"/>
                <w:sz w:val="24"/>
                <w:szCs w:val="24"/>
                <w:lang w:val="ru-RU"/>
              </w:rPr>
            </w:pPr>
          </w:p>
        </w:tc>
        <w:tc>
          <w:tcPr>
            <w:tcW w:w="8043" w:type="dxa"/>
            <w:gridSpan w:val="11"/>
            <w:tcBorders>
              <w:top w:val="single" w:sz="4" w:space="0" w:color="auto"/>
              <w:left w:val="single" w:sz="4" w:space="0" w:color="auto"/>
              <w:bottom w:val="single" w:sz="4" w:space="0" w:color="auto"/>
            </w:tcBorders>
            <w:vAlign w:val="center"/>
          </w:tcPr>
          <w:p w:rsidR="00737735" w:rsidRPr="00135FE6" w:rsidRDefault="00737735" w:rsidP="002F4448">
            <w:pPr>
              <w:contextualSpacing/>
              <w:jc w:val="center"/>
              <w:rPr>
                <w:rFonts w:ascii="Times New Roman" w:hAnsi="Times New Roman" w:cs="Times New Roman"/>
                <w:bCs/>
                <w:sz w:val="24"/>
                <w:szCs w:val="24"/>
                <w:lang w:val="ru-RU"/>
              </w:rPr>
            </w:pPr>
            <w:r w:rsidRPr="002F4448">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6D6FDD" w:rsidRPr="002F4448" w:rsidTr="00256E38">
        <w:trPr>
          <w:trHeight w:val="236"/>
        </w:trPr>
        <w:tc>
          <w:tcPr>
            <w:tcW w:w="491" w:type="dxa"/>
            <w:vMerge/>
            <w:vAlign w:val="center"/>
          </w:tcPr>
          <w:p w:rsidR="006D6FDD" w:rsidRPr="002F4448" w:rsidRDefault="006D6FDD" w:rsidP="002F4448">
            <w:pPr>
              <w:ind w:left="40" w:hanging="40"/>
              <w:contextualSpacing/>
              <w:jc w:val="center"/>
              <w:rPr>
                <w:rFonts w:ascii="Times New Roman" w:hAnsi="Times New Roman" w:cs="Times New Roman"/>
                <w:sz w:val="24"/>
                <w:szCs w:val="24"/>
                <w:lang w:val="ru-RU"/>
              </w:rPr>
            </w:pPr>
          </w:p>
        </w:tc>
        <w:tc>
          <w:tcPr>
            <w:tcW w:w="2175" w:type="dxa"/>
            <w:vMerge/>
            <w:tcBorders>
              <w:right w:val="single" w:sz="4" w:space="0" w:color="auto"/>
            </w:tcBorders>
            <w:vAlign w:val="center"/>
          </w:tcPr>
          <w:p w:rsidR="006D6FDD" w:rsidRPr="002F4448" w:rsidRDefault="006D6FDD" w:rsidP="002F4448">
            <w:pPr>
              <w:contextualSpacing/>
              <w:jc w:val="center"/>
              <w:rPr>
                <w:rFonts w:ascii="Times New Roman" w:hAnsi="Times New Roman" w:cs="Times New Roman"/>
                <w:sz w:val="24"/>
                <w:szCs w:val="24"/>
                <w:lang w:val="ru-RU"/>
              </w:rPr>
            </w:pPr>
          </w:p>
        </w:tc>
        <w:tc>
          <w:tcPr>
            <w:tcW w:w="726" w:type="dxa"/>
            <w:tcBorders>
              <w:top w:val="single" w:sz="4" w:space="0" w:color="auto"/>
              <w:left w:val="single" w:sz="4" w:space="0" w:color="auto"/>
              <w:bottom w:val="single" w:sz="4" w:space="0" w:color="auto"/>
            </w:tcBorders>
            <w:vAlign w:val="center"/>
          </w:tcPr>
          <w:p w:rsidR="006D6FDD" w:rsidRPr="002F4448" w:rsidRDefault="006D6FDD" w:rsidP="002F4448">
            <w:pPr>
              <w:pStyle w:val="TableParagraph"/>
              <w:ind w:firstLine="12"/>
              <w:contextualSpacing/>
              <w:jc w:val="center"/>
              <w:rPr>
                <w:bCs/>
                <w:sz w:val="24"/>
                <w:szCs w:val="24"/>
                <w:lang w:val="ru-RU"/>
              </w:rPr>
            </w:pPr>
            <w:r>
              <w:rPr>
                <w:bCs/>
                <w:sz w:val="24"/>
                <w:szCs w:val="24"/>
                <w:lang w:val="ru-RU"/>
              </w:rPr>
              <w:t>2</w:t>
            </w:r>
          </w:p>
        </w:tc>
        <w:tc>
          <w:tcPr>
            <w:tcW w:w="850" w:type="dxa"/>
            <w:tcBorders>
              <w:top w:val="single" w:sz="4" w:space="0" w:color="auto"/>
              <w:bottom w:val="single" w:sz="4" w:space="0" w:color="auto"/>
            </w:tcBorders>
            <w:vAlign w:val="center"/>
          </w:tcPr>
          <w:p w:rsidR="006D6FDD" w:rsidRPr="002F4448" w:rsidRDefault="006D6FDD" w:rsidP="002F4448">
            <w:pPr>
              <w:pStyle w:val="TableParagraph"/>
              <w:ind w:left="302" w:right="152" w:hanging="113"/>
              <w:contextualSpacing/>
              <w:jc w:val="center"/>
              <w:rPr>
                <w:bCs/>
                <w:sz w:val="24"/>
                <w:szCs w:val="24"/>
                <w:lang w:val="ru-RU"/>
              </w:rPr>
            </w:pPr>
            <w:r>
              <w:rPr>
                <w:bCs/>
                <w:sz w:val="24"/>
                <w:szCs w:val="24"/>
                <w:lang w:val="ru-RU"/>
              </w:rPr>
              <w:t>2</w:t>
            </w:r>
          </w:p>
        </w:tc>
        <w:tc>
          <w:tcPr>
            <w:tcW w:w="575" w:type="dxa"/>
            <w:tcBorders>
              <w:top w:val="single" w:sz="4" w:space="0" w:color="auto"/>
              <w:bottom w:val="single" w:sz="4" w:space="0" w:color="auto"/>
              <w:right w:val="single" w:sz="4" w:space="0" w:color="auto"/>
            </w:tcBorders>
            <w:vAlign w:val="center"/>
          </w:tcPr>
          <w:p w:rsidR="006D6FDD" w:rsidRPr="00A67683" w:rsidRDefault="006D6FDD" w:rsidP="002F4448">
            <w:pPr>
              <w:pStyle w:val="TableParagraph"/>
              <w:ind w:left="302" w:right="116" w:hanging="144"/>
              <w:contextualSpacing/>
              <w:jc w:val="center"/>
              <w:rPr>
                <w:bCs/>
                <w:sz w:val="24"/>
                <w:szCs w:val="24"/>
                <w:lang w:val="ru-RU"/>
              </w:rPr>
            </w:pPr>
            <w:r w:rsidRPr="00A67683">
              <w:rPr>
                <w:bCs/>
                <w:sz w:val="24"/>
                <w:szCs w:val="24"/>
                <w:lang w:val="ru-RU"/>
              </w:rPr>
              <w:t>3</w:t>
            </w:r>
          </w:p>
        </w:tc>
        <w:tc>
          <w:tcPr>
            <w:tcW w:w="574" w:type="dxa"/>
            <w:tcBorders>
              <w:top w:val="single" w:sz="4" w:space="0" w:color="auto"/>
              <w:left w:val="single" w:sz="4" w:space="0" w:color="auto"/>
              <w:bottom w:val="single" w:sz="4" w:space="0" w:color="auto"/>
              <w:right w:val="single" w:sz="4" w:space="0" w:color="auto"/>
            </w:tcBorders>
            <w:vAlign w:val="center"/>
          </w:tcPr>
          <w:p w:rsidR="006D6FDD" w:rsidRPr="00737735" w:rsidRDefault="00737735" w:rsidP="002F4448">
            <w:pPr>
              <w:pStyle w:val="TableParagraph"/>
              <w:ind w:left="302" w:right="116" w:hanging="144"/>
              <w:contextualSpacing/>
              <w:jc w:val="center"/>
              <w:rPr>
                <w:bCs/>
                <w:sz w:val="24"/>
                <w:szCs w:val="24"/>
                <w:lang w:val="ru-RU"/>
              </w:rPr>
            </w:pPr>
            <w:r>
              <w:rPr>
                <w:bCs/>
                <w:sz w:val="24"/>
                <w:szCs w:val="24"/>
                <w:lang w:val="ru-RU"/>
              </w:rPr>
              <w:t>3</w:t>
            </w:r>
          </w:p>
        </w:tc>
        <w:tc>
          <w:tcPr>
            <w:tcW w:w="779" w:type="dxa"/>
            <w:gridSpan w:val="4"/>
            <w:tcBorders>
              <w:top w:val="single" w:sz="4" w:space="0" w:color="auto"/>
              <w:left w:val="single" w:sz="4" w:space="0" w:color="auto"/>
              <w:bottom w:val="single" w:sz="4" w:space="0" w:color="auto"/>
              <w:right w:val="single" w:sz="4" w:space="0" w:color="auto"/>
            </w:tcBorders>
            <w:vAlign w:val="center"/>
          </w:tcPr>
          <w:p w:rsidR="006D6FDD" w:rsidRPr="00A67683" w:rsidRDefault="006D6FDD" w:rsidP="002F4448">
            <w:pPr>
              <w:pStyle w:val="TableParagraph"/>
              <w:ind w:right="230"/>
              <w:contextualSpacing/>
              <w:jc w:val="center"/>
              <w:rPr>
                <w:bCs/>
                <w:sz w:val="24"/>
                <w:szCs w:val="24"/>
                <w:lang w:val="ru-RU"/>
              </w:rPr>
            </w:pPr>
            <w:r w:rsidRPr="00A67683">
              <w:rPr>
                <w:bCs/>
                <w:sz w:val="24"/>
                <w:szCs w:val="24"/>
                <w:lang w:val="ru-RU"/>
              </w:rPr>
              <w:t>3</w:t>
            </w:r>
          </w:p>
        </w:tc>
        <w:tc>
          <w:tcPr>
            <w:tcW w:w="781" w:type="dxa"/>
            <w:tcBorders>
              <w:top w:val="single" w:sz="4" w:space="0" w:color="auto"/>
              <w:left w:val="single" w:sz="4" w:space="0" w:color="auto"/>
              <w:bottom w:val="single" w:sz="4" w:space="0" w:color="auto"/>
              <w:right w:val="single" w:sz="4" w:space="0" w:color="auto"/>
            </w:tcBorders>
            <w:vAlign w:val="center"/>
          </w:tcPr>
          <w:p w:rsidR="006D6FDD" w:rsidRPr="00737735" w:rsidRDefault="00737735" w:rsidP="006D6FDD">
            <w:pPr>
              <w:pStyle w:val="TableParagraph"/>
              <w:ind w:right="230"/>
              <w:contextualSpacing/>
              <w:jc w:val="center"/>
              <w:rPr>
                <w:bCs/>
                <w:sz w:val="24"/>
                <w:szCs w:val="24"/>
                <w:lang w:val="ru-RU"/>
              </w:rPr>
            </w:pPr>
            <w:r>
              <w:rPr>
                <w:bCs/>
                <w:sz w:val="24"/>
                <w:szCs w:val="24"/>
                <w:lang w:val="ru-RU"/>
              </w:rPr>
              <w:t>3</w:t>
            </w:r>
          </w:p>
        </w:tc>
        <w:tc>
          <w:tcPr>
            <w:tcW w:w="2175" w:type="dxa"/>
            <w:tcBorders>
              <w:top w:val="single" w:sz="4" w:space="0" w:color="auto"/>
              <w:left w:val="single" w:sz="4" w:space="0" w:color="auto"/>
              <w:bottom w:val="single" w:sz="4" w:space="0" w:color="auto"/>
            </w:tcBorders>
            <w:vAlign w:val="center"/>
          </w:tcPr>
          <w:p w:rsidR="006D6FDD" w:rsidRPr="00A67683" w:rsidRDefault="006D6FDD" w:rsidP="002F4448">
            <w:pPr>
              <w:pStyle w:val="TableParagraph"/>
              <w:ind w:left="124" w:right="90" w:firstLine="12"/>
              <w:contextualSpacing/>
              <w:jc w:val="center"/>
              <w:rPr>
                <w:bCs/>
                <w:sz w:val="24"/>
                <w:szCs w:val="24"/>
                <w:lang w:val="ru-RU"/>
              </w:rPr>
            </w:pPr>
            <w:r w:rsidRPr="00A67683">
              <w:rPr>
                <w:bCs/>
                <w:sz w:val="24"/>
                <w:szCs w:val="24"/>
                <w:lang w:val="ru-RU"/>
              </w:rPr>
              <w:t>4</w:t>
            </w:r>
          </w:p>
        </w:tc>
        <w:tc>
          <w:tcPr>
            <w:tcW w:w="1583" w:type="dxa"/>
            <w:tcBorders>
              <w:top w:val="single" w:sz="4" w:space="0" w:color="auto"/>
              <w:bottom w:val="single" w:sz="4" w:space="0" w:color="auto"/>
            </w:tcBorders>
            <w:vAlign w:val="center"/>
          </w:tcPr>
          <w:p w:rsidR="006D6FDD" w:rsidRPr="00A67683" w:rsidRDefault="006D6FDD" w:rsidP="002F4448">
            <w:pPr>
              <w:contextualSpacing/>
              <w:jc w:val="center"/>
              <w:rPr>
                <w:rFonts w:ascii="Times New Roman" w:hAnsi="Times New Roman" w:cs="Times New Roman"/>
                <w:bCs/>
                <w:sz w:val="24"/>
                <w:szCs w:val="24"/>
                <w:lang w:val="ru-RU"/>
              </w:rPr>
            </w:pPr>
            <w:r w:rsidRPr="00A67683">
              <w:rPr>
                <w:rFonts w:ascii="Times New Roman" w:hAnsi="Times New Roman" w:cs="Times New Roman"/>
                <w:bCs/>
                <w:sz w:val="24"/>
                <w:szCs w:val="24"/>
                <w:lang w:val="ru-RU"/>
              </w:rPr>
              <w:t>4</w:t>
            </w:r>
          </w:p>
        </w:tc>
      </w:tr>
      <w:tr w:rsidR="00737735" w:rsidRPr="002F4448" w:rsidTr="00256E38">
        <w:trPr>
          <w:trHeight w:val="236"/>
        </w:trPr>
        <w:tc>
          <w:tcPr>
            <w:tcW w:w="491" w:type="dxa"/>
            <w:vMerge/>
            <w:vAlign w:val="center"/>
          </w:tcPr>
          <w:p w:rsidR="00737735" w:rsidRPr="002F4448" w:rsidRDefault="00737735" w:rsidP="002F4448">
            <w:pPr>
              <w:ind w:left="40" w:hanging="40"/>
              <w:contextualSpacing/>
              <w:jc w:val="center"/>
              <w:rPr>
                <w:rFonts w:ascii="Times New Roman" w:hAnsi="Times New Roman" w:cs="Times New Roman"/>
                <w:sz w:val="24"/>
                <w:szCs w:val="24"/>
                <w:lang w:val="ru-RU"/>
              </w:rPr>
            </w:pPr>
          </w:p>
        </w:tc>
        <w:tc>
          <w:tcPr>
            <w:tcW w:w="2175" w:type="dxa"/>
            <w:vMerge/>
            <w:tcBorders>
              <w:right w:val="single" w:sz="4" w:space="0" w:color="auto"/>
            </w:tcBorders>
            <w:vAlign w:val="center"/>
          </w:tcPr>
          <w:p w:rsidR="00737735" w:rsidRPr="002F4448" w:rsidRDefault="00737735" w:rsidP="002F4448">
            <w:pPr>
              <w:contextualSpacing/>
              <w:jc w:val="center"/>
              <w:rPr>
                <w:rFonts w:ascii="Times New Roman" w:hAnsi="Times New Roman" w:cs="Times New Roman"/>
                <w:sz w:val="24"/>
                <w:szCs w:val="24"/>
                <w:lang w:val="ru-RU"/>
              </w:rPr>
            </w:pP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737735" w:rsidRPr="002F4448" w:rsidRDefault="00737735" w:rsidP="006D6FDD">
            <w:pPr>
              <w:contextualSpacing/>
              <w:jc w:val="center"/>
              <w:rPr>
                <w:rFonts w:ascii="Times New Roman" w:hAnsi="Times New Roman" w:cs="Times New Roman"/>
                <w:bCs/>
                <w:sz w:val="24"/>
                <w:szCs w:val="24"/>
              </w:rPr>
            </w:pPr>
          </w:p>
        </w:tc>
        <w:tc>
          <w:tcPr>
            <w:tcW w:w="5892" w:type="dxa"/>
            <w:gridSpan w:val="8"/>
            <w:tcBorders>
              <w:top w:val="single" w:sz="4" w:space="0" w:color="auto"/>
              <w:left w:val="single" w:sz="4" w:space="0" w:color="auto"/>
              <w:bottom w:val="single" w:sz="4" w:space="0" w:color="auto"/>
            </w:tcBorders>
            <w:vAlign w:val="center"/>
          </w:tcPr>
          <w:p w:rsidR="00737735" w:rsidRPr="002F4448" w:rsidRDefault="00737735" w:rsidP="002F4448">
            <w:pPr>
              <w:contextualSpacing/>
              <w:jc w:val="center"/>
              <w:rPr>
                <w:rFonts w:ascii="Times New Roman" w:hAnsi="Times New Roman" w:cs="Times New Roman"/>
                <w:bCs/>
                <w:sz w:val="24"/>
                <w:szCs w:val="24"/>
              </w:rPr>
            </w:pPr>
            <w:r w:rsidRPr="002F4448">
              <w:rPr>
                <w:rFonts w:ascii="Times New Roman" w:hAnsi="Times New Roman" w:cs="Times New Roman"/>
                <w:bCs/>
                <w:sz w:val="24"/>
                <w:szCs w:val="24"/>
                <w:lang w:val="ru-RU"/>
              </w:rPr>
              <w:t>Наполняемость групп (человек)</w:t>
            </w:r>
          </w:p>
        </w:tc>
      </w:tr>
      <w:tr w:rsidR="00510124" w:rsidRPr="002F4448" w:rsidTr="00256E38">
        <w:trPr>
          <w:trHeight w:val="236"/>
        </w:trPr>
        <w:tc>
          <w:tcPr>
            <w:tcW w:w="491" w:type="dxa"/>
            <w:vMerge/>
            <w:vAlign w:val="center"/>
          </w:tcPr>
          <w:p w:rsidR="00510124" w:rsidRPr="002F4448" w:rsidRDefault="00510124" w:rsidP="002F4448">
            <w:pPr>
              <w:ind w:left="40" w:hanging="40"/>
              <w:contextualSpacing/>
              <w:jc w:val="center"/>
              <w:rPr>
                <w:rFonts w:ascii="Times New Roman" w:hAnsi="Times New Roman" w:cs="Times New Roman"/>
                <w:sz w:val="24"/>
                <w:szCs w:val="24"/>
              </w:rPr>
            </w:pPr>
          </w:p>
        </w:tc>
        <w:tc>
          <w:tcPr>
            <w:tcW w:w="2175" w:type="dxa"/>
            <w:vMerge/>
            <w:tcBorders>
              <w:right w:val="single" w:sz="4" w:space="0" w:color="auto"/>
            </w:tcBorders>
            <w:vAlign w:val="center"/>
          </w:tcPr>
          <w:p w:rsidR="00510124" w:rsidRPr="002F4448" w:rsidRDefault="00510124" w:rsidP="002F4448">
            <w:pPr>
              <w:contextualSpacing/>
              <w:jc w:val="center"/>
              <w:rPr>
                <w:rFonts w:ascii="Times New Roman" w:hAnsi="Times New Roman" w:cs="Times New Roman"/>
                <w:sz w:val="24"/>
                <w:szCs w:val="24"/>
              </w:rPr>
            </w:pPr>
          </w:p>
        </w:tc>
        <w:tc>
          <w:tcPr>
            <w:tcW w:w="1576" w:type="dxa"/>
            <w:gridSpan w:val="2"/>
            <w:tcBorders>
              <w:top w:val="single" w:sz="4" w:space="0" w:color="auto"/>
              <w:left w:val="single" w:sz="4" w:space="0" w:color="auto"/>
              <w:bottom w:val="single" w:sz="4" w:space="0" w:color="auto"/>
            </w:tcBorders>
            <w:vAlign w:val="center"/>
          </w:tcPr>
          <w:p w:rsidR="00510124" w:rsidRPr="00C60C7F" w:rsidRDefault="00510124" w:rsidP="002F4448">
            <w:pPr>
              <w:pStyle w:val="TableParagraph"/>
              <w:ind w:left="302" w:right="152" w:hanging="113"/>
              <w:contextualSpacing/>
              <w:jc w:val="center"/>
              <w:rPr>
                <w:bCs/>
                <w:sz w:val="24"/>
                <w:szCs w:val="24"/>
                <w:lang w:val="ru-RU"/>
              </w:rPr>
            </w:pPr>
            <w:r>
              <w:rPr>
                <w:bCs/>
                <w:sz w:val="24"/>
                <w:szCs w:val="24"/>
                <w:lang w:val="ru-RU"/>
              </w:rPr>
              <w:t>12</w:t>
            </w:r>
          </w:p>
        </w:tc>
        <w:tc>
          <w:tcPr>
            <w:tcW w:w="2709" w:type="dxa"/>
            <w:gridSpan w:val="7"/>
            <w:tcBorders>
              <w:top w:val="single" w:sz="4" w:space="0" w:color="auto"/>
              <w:bottom w:val="single" w:sz="4" w:space="0" w:color="auto"/>
              <w:right w:val="single" w:sz="4" w:space="0" w:color="auto"/>
            </w:tcBorders>
            <w:vAlign w:val="center"/>
          </w:tcPr>
          <w:p w:rsidR="00510124" w:rsidRPr="00C60C7F" w:rsidRDefault="00510124" w:rsidP="006D6FDD">
            <w:pPr>
              <w:pStyle w:val="TableParagraph"/>
              <w:ind w:right="230"/>
              <w:contextualSpacing/>
              <w:jc w:val="center"/>
              <w:rPr>
                <w:bCs/>
                <w:sz w:val="24"/>
                <w:szCs w:val="24"/>
              </w:rPr>
            </w:pPr>
            <w:r>
              <w:rPr>
                <w:bCs/>
                <w:sz w:val="24"/>
                <w:szCs w:val="24"/>
                <w:lang w:val="ru-RU"/>
              </w:rPr>
              <w:t>6</w:t>
            </w:r>
          </w:p>
        </w:tc>
        <w:tc>
          <w:tcPr>
            <w:tcW w:w="2175" w:type="dxa"/>
            <w:tcBorders>
              <w:top w:val="single" w:sz="4" w:space="0" w:color="auto"/>
              <w:left w:val="single" w:sz="4" w:space="0" w:color="auto"/>
              <w:bottom w:val="single" w:sz="4" w:space="0" w:color="auto"/>
            </w:tcBorders>
            <w:vAlign w:val="center"/>
          </w:tcPr>
          <w:p w:rsidR="00510124" w:rsidRPr="002F4448" w:rsidRDefault="00510124" w:rsidP="002F4448">
            <w:pPr>
              <w:pStyle w:val="TableParagraph"/>
              <w:ind w:left="124" w:right="90" w:firstLine="12"/>
              <w:contextualSpacing/>
              <w:jc w:val="center"/>
              <w:rPr>
                <w:bCs/>
                <w:sz w:val="24"/>
                <w:szCs w:val="24"/>
                <w:lang w:val="ru-RU"/>
              </w:rPr>
            </w:pPr>
            <w:r>
              <w:rPr>
                <w:bCs/>
                <w:sz w:val="24"/>
                <w:szCs w:val="24"/>
                <w:lang w:val="ru-RU"/>
              </w:rPr>
              <w:t>2</w:t>
            </w:r>
          </w:p>
        </w:tc>
        <w:tc>
          <w:tcPr>
            <w:tcW w:w="1583" w:type="dxa"/>
            <w:tcBorders>
              <w:top w:val="single" w:sz="4" w:space="0" w:color="auto"/>
              <w:bottom w:val="single" w:sz="4" w:space="0" w:color="auto"/>
            </w:tcBorders>
            <w:vAlign w:val="center"/>
          </w:tcPr>
          <w:p w:rsidR="00510124" w:rsidRPr="002F4448" w:rsidRDefault="00510124" w:rsidP="002F4448">
            <w:pPr>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r>
      <w:tr w:rsidR="006D6FDD" w:rsidRPr="002F4448" w:rsidTr="00256E38">
        <w:trPr>
          <w:trHeight w:val="323"/>
        </w:trPr>
        <w:tc>
          <w:tcPr>
            <w:tcW w:w="491" w:type="dxa"/>
            <w:vAlign w:val="center"/>
          </w:tcPr>
          <w:p w:rsidR="006D6FDD" w:rsidRPr="002F4448" w:rsidRDefault="006D6FDD" w:rsidP="002F4448">
            <w:pPr>
              <w:pStyle w:val="TableParagraph"/>
              <w:ind w:left="40" w:hanging="40"/>
              <w:contextualSpacing/>
              <w:jc w:val="center"/>
              <w:rPr>
                <w:sz w:val="24"/>
                <w:szCs w:val="24"/>
                <w:lang w:val="ru-RU"/>
              </w:rPr>
            </w:pPr>
            <w:r w:rsidRPr="002F4448">
              <w:rPr>
                <w:sz w:val="24"/>
                <w:szCs w:val="24"/>
                <w:lang w:val="ru-RU"/>
              </w:rPr>
              <w:t>1.</w:t>
            </w:r>
          </w:p>
        </w:tc>
        <w:tc>
          <w:tcPr>
            <w:tcW w:w="2175" w:type="dxa"/>
            <w:vAlign w:val="center"/>
          </w:tcPr>
          <w:p w:rsidR="006D6FDD" w:rsidRDefault="006D6FDD" w:rsidP="002F4448">
            <w:pPr>
              <w:pStyle w:val="TableParagraph"/>
              <w:ind w:left="40"/>
              <w:contextualSpacing/>
              <w:rPr>
                <w:sz w:val="24"/>
                <w:szCs w:val="24"/>
                <w:lang w:val="ru-RU"/>
              </w:rPr>
            </w:pPr>
            <w:proofErr w:type="spellStart"/>
            <w:r w:rsidRPr="002F4448">
              <w:rPr>
                <w:sz w:val="24"/>
                <w:szCs w:val="24"/>
              </w:rPr>
              <w:t>Общая</w:t>
            </w:r>
            <w:proofErr w:type="spellEnd"/>
            <w:r>
              <w:rPr>
                <w:sz w:val="24"/>
                <w:szCs w:val="24"/>
                <w:lang w:val="ru-RU"/>
              </w:rPr>
              <w:t xml:space="preserve"> </w:t>
            </w:r>
            <w:proofErr w:type="spellStart"/>
            <w:r w:rsidRPr="002F4448">
              <w:rPr>
                <w:sz w:val="24"/>
                <w:szCs w:val="24"/>
              </w:rPr>
              <w:t>физическая</w:t>
            </w:r>
            <w:proofErr w:type="spellEnd"/>
          </w:p>
          <w:p w:rsidR="006D6FDD" w:rsidRPr="002F4448" w:rsidRDefault="006D6FDD" w:rsidP="002F4448">
            <w:pPr>
              <w:pStyle w:val="TableParagraph"/>
              <w:ind w:left="40"/>
              <w:contextualSpacing/>
              <w:rPr>
                <w:sz w:val="24"/>
                <w:szCs w:val="24"/>
              </w:rPr>
            </w:pPr>
            <w:proofErr w:type="spellStart"/>
            <w:r w:rsidRPr="002F4448">
              <w:rPr>
                <w:sz w:val="24"/>
                <w:szCs w:val="24"/>
              </w:rPr>
              <w:t>подготовка</w:t>
            </w:r>
            <w:proofErr w:type="spellEnd"/>
          </w:p>
        </w:tc>
        <w:tc>
          <w:tcPr>
            <w:tcW w:w="726" w:type="dxa"/>
            <w:vAlign w:val="center"/>
          </w:tcPr>
          <w:p w:rsidR="006D6FDD" w:rsidRPr="009D7272" w:rsidRDefault="00634497" w:rsidP="002F4448">
            <w:pPr>
              <w:pStyle w:val="TableParagraph"/>
              <w:contextualSpacing/>
              <w:jc w:val="center"/>
              <w:rPr>
                <w:sz w:val="24"/>
                <w:szCs w:val="24"/>
                <w:lang w:val="ru-RU"/>
              </w:rPr>
            </w:pPr>
            <w:r>
              <w:rPr>
                <w:sz w:val="24"/>
                <w:szCs w:val="24"/>
                <w:lang w:val="ru-RU"/>
              </w:rPr>
              <w:t>106</w:t>
            </w:r>
          </w:p>
        </w:tc>
        <w:tc>
          <w:tcPr>
            <w:tcW w:w="850" w:type="dxa"/>
            <w:vAlign w:val="center"/>
          </w:tcPr>
          <w:p w:rsidR="006D6FDD" w:rsidRPr="009D7272" w:rsidRDefault="006D6FDD" w:rsidP="002F4448">
            <w:pPr>
              <w:pStyle w:val="TableParagraph"/>
              <w:contextualSpacing/>
              <w:jc w:val="center"/>
              <w:rPr>
                <w:sz w:val="24"/>
                <w:szCs w:val="24"/>
                <w:lang w:val="ru-RU"/>
              </w:rPr>
            </w:pPr>
            <w:r>
              <w:rPr>
                <w:sz w:val="24"/>
                <w:szCs w:val="24"/>
                <w:lang w:val="ru-RU"/>
              </w:rPr>
              <w:t>106</w:t>
            </w:r>
          </w:p>
        </w:tc>
        <w:tc>
          <w:tcPr>
            <w:tcW w:w="575" w:type="dxa"/>
            <w:tcBorders>
              <w:right w:val="single" w:sz="4" w:space="0" w:color="auto"/>
            </w:tcBorders>
            <w:vAlign w:val="center"/>
          </w:tcPr>
          <w:p w:rsidR="006D6FDD" w:rsidRPr="009D7272" w:rsidRDefault="006D6FDD" w:rsidP="002F4448">
            <w:pPr>
              <w:pStyle w:val="TableParagraph"/>
              <w:contextualSpacing/>
              <w:jc w:val="center"/>
              <w:rPr>
                <w:sz w:val="24"/>
                <w:szCs w:val="24"/>
                <w:lang w:val="ru-RU"/>
              </w:rPr>
            </w:pPr>
            <w:r>
              <w:rPr>
                <w:sz w:val="24"/>
                <w:szCs w:val="24"/>
                <w:lang w:val="ru-RU"/>
              </w:rPr>
              <w:t>92</w:t>
            </w:r>
          </w:p>
        </w:tc>
        <w:tc>
          <w:tcPr>
            <w:tcW w:w="574" w:type="dxa"/>
            <w:tcBorders>
              <w:left w:val="single" w:sz="4" w:space="0" w:color="auto"/>
            </w:tcBorders>
            <w:vAlign w:val="center"/>
          </w:tcPr>
          <w:p w:rsidR="006D6FDD" w:rsidRPr="00F13886" w:rsidRDefault="00F13886" w:rsidP="002F4448">
            <w:pPr>
              <w:pStyle w:val="TableParagraph"/>
              <w:contextualSpacing/>
              <w:jc w:val="center"/>
              <w:rPr>
                <w:sz w:val="24"/>
                <w:szCs w:val="24"/>
                <w:lang w:val="ru-RU"/>
              </w:rPr>
            </w:pPr>
            <w:r>
              <w:rPr>
                <w:sz w:val="24"/>
                <w:szCs w:val="24"/>
                <w:lang w:val="ru-RU"/>
              </w:rPr>
              <w:t>114</w:t>
            </w:r>
          </w:p>
        </w:tc>
        <w:tc>
          <w:tcPr>
            <w:tcW w:w="773" w:type="dxa"/>
            <w:gridSpan w:val="3"/>
            <w:tcBorders>
              <w:right w:val="single" w:sz="4" w:space="0" w:color="auto"/>
            </w:tcBorders>
            <w:vAlign w:val="center"/>
          </w:tcPr>
          <w:p w:rsidR="006D6FDD" w:rsidRPr="009D7272" w:rsidRDefault="006D6FDD" w:rsidP="002F4448">
            <w:pPr>
              <w:pStyle w:val="TableParagraph"/>
              <w:contextualSpacing/>
              <w:jc w:val="center"/>
              <w:rPr>
                <w:sz w:val="24"/>
                <w:szCs w:val="24"/>
                <w:lang w:val="ru-RU"/>
              </w:rPr>
            </w:pPr>
            <w:r>
              <w:rPr>
                <w:sz w:val="24"/>
                <w:szCs w:val="24"/>
                <w:lang w:val="ru-RU"/>
              </w:rPr>
              <w:t>138</w:t>
            </w:r>
          </w:p>
        </w:tc>
        <w:tc>
          <w:tcPr>
            <w:tcW w:w="787" w:type="dxa"/>
            <w:gridSpan w:val="2"/>
            <w:tcBorders>
              <w:left w:val="single" w:sz="4" w:space="0" w:color="auto"/>
            </w:tcBorders>
            <w:vAlign w:val="center"/>
          </w:tcPr>
          <w:p w:rsidR="006D6FDD" w:rsidRPr="00557DF0" w:rsidRDefault="00557DF0" w:rsidP="002F4448">
            <w:pPr>
              <w:pStyle w:val="TableParagraph"/>
              <w:contextualSpacing/>
              <w:jc w:val="center"/>
              <w:rPr>
                <w:sz w:val="24"/>
                <w:szCs w:val="24"/>
                <w:lang w:val="ru-RU"/>
              </w:rPr>
            </w:pPr>
            <w:r>
              <w:rPr>
                <w:sz w:val="24"/>
                <w:szCs w:val="24"/>
                <w:lang w:val="ru-RU"/>
              </w:rPr>
              <w:t>183</w:t>
            </w:r>
          </w:p>
        </w:tc>
        <w:tc>
          <w:tcPr>
            <w:tcW w:w="2175" w:type="dxa"/>
            <w:vAlign w:val="center"/>
          </w:tcPr>
          <w:p w:rsidR="006D6FDD" w:rsidRPr="009D7272" w:rsidRDefault="00B45E7D" w:rsidP="002F4448">
            <w:pPr>
              <w:pStyle w:val="TableParagraph"/>
              <w:contextualSpacing/>
              <w:jc w:val="center"/>
              <w:rPr>
                <w:sz w:val="24"/>
                <w:szCs w:val="24"/>
                <w:lang w:val="ru-RU"/>
              </w:rPr>
            </w:pPr>
            <w:r>
              <w:rPr>
                <w:sz w:val="24"/>
                <w:szCs w:val="24"/>
                <w:lang w:val="ru-RU"/>
              </w:rPr>
              <w:t>125</w:t>
            </w:r>
          </w:p>
        </w:tc>
        <w:tc>
          <w:tcPr>
            <w:tcW w:w="1583" w:type="dxa"/>
            <w:vAlign w:val="center"/>
          </w:tcPr>
          <w:p w:rsidR="006D6FDD" w:rsidRPr="009D7272" w:rsidRDefault="00C05CD0" w:rsidP="002F4448">
            <w:pPr>
              <w:pStyle w:val="TableParagraph"/>
              <w:contextualSpacing/>
              <w:jc w:val="center"/>
              <w:rPr>
                <w:sz w:val="24"/>
                <w:szCs w:val="24"/>
                <w:lang w:val="ru-RU"/>
              </w:rPr>
            </w:pPr>
            <w:r>
              <w:rPr>
                <w:sz w:val="24"/>
                <w:szCs w:val="24"/>
                <w:lang w:val="ru-RU"/>
              </w:rPr>
              <w:t>150</w:t>
            </w:r>
          </w:p>
        </w:tc>
      </w:tr>
      <w:tr w:rsidR="006D6FDD" w:rsidRPr="002F4448" w:rsidTr="00256E38">
        <w:trPr>
          <w:trHeight w:val="323"/>
        </w:trPr>
        <w:tc>
          <w:tcPr>
            <w:tcW w:w="491" w:type="dxa"/>
            <w:vAlign w:val="center"/>
          </w:tcPr>
          <w:p w:rsidR="006D6FDD" w:rsidRPr="002F4448" w:rsidRDefault="006D6FDD" w:rsidP="002F4448">
            <w:pPr>
              <w:pStyle w:val="TableParagraph"/>
              <w:ind w:left="40" w:hanging="40"/>
              <w:contextualSpacing/>
              <w:jc w:val="center"/>
              <w:rPr>
                <w:sz w:val="24"/>
                <w:szCs w:val="24"/>
              </w:rPr>
            </w:pPr>
            <w:r w:rsidRPr="002F4448">
              <w:rPr>
                <w:sz w:val="24"/>
                <w:szCs w:val="24"/>
              </w:rPr>
              <w:t>2.</w:t>
            </w:r>
          </w:p>
        </w:tc>
        <w:tc>
          <w:tcPr>
            <w:tcW w:w="2175" w:type="dxa"/>
            <w:vAlign w:val="center"/>
          </w:tcPr>
          <w:p w:rsidR="006D6FDD" w:rsidRPr="002F4448" w:rsidRDefault="006D6FDD" w:rsidP="002F4448">
            <w:pPr>
              <w:pStyle w:val="TableParagraph"/>
              <w:ind w:left="40"/>
              <w:contextualSpacing/>
              <w:rPr>
                <w:sz w:val="24"/>
                <w:szCs w:val="24"/>
              </w:rPr>
            </w:pPr>
            <w:proofErr w:type="spellStart"/>
            <w:r w:rsidRPr="002F4448">
              <w:rPr>
                <w:sz w:val="24"/>
                <w:szCs w:val="24"/>
              </w:rPr>
              <w:t>Специальная</w:t>
            </w:r>
            <w:proofErr w:type="spellEnd"/>
            <w:r>
              <w:rPr>
                <w:sz w:val="24"/>
                <w:szCs w:val="24"/>
                <w:lang w:val="ru-RU"/>
              </w:rPr>
              <w:t xml:space="preserve"> </w:t>
            </w:r>
            <w:proofErr w:type="spellStart"/>
            <w:r w:rsidRPr="002F4448">
              <w:rPr>
                <w:sz w:val="24"/>
                <w:szCs w:val="24"/>
              </w:rPr>
              <w:t>физическая</w:t>
            </w:r>
            <w:proofErr w:type="spellEnd"/>
            <w:r>
              <w:rPr>
                <w:sz w:val="24"/>
                <w:szCs w:val="24"/>
                <w:lang w:val="ru-RU"/>
              </w:rPr>
              <w:t xml:space="preserve"> </w:t>
            </w:r>
            <w:proofErr w:type="spellStart"/>
            <w:r w:rsidRPr="002F4448">
              <w:rPr>
                <w:sz w:val="24"/>
                <w:szCs w:val="24"/>
              </w:rPr>
              <w:t>подготовка</w:t>
            </w:r>
            <w:proofErr w:type="spellEnd"/>
          </w:p>
        </w:tc>
        <w:tc>
          <w:tcPr>
            <w:tcW w:w="726" w:type="dxa"/>
            <w:vAlign w:val="center"/>
          </w:tcPr>
          <w:p w:rsidR="006D6FDD" w:rsidRPr="009D7272" w:rsidRDefault="00634497" w:rsidP="002F4448">
            <w:pPr>
              <w:pStyle w:val="TableParagraph"/>
              <w:contextualSpacing/>
              <w:jc w:val="center"/>
              <w:rPr>
                <w:sz w:val="24"/>
                <w:szCs w:val="24"/>
                <w:lang w:val="ru-RU"/>
              </w:rPr>
            </w:pPr>
            <w:r>
              <w:rPr>
                <w:sz w:val="24"/>
                <w:szCs w:val="24"/>
                <w:lang w:val="ru-RU"/>
              </w:rPr>
              <w:t>44</w:t>
            </w:r>
          </w:p>
        </w:tc>
        <w:tc>
          <w:tcPr>
            <w:tcW w:w="850" w:type="dxa"/>
            <w:vAlign w:val="center"/>
          </w:tcPr>
          <w:p w:rsidR="006D6FDD" w:rsidRPr="009D7272" w:rsidRDefault="006D6FDD" w:rsidP="002F4448">
            <w:pPr>
              <w:pStyle w:val="TableParagraph"/>
              <w:contextualSpacing/>
              <w:jc w:val="center"/>
              <w:rPr>
                <w:sz w:val="24"/>
                <w:szCs w:val="24"/>
                <w:lang w:val="ru-RU"/>
              </w:rPr>
            </w:pPr>
            <w:r>
              <w:rPr>
                <w:sz w:val="24"/>
                <w:szCs w:val="24"/>
                <w:lang w:val="ru-RU"/>
              </w:rPr>
              <w:t>44</w:t>
            </w:r>
          </w:p>
        </w:tc>
        <w:tc>
          <w:tcPr>
            <w:tcW w:w="575" w:type="dxa"/>
            <w:tcBorders>
              <w:right w:val="single" w:sz="4" w:space="0" w:color="auto"/>
            </w:tcBorders>
            <w:vAlign w:val="center"/>
          </w:tcPr>
          <w:p w:rsidR="006D6FDD" w:rsidRPr="009D7272" w:rsidRDefault="006D6FDD" w:rsidP="002F4448">
            <w:pPr>
              <w:pStyle w:val="TableParagraph"/>
              <w:contextualSpacing/>
              <w:jc w:val="center"/>
              <w:rPr>
                <w:sz w:val="24"/>
                <w:szCs w:val="24"/>
                <w:lang w:val="ru-RU"/>
              </w:rPr>
            </w:pPr>
            <w:r>
              <w:rPr>
                <w:sz w:val="24"/>
                <w:szCs w:val="24"/>
                <w:lang w:val="ru-RU"/>
              </w:rPr>
              <w:t>92</w:t>
            </w:r>
          </w:p>
        </w:tc>
        <w:tc>
          <w:tcPr>
            <w:tcW w:w="574" w:type="dxa"/>
            <w:tcBorders>
              <w:left w:val="single" w:sz="4" w:space="0" w:color="auto"/>
            </w:tcBorders>
            <w:vAlign w:val="center"/>
          </w:tcPr>
          <w:p w:rsidR="006D6FDD" w:rsidRPr="00F13886" w:rsidRDefault="00F13886" w:rsidP="002F4448">
            <w:pPr>
              <w:pStyle w:val="TableParagraph"/>
              <w:contextualSpacing/>
              <w:jc w:val="center"/>
              <w:rPr>
                <w:sz w:val="24"/>
                <w:szCs w:val="24"/>
                <w:lang w:val="ru-RU"/>
              </w:rPr>
            </w:pPr>
            <w:r>
              <w:rPr>
                <w:sz w:val="24"/>
                <w:szCs w:val="24"/>
                <w:lang w:val="ru-RU"/>
              </w:rPr>
              <w:t>114</w:t>
            </w:r>
          </w:p>
        </w:tc>
        <w:tc>
          <w:tcPr>
            <w:tcW w:w="773" w:type="dxa"/>
            <w:gridSpan w:val="3"/>
            <w:tcBorders>
              <w:right w:val="single" w:sz="4" w:space="0" w:color="auto"/>
            </w:tcBorders>
            <w:vAlign w:val="center"/>
          </w:tcPr>
          <w:p w:rsidR="006D6FDD" w:rsidRPr="009D7272" w:rsidRDefault="006D6FDD" w:rsidP="002F4448">
            <w:pPr>
              <w:pStyle w:val="TableParagraph"/>
              <w:contextualSpacing/>
              <w:jc w:val="center"/>
              <w:rPr>
                <w:sz w:val="24"/>
                <w:szCs w:val="24"/>
                <w:lang w:val="ru-RU"/>
              </w:rPr>
            </w:pPr>
            <w:r>
              <w:rPr>
                <w:sz w:val="24"/>
                <w:szCs w:val="24"/>
                <w:lang w:val="ru-RU"/>
              </w:rPr>
              <w:t>138</w:t>
            </w:r>
          </w:p>
        </w:tc>
        <w:tc>
          <w:tcPr>
            <w:tcW w:w="787" w:type="dxa"/>
            <w:gridSpan w:val="2"/>
            <w:tcBorders>
              <w:left w:val="single" w:sz="4" w:space="0" w:color="auto"/>
            </w:tcBorders>
            <w:vAlign w:val="center"/>
          </w:tcPr>
          <w:p w:rsidR="006D6FDD" w:rsidRPr="00557DF0" w:rsidRDefault="00557DF0" w:rsidP="002F4448">
            <w:pPr>
              <w:pStyle w:val="TableParagraph"/>
              <w:contextualSpacing/>
              <w:jc w:val="center"/>
              <w:rPr>
                <w:sz w:val="24"/>
                <w:szCs w:val="24"/>
                <w:lang w:val="ru-RU"/>
              </w:rPr>
            </w:pPr>
            <w:r>
              <w:rPr>
                <w:sz w:val="24"/>
                <w:szCs w:val="24"/>
                <w:lang w:val="ru-RU"/>
              </w:rPr>
              <w:t>183</w:t>
            </w:r>
          </w:p>
        </w:tc>
        <w:tc>
          <w:tcPr>
            <w:tcW w:w="2175" w:type="dxa"/>
            <w:vAlign w:val="center"/>
          </w:tcPr>
          <w:p w:rsidR="006D6FDD" w:rsidRPr="009D7272" w:rsidRDefault="00B45E7D" w:rsidP="002F4448">
            <w:pPr>
              <w:pStyle w:val="TableParagraph"/>
              <w:contextualSpacing/>
              <w:jc w:val="center"/>
              <w:rPr>
                <w:sz w:val="24"/>
                <w:szCs w:val="24"/>
                <w:lang w:val="ru-RU"/>
              </w:rPr>
            </w:pPr>
            <w:r>
              <w:rPr>
                <w:sz w:val="24"/>
                <w:szCs w:val="24"/>
                <w:lang w:val="ru-RU"/>
              </w:rPr>
              <w:t>229</w:t>
            </w:r>
          </w:p>
        </w:tc>
        <w:tc>
          <w:tcPr>
            <w:tcW w:w="1583" w:type="dxa"/>
            <w:vAlign w:val="center"/>
          </w:tcPr>
          <w:p w:rsidR="006D6FDD" w:rsidRPr="009D7272" w:rsidRDefault="00C05CD0" w:rsidP="002F4448">
            <w:pPr>
              <w:pStyle w:val="TableParagraph"/>
              <w:contextualSpacing/>
              <w:jc w:val="center"/>
              <w:rPr>
                <w:sz w:val="24"/>
                <w:szCs w:val="24"/>
                <w:lang w:val="ru-RU"/>
              </w:rPr>
            </w:pPr>
            <w:r>
              <w:rPr>
                <w:sz w:val="24"/>
                <w:szCs w:val="24"/>
                <w:lang w:val="ru-RU"/>
              </w:rPr>
              <w:t>274</w:t>
            </w:r>
          </w:p>
        </w:tc>
      </w:tr>
      <w:tr w:rsidR="006D6FDD" w:rsidRPr="002F4448" w:rsidTr="00256E38">
        <w:trPr>
          <w:trHeight w:val="323"/>
        </w:trPr>
        <w:tc>
          <w:tcPr>
            <w:tcW w:w="491" w:type="dxa"/>
            <w:vAlign w:val="center"/>
          </w:tcPr>
          <w:p w:rsidR="006D6FDD" w:rsidRPr="002F4448" w:rsidRDefault="006D6FDD" w:rsidP="002F4448">
            <w:pPr>
              <w:pStyle w:val="TableParagraph"/>
              <w:ind w:left="40" w:hanging="40"/>
              <w:contextualSpacing/>
              <w:jc w:val="center"/>
              <w:rPr>
                <w:sz w:val="24"/>
                <w:szCs w:val="24"/>
              </w:rPr>
            </w:pPr>
            <w:r w:rsidRPr="002F4448">
              <w:rPr>
                <w:sz w:val="24"/>
                <w:szCs w:val="24"/>
              </w:rPr>
              <w:t>3.</w:t>
            </w:r>
          </w:p>
        </w:tc>
        <w:tc>
          <w:tcPr>
            <w:tcW w:w="2175" w:type="dxa"/>
            <w:vAlign w:val="center"/>
          </w:tcPr>
          <w:p w:rsidR="006D6FDD" w:rsidRPr="002F4448" w:rsidRDefault="006D6FDD" w:rsidP="002F4448">
            <w:pPr>
              <w:pStyle w:val="TableParagraph"/>
              <w:ind w:left="40"/>
              <w:contextualSpacing/>
              <w:rPr>
                <w:sz w:val="24"/>
                <w:szCs w:val="24"/>
              </w:rPr>
            </w:pPr>
            <w:r w:rsidRPr="002F4448">
              <w:rPr>
                <w:sz w:val="24"/>
                <w:szCs w:val="24"/>
                <w:lang w:val="ru-RU" w:eastAsia="ru-RU"/>
              </w:rPr>
              <w:t>Участие в с</w:t>
            </w:r>
            <w:proofErr w:type="spellStart"/>
            <w:r w:rsidRPr="002F4448">
              <w:rPr>
                <w:sz w:val="24"/>
                <w:szCs w:val="24"/>
                <w:lang w:eastAsia="ru-RU"/>
              </w:rPr>
              <w:t>портивны</w:t>
            </w:r>
            <w:proofErr w:type="spellEnd"/>
            <w:r w:rsidRPr="002F4448">
              <w:rPr>
                <w:sz w:val="24"/>
                <w:szCs w:val="24"/>
                <w:lang w:val="ru-RU" w:eastAsia="ru-RU"/>
              </w:rPr>
              <w:t>х</w:t>
            </w:r>
            <w:r>
              <w:rPr>
                <w:sz w:val="24"/>
                <w:szCs w:val="24"/>
                <w:lang w:val="ru-RU" w:eastAsia="ru-RU"/>
              </w:rPr>
              <w:t xml:space="preserve"> </w:t>
            </w:r>
            <w:proofErr w:type="spellStart"/>
            <w:r w:rsidRPr="002F4448">
              <w:rPr>
                <w:sz w:val="24"/>
                <w:szCs w:val="24"/>
                <w:lang w:eastAsia="ru-RU"/>
              </w:rPr>
              <w:t>соревновани</w:t>
            </w:r>
            <w:r w:rsidRPr="002F4448">
              <w:rPr>
                <w:sz w:val="24"/>
                <w:szCs w:val="24"/>
                <w:lang w:val="ru-RU" w:eastAsia="ru-RU"/>
              </w:rPr>
              <w:t>ях</w:t>
            </w:r>
            <w:proofErr w:type="spellEnd"/>
          </w:p>
        </w:tc>
        <w:tc>
          <w:tcPr>
            <w:tcW w:w="726" w:type="dxa"/>
            <w:vAlign w:val="center"/>
          </w:tcPr>
          <w:p w:rsidR="006D6FDD" w:rsidRPr="009D7272" w:rsidRDefault="006D6FDD" w:rsidP="002F4448">
            <w:pPr>
              <w:pStyle w:val="TableParagraph"/>
              <w:contextualSpacing/>
              <w:jc w:val="center"/>
              <w:rPr>
                <w:sz w:val="24"/>
                <w:szCs w:val="24"/>
                <w:lang w:val="ru-RU"/>
              </w:rPr>
            </w:pPr>
            <w:r>
              <w:rPr>
                <w:sz w:val="24"/>
                <w:szCs w:val="24"/>
                <w:lang w:val="ru-RU"/>
              </w:rPr>
              <w:t>-</w:t>
            </w:r>
          </w:p>
        </w:tc>
        <w:tc>
          <w:tcPr>
            <w:tcW w:w="850" w:type="dxa"/>
            <w:vAlign w:val="center"/>
          </w:tcPr>
          <w:p w:rsidR="006D6FDD" w:rsidRPr="009D7272" w:rsidRDefault="006D6FDD" w:rsidP="002F4448">
            <w:pPr>
              <w:pStyle w:val="TableParagraph"/>
              <w:contextualSpacing/>
              <w:jc w:val="center"/>
              <w:rPr>
                <w:sz w:val="24"/>
                <w:szCs w:val="24"/>
                <w:lang w:val="ru-RU"/>
              </w:rPr>
            </w:pPr>
            <w:r>
              <w:rPr>
                <w:sz w:val="24"/>
                <w:szCs w:val="24"/>
                <w:lang w:val="ru-RU"/>
              </w:rPr>
              <w:t>6</w:t>
            </w:r>
          </w:p>
        </w:tc>
        <w:tc>
          <w:tcPr>
            <w:tcW w:w="575" w:type="dxa"/>
            <w:tcBorders>
              <w:right w:val="single" w:sz="4" w:space="0" w:color="auto"/>
            </w:tcBorders>
            <w:vAlign w:val="center"/>
          </w:tcPr>
          <w:p w:rsidR="006D6FDD" w:rsidRPr="009D7272" w:rsidRDefault="006D6FDD" w:rsidP="002F4448">
            <w:pPr>
              <w:pStyle w:val="TableParagraph"/>
              <w:contextualSpacing/>
              <w:jc w:val="center"/>
              <w:rPr>
                <w:sz w:val="24"/>
                <w:szCs w:val="24"/>
                <w:lang w:val="ru-RU"/>
              </w:rPr>
            </w:pPr>
            <w:r>
              <w:rPr>
                <w:sz w:val="24"/>
                <w:szCs w:val="24"/>
                <w:lang w:val="ru-RU"/>
              </w:rPr>
              <w:t>18</w:t>
            </w:r>
          </w:p>
        </w:tc>
        <w:tc>
          <w:tcPr>
            <w:tcW w:w="574" w:type="dxa"/>
            <w:tcBorders>
              <w:left w:val="single" w:sz="4" w:space="0" w:color="auto"/>
            </w:tcBorders>
            <w:vAlign w:val="center"/>
          </w:tcPr>
          <w:p w:rsidR="006D6FDD" w:rsidRPr="00F13886" w:rsidRDefault="00F13886" w:rsidP="002F4448">
            <w:pPr>
              <w:pStyle w:val="TableParagraph"/>
              <w:contextualSpacing/>
              <w:jc w:val="center"/>
              <w:rPr>
                <w:sz w:val="24"/>
                <w:szCs w:val="24"/>
                <w:lang w:val="ru-RU"/>
              </w:rPr>
            </w:pPr>
            <w:r>
              <w:rPr>
                <w:sz w:val="24"/>
                <w:szCs w:val="24"/>
                <w:lang w:val="ru-RU"/>
              </w:rPr>
              <w:t>21</w:t>
            </w:r>
          </w:p>
        </w:tc>
        <w:tc>
          <w:tcPr>
            <w:tcW w:w="760" w:type="dxa"/>
            <w:gridSpan w:val="2"/>
            <w:tcBorders>
              <w:right w:val="single" w:sz="4" w:space="0" w:color="auto"/>
            </w:tcBorders>
            <w:vAlign w:val="center"/>
          </w:tcPr>
          <w:p w:rsidR="006D6FDD" w:rsidRPr="009D7272" w:rsidRDefault="006D6FDD" w:rsidP="002F4448">
            <w:pPr>
              <w:pStyle w:val="TableParagraph"/>
              <w:contextualSpacing/>
              <w:jc w:val="center"/>
              <w:rPr>
                <w:sz w:val="24"/>
                <w:szCs w:val="24"/>
                <w:lang w:val="ru-RU"/>
              </w:rPr>
            </w:pPr>
            <w:r>
              <w:rPr>
                <w:sz w:val="24"/>
                <w:szCs w:val="24"/>
                <w:lang w:val="ru-RU"/>
              </w:rPr>
              <w:t>31</w:t>
            </w:r>
          </w:p>
        </w:tc>
        <w:tc>
          <w:tcPr>
            <w:tcW w:w="800" w:type="dxa"/>
            <w:gridSpan w:val="3"/>
            <w:tcBorders>
              <w:left w:val="single" w:sz="4" w:space="0" w:color="auto"/>
            </w:tcBorders>
            <w:vAlign w:val="center"/>
          </w:tcPr>
          <w:p w:rsidR="006D6FDD" w:rsidRPr="00557DF0" w:rsidRDefault="00557DF0" w:rsidP="002F4448">
            <w:pPr>
              <w:pStyle w:val="TableParagraph"/>
              <w:contextualSpacing/>
              <w:jc w:val="center"/>
              <w:rPr>
                <w:sz w:val="24"/>
                <w:szCs w:val="24"/>
                <w:lang w:val="ru-RU"/>
              </w:rPr>
            </w:pPr>
            <w:r>
              <w:rPr>
                <w:sz w:val="24"/>
                <w:szCs w:val="24"/>
                <w:lang w:val="ru-RU"/>
              </w:rPr>
              <w:t>42</w:t>
            </w:r>
          </w:p>
        </w:tc>
        <w:tc>
          <w:tcPr>
            <w:tcW w:w="2175" w:type="dxa"/>
            <w:vAlign w:val="center"/>
          </w:tcPr>
          <w:p w:rsidR="006D6FDD" w:rsidRPr="009D7272" w:rsidRDefault="00B45E7D" w:rsidP="002F4448">
            <w:pPr>
              <w:pStyle w:val="TableParagraph"/>
              <w:contextualSpacing/>
              <w:jc w:val="center"/>
              <w:rPr>
                <w:sz w:val="24"/>
                <w:szCs w:val="24"/>
                <w:lang w:val="ru-RU"/>
              </w:rPr>
            </w:pPr>
            <w:r>
              <w:rPr>
                <w:sz w:val="24"/>
                <w:szCs w:val="24"/>
                <w:lang w:val="ru-RU"/>
              </w:rPr>
              <w:t>62</w:t>
            </w:r>
          </w:p>
        </w:tc>
        <w:tc>
          <w:tcPr>
            <w:tcW w:w="1583" w:type="dxa"/>
            <w:vAlign w:val="center"/>
          </w:tcPr>
          <w:p w:rsidR="006D6FDD" w:rsidRPr="009D7272" w:rsidRDefault="00C05CD0" w:rsidP="002F4448">
            <w:pPr>
              <w:pStyle w:val="TableParagraph"/>
              <w:contextualSpacing/>
              <w:jc w:val="center"/>
              <w:rPr>
                <w:sz w:val="24"/>
                <w:szCs w:val="24"/>
                <w:lang w:val="ru-RU"/>
              </w:rPr>
            </w:pPr>
            <w:r>
              <w:rPr>
                <w:sz w:val="24"/>
                <w:szCs w:val="24"/>
                <w:lang w:val="ru-RU"/>
              </w:rPr>
              <w:t>75</w:t>
            </w:r>
          </w:p>
        </w:tc>
      </w:tr>
      <w:tr w:rsidR="006D6FDD" w:rsidRPr="002F4448" w:rsidTr="00256E38">
        <w:trPr>
          <w:trHeight w:val="323"/>
        </w:trPr>
        <w:tc>
          <w:tcPr>
            <w:tcW w:w="491" w:type="dxa"/>
            <w:vAlign w:val="center"/>
          </w:tcPr>
          <w:p w:rsidR="006D6FDD" w:rsidRPr="002F4448" w:rsidRDefault="006D6FDD" w:rsidP="002F4448">
            <w:pPr>
              <w:pStyle w:val="TableParagraph"/>
              <w:ind w:left="40" w:hanging="40"/>
              <w:contextualSpacing/>
              <w:jc w:val="center"/>
              <w:rPr>
                <w:sz w:val="24"/>
                <w:szCs w:val="24"/>
              </w:rPr>
            </w:pPr>
            <w:r w:rsidRPr="002F4448">
              <w:rPr>
                <w:sz w:val="24"/>
                <w:szCs w:val="24"/>
              </w:rPr>
              <w:t>4.</w:t>
            </w:r>
          </w:p>
        </w:tc>
        <w:tc>
          <w:tcPr>
            <w:tcW w:w="2175" w:type="dxa"/>
            <w:vAlign w:val="center"/>
          </w:tcPr>
          <w:p w:rsidR="006D6FDD" w:rsidRPr="002F4448" w:rsidRDefault="006D6FDD" w:rsidP="002F4448">
            <w:pPr>
              <w:pStyle w:val="TableParagraph"/>
              <w:ind w:left="40"/>
              <w:contextualSpacing/>
              <w:rPr>
                <w:sz w:val="24"/>
                <w:szCs w:val="24"/>
                <w:lang w:val="ru-RU"/>
              </w:rPr>
            </w:pPr>
            <w:r w:rsidRPr="002F4448">
              <w:rPr>
                <w:sz w:val="24"/>
                <w:szCs w:val="24"/>
                <w:lang w:val="ru-RU"/>
              </w:rPr>
              <w:t xml:space="preserve">Техническая подготовка </w:t>
            </w:r>
          </w:p>
        </w:tc>
        <w:tc>
          <w:tcPr>
            <w:tcW w:w="726" w:type="dxa"/>
            <w:vAlign w:val="center"/>
          </w:tcPr>
          <w:p w:rsidR="006D6FDD" w:rsidRPr="002F4448" w:rsidRDefault="00634497" w:rsidP="002F4448">
            <w:pPr>
              <w:pStyle w:val="TableParagraph"/>
              <w:contextualSpacing/>
              <w:jc w:val="center"/>
              <w:rPr>
                <w:sz w:val="24"/>
                <w:szCs w:val="24"/>
                <w:lang w:val="ru-RU"/>
              </w:rPr>
            </w:pPr>
            <w:r>
              <w:rPr>
                <w:sz w:val="24"/>
                <w:szCs w:val="24"/>
                <w:lang w:val="ru-RU"/>
              </w:rPr>
              <w:t>112</w:t>
            </w:r>
          </w:p>
        </w:tc>
        <w:tc>
          <w:tcPr>
            <w:tcW w:w="850" w:type="dxa"/>
            <w:vAlign w:val="center"/>
          </w:tcPr>
          <w:p w:rsidR="006D6FDD" w:rsidRPr="002F4448" w:rsidRDefault="006D6FDD" w:rsidP="002F4448">
            <w:pPr>
              <w:pStyle w:val="TableParagraph"/>
              <w:contextualSpacing/>
              <w:jc w:val="center"/>
              <w:rPr>
                <w:sz w:val="24"/>
                <w:szCs w:val="24"/>
                <w:lang w:val="ru-RU"/>
              </w:rPr>
            </w:pPr>
            <w:r>
              <w:rPr>
                <w:sz w:val="24"/>
                <w:szCs w:val="24"/>
                <w:lang w:val="ru-RU"/>
              </w:rPr>
              <w:t>106</w:t>
            </w:r>
          </w:p>
        </w:tc>
        <w:tc>
          <w:tcPr>
            <w:tcW w:w="575" w:type="dxa"/>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13</w:t>
            </w:r>
            <w:r w:rsidR="00116931">
              <w:rPr>
                <w:sz w:val="24"/>
                <w:szCs w:val="24"/>
                <w:lang w:val="ru-RU"/>
              </w:rPr>
              <w:t>7</w:t>
            </w:r>
          </w:p>
        </w:tc>
        <w:tc>
          <w:tcPr>
            <w:tcW w:w="574" w:type="dxa"/>
            <w:tcBorders>
              <w:left w:val="single" w:sz="4" w:space="0" w:color="auto"/>
            </w:tcBorders>
            <w:vAlign w:val="center"/>
          </w:tcPr>
          <w:p w:rsidR="006D6FDD" w:rsidRPr="00F13886" w:rsidRDefault="00F13886" w:rsidP="002F4448">
            <w:pPr>
              <w:pStyle w:val="TableParagraph"/>
              <w:contextualSpacing/>
              <w:jc w:val="center"/>
              <w:rPr>
                <w:sz w:val="24"/>
                <w:szCs w:val="24"/>
                <w:lang w:val="ru-RU"/>
              </w:rPr>
            </w:pPr>
            <w:r>
              <w:rPr>
                <w:sz w:val="24"/>
                <w:szCs w:val="24"/>
                <w:lang w:val="ru-RU"/>
              </w:rPr>
              <w:t>172</w:t>
            </w:r>
          </w:p>
        </w:tc>
        <w:tc>
          <w:tcPr>
            <w:tcW w:w="760" w:type="dxa"/>
            <w:gridSpan w:val="2"/>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175</w:t>
            </w:r>
          </w:p>
        </w:tc>
        <w:tc>
          <w:tcPr>
            <w:tcW w:w="800" w:type="dxa"/>
            <w:gridSpan w:val="3"/>
            <w:tcBorders>
              <w:left w:val="single" w:sz="4" w:space="0" w:color="auto"/>
            </w:tcBorders>
            <w:vAlign w:val="center"/>
          </w:tcPr>
          <w:p w:rsidR="006D6FDD" w:rsidRPr="00557DF0" w:rsidRDefault="00557DF0" w:rsidP="002F4448">
            <w:pPr>
              <w:pStyle w:val="TableParagraph"/>
              <w:contextualSpacing/>
              <w:jc w:val="center"/>
              <w:rPr>
                <w:sz w:val="24"/>
                <w:szCs w:val="24"/>
                <w:lang w:val="ru-RU"/>
              </w:rPr>
            </w:pPr>
            <w:r>
              <w:rPr>
                <w:sz w:val="24"/>
                <w:szCs w:val="24"/>
                <w:lang w:val="ru-RU"/>
              </w:rPr>
              <w:t>233</w:t>
            </w:r>
          </w:p>
        </w:tc>
        <w:tc>
          <w:tcPr>
            <w:tcW w:w="2175" w:type="dxa"/>
            <w:vAlign w:val="center"/>
          </w:tcPr>
          <w:p w:rsidR="006D6FDD" w:rsidRPr="009D7272" w:rsidRDefault="00B45E7D" w:rsidP="002F4448">
            <w:pPr>
              <w:pStyle w:val="TableParagraph"/>
              <w:contextualSpacing/>
              <w:jc w:val="center"/>
              <w:rPr>
                <w:sz w:val="24"/>
                <w:szCs w:val="24"/>
                <w:lang w:val="ru-RU"/>
              </w:rPr>
            </w:pPr>
            <w:r>
              <w:rPr>
                <w:sz w:val="24"/>
                <w:szCs w:val="24"/>
                <w:lang w:val="ru-RU"/>
              </w:rPr>
              <w:t>250</w:t>
            </w:r>
          </w:p>
        </w:tc>
        <w:tc>
          <w:tcPr>
            <w:tcW w:w="1583" w:type="dxa"/>
            <w:vAlign w:val="center"/>
          </w:tcPr>
          <w:p w:rsidR="006D6FDD" w:rsidRPr="002F4448" w:rsidRDefault="00C05CD0" w:rsidP="002F4448">
            <w:pPr>
              <w:pStyle w:val="TableParagraph"/>
              <w:contextualSpacing/>
              <w:jc w:val="center"/>
              <w:rPr>
                <w:sz w:val="24"/>
                <w:szCs w:val="24"/>
                <w:lang w:val="ru-RU"/>
              </w:rPr>
            </w:pPr>
            <w:r>
              <w:rPr>
                <w:sz w:val="24"/>
                <w:szCs w:val="24"/>
                <w:lang w:val="ru-RU"/>
              </w:rPr>
              <w:t>300</w:t>
            </w:r>
          </w:p>
        </w:tc>
      </w:tr>
      <w:tr w:rsidR="006D6FDD" w:rsidRPr="002F4448" w:rsidTr="00256E38">
        <w:trPr>
          <w:trHeight w:val="325"/>
        </w:trPr>
        <w:tc>
          <w:tcPr>
            <w:tcW w:w="491" w:type="dxa"/>
            <w:vAlign w:val="center"/>
          </w:tcPr>
          <w:p w:rsidR="006D6FDD" w:rsidRPr="002F4448" w:rsidRDefault="006D6FDD" w:rsidP="002F4448">
            <w:pPr>
              <w:pStyle w:val="TableParagraph"/>
              <w:ind w:left="40" w:hanging="40"/>
              <w:contextualSpacing/>
              <w:jc w:val="center"/>
              <w:rPr>
                <w:sz w:val="24"/>
                <w:szCs w:val="24"/>
              </w:rPr>
            </w:pPr>
            <w:r w:rsidRPr="002F4448">
              <w:rPr>
                <w:sz w:val="24"/>
                <w:szCs w:val="24"/>
              </w:rPr>
              <w:t>5.</w:t>
            </w:r>
          </w:p>
        </w:tc>
        <w:tc>
          <w:tcPr>
            <w:tcW w:w="2175" w:type="dxa"/>
            <w:vAlign w:val="center"/>
          </w:tcPr>
          <w:p w:rsidR="006D6FDD" w:rsidRPr="002F4448" w:rsidRDefault="006D6FDD" w:rsidP="002F4448">
            <w:pPr>
              <w:pStyle w:val="TableParagraph"/>
              <w:ind w:left="40"/>
              <w:contextualSpacing/>
              <w:rPr>
                <w:sz w:val="24"/>
                <w:szCs w:val="24"/>
                <w:lang w:val="ru-RU"/>
              </w:rPr>
            </w:pPr>
            <w:r w:rsidRPr="002F4448">
              <w:rPr>
                <w:sz w:val="24"/>
                <w:szCs w:val="24"/>
                <w:lang w:val="ru-RU"/>
              </w:rPr>
              <w:t>Тактическая подготовка</w:t>
            </w:r>
          </w:p>
        </w:tc>
        <w:tc>
          <w:tcPr>
            <w:tcW w:w="726" w:type="dxa"/>
            <w:vAlign w:val="center"/>
          </w:tcPr>
          <w:p w:rsidR="006D6FDD" w:rsidRPr="002F4448" w:rsidRDefault="00634497" w:rsidP="002F4448">
            <w:pPr>
              <w:pStyle w:val="TableParagraph"/>
              <w:contextualSpacing/>
              <w:jc w:val="center"/>
              <w:rPr>
                <w:sz w:val="24"/>
                <w:szCs w:val="24"/>
                <w:lang w:val="ru-RU"/>
              </w:rPr>
            </w:pPr>
            <w:r>
              <w:rPr>
                <w:sz w:val="24"/>
                <w:szCs w:val="24"/>
                <w:lang w:val="ru-RU"/>
              </w:rPr>
              <w:t>21</w:t>
            </w:r>
          </w:p>
        </w:tc>
        <w:tc>
          <w:tcPr>
            <w:tcW w:w="850" w:type="dxa"/>
            <w:vAlign w:val="center"/>
          </w:tcPr>
          <w:p w:rsidR="006D6FDD" w:rsidRPr="002F4448" w:rsidRDefault="006D6FDD" w:rsidP="002F4448">
            <w:pPr>
              <w:pStyle w:val="TableParagraph"/>
              <w:contextualSpacing/>
              <w:jc w:val="center"/>
              <w:rPr>
                <w:sz w:val="24"/>
                <w:szCs w:val="24"/>
                <w:lang w:val="ru-RU"/>
              </w:rPr>
            </w:pPr>
            <w:r>
              <w:rPr>
                <w:sz w:val="24"/>
                <w:szCs w:val="24"/>
                <w:lang w:val="ru-RU"/>
              </w:rPr>
              <w:t>21</w:t>
            </w:r>
          </w:p>
        </w:tc>
        <w:tc>
          <w:tcPr>
            <w:tcW w:w="575" w:type="dxa"/>
            <w:tcBorders>
              <w:right w:val="single" w:sz="4" w:space="0" w:color="auto"/>
            </w:tcBorders>
            <w:vAlign w:val="center"/>
          </w:tcPr>
          <w:p w:rsidR="006D6FDD" w:rsidRPr="002F4448" w:rsidRDefault="00116931" w:rsidP="002F4448">
            <w:pPr>
              <w:pStyle w:val="TableParagraph"/>
              <w:contextualSpacing/>
              <w:jc w:val="center"/>
              <w:rPr>
                <w:sz w:val="24"/>
                <w:szCs w:val="24"/>
                <w:lang w:val="ru-RU"/>
              </w:rPr>
            </w:pPr>
            <w:r>
              <w:rPr>
                <w:sz w:val="24"/>
                <w:szCs w:val="24"/>
                <w:lang w:val="ru-RU"/>
              </w:rPr>
              <w:t>31</w:t>
            </w:r>
          </w:p>
        </w:tc>
        <w:tc>
          <w:tcPr>
            <w:tcW w:w="574" w:type="dxa"/>
            <w:tcBorders>
              <w:left w:val="single" w:sz="4" w:space="0" w:color="auto"/>
            </w:tcBorders>
            <w:vAlign w:val="center"/>
          </w:tcPr>
          <w:p w:rsidR="006D6FDD" w:rsidRPr="00F13886" w:rsidRDefault="00F13886" w:rsidP="002F4448">
            <w:pPr>
              <w:pStyle w:val="TableParagraph"/>
              <w:contextualSpacing/>
              <w:jc w:val="center"/>
              <w:rPr>
                <w:sz w:val="24"/>
                <w:szCs w:val="24"/>
                <w:lang w:val="ru-RU"/>
              </w:rPr>
            </w:pPr>
            <w:r>
              <w:rPr>
                <w:sz w:val="24"/>
                <w:szCs w:val="24"/>
                <w:lang w:val="ru-RU"/>
              </w:rPr>
              <w:t>42</w:t>
            </w:r>
          </w:p>
        </w:tc>
        <w:tc>
          <w:tcPr>
            <w:tcW w:w="760" w:type="dxa"/>
            <w:gridSpan w:val="2"/>
            <w:tcBorders>
              <w:right w:val="single" w:sz="4" w:space="0" w:color="auto"/>
            </w:tcBorders>
            <w:vAlign w:val="center"/>
          </w:tcPr>
          <w:p w:rsidR="006D6FDD" w:rsidRPr="002F4448" w:rsidRDefault="006E7B59" w:rsidP="002F4448">
            <w:pPr>
              <w:pStyle w:val="TableParagraph"/>
              <w:contextualSpacing/>
              <w:jc w:val="center"/>
              <w:rPr>
                <w:sz w:val="24"/>
                <w:szCs w:val="24"/>
                <w:lang w:val="ru-RU"/>
              </w:rPr>
            </w:pPr>
            <w:r>
              <w:rPr>
                <w:sz w:val="24"/>
                <w:szCs w:val="24"/>
                <w:lang w:val="ru-RU"/>
              </w:rPr>
              <w:t>65</w:t>
            </w:r>
          </w:p>
        </w:tc>
        <w:tc>
          <w:tcPr>
            <w:tcW w:w="800" w:type="dxa"/>
            <w:gridSpan w:val="3"/>
            <w:tcBorders>
              <w:left w:val="single" w:sz="4" w:space="0" w:color="auto"/>
            </w:tcBorders>
            <w:vAlign w:val="center"/>
          </w:tcPr>
          <w:p w:rsidR="006D6FDD" w:rsidRPr="00557DF0" w:rsidRDefault="00557DF0" w:rsidP="002F4448">
            <w:pPr>
              <w:pStyle w:val="TableParagraph"/>
              <w:contextualSpacing/>
              <w:jc w:val="center"/>
              <w:rPr>
                <w:sz w:val="24"/>
                <w:szCs w:val="24"/>
                <w:lang w:val="ru-RU"/>
              </w:rPr>
            </w:pPr>
            <w:r>
              <w:rPr>
                <w:sz w:val="24"/>
                <w:szCs w:val="24"/>
                <w:lang w:val="ru-RU"/>
              </w:rPr>
              <w:t>83</w:t>
            </w:r>
          </w:p>
        </w:tc>
        <w:tc>
          <w:tcPr>
            <w:tcW w:w="2175" w:type="dxa"/>
            <w:vAlign w:val="center"/>
          </w:tcPr>
          <w:p w:rsidR="006D6FDD" w:rsidRPr="009D7272" w:rsidRDefault="00B45E7D" w:rsidP="002F4448">
            <w:pPr>
              <w:pStyle w:val="TableParagraph"/>
              <w:contextualSpacing/>
              <w:jc w:val="center"/>
              <w:rPr>
                <w:sz w:val="24"/>
                <w:szCs w:val="24"/>
                <w:lang w:val="ru-RU"/>
              </w:rPr>
            </w:pPr>
            <w:r>
              <w:rPr>
                <w:sz w:val="24"/>
                <w:szCs w:val="24"/>
                <w:lang w:val="ru-RU"/>
              </w:rPr>
              <w:t>198</w:t>
            </w:r>
          </w:p>
        </w:tc>
        <w:tc>
          <w:tcPr>
            <w:tcW w:w="1583" w:type="dxa"/>
            <w:vAlign w:val="center"/>
          </w:tcPr>
          <w:p w:rsidR="006D6FDD" w:rsidRPr="002F4448" w:rsidRDefault="00C05CD0" w:rsidP="002F4448">
            <w:pPr>
              <w:pStyle w:val="TableParagraph"/>
              <w:contextualSpacing/>
              <w:jc w:val="center"/>
              <w:rPr>
                <w:sz w:val="24"/>
                <w:szCs w:val="24"/>
                <w:lang w:val="ru-RU"/>
              </w:rPr>
            </w:pPr>
            <w:r>
              <w:rPr>
                <w:sz w:val="24"/>
                <w:szCs w:val="24"/>
                <w:lang w:val="ru-RU"/>
              </w:rPr>
              <w:t>251</w:t>
            </w:r>
          </w:p>
        </w:tc>
      </w:tr>
      <w:tr w:rsidR="006D6FDD" w:rsidRPr="002F4448" w:rsidTr="00256E38">
        <w:trPr>
          <w:trHeight w:val="332"/>
        </w:trPr>
        <w:tc>
          <w:tcPr>
            <w:tcW w:w="491" w:type="dxa"/>
            <w:vAlign w:val="center"/>
          </w:tcPr>
          <w:p w:rsidR="006D6FDD" w:rsidRPr="002F4448" w:rsidRDefault="006D6FDD" w:rsidP="002F4448">
            <w:pPr>
              <w:pStyle w:val="TableParagraph"/>
              <w:ind w:left="40" w:hanging="40"/>
              <w:contextualSpacing/>
              <w:jc w:val="center"/>
              <w:rPr>
                <w:sz w:val="24"/>
                <w:szCs w:val="24"/>
              </w:rPr>
            </w:pPr>
            <w:r w:rsidRPr="002F4448">
              <w:rPr>
                <w:sz w:val="24"/>
                <w:szCs w:val="24"/>
              </w:rPr>
              <w:t>6.</w:t>
            </w:r>
          </w:p>
        </w:tc>
        <w:tc>
          <w:tcPr>
            <w:tcW w:w="2175" w:type="dxa"/>
            <w:vAlign w:val="center"/>
          </w:tcPr>
          <w:p w:rsidR="006D6FDD" w:rsidRPr="002F4448" w:rsidRDefault="006D6FDD" w:rsidP="002F4448">
            <w:pPr>
              <w:pStyle w:val="TableParagraph"/>
              <w:ind w:left="40"/>
              <w:contextualSpacing/>
              <w:rPr>
                <w:sz w:val="24"/>
                <w:szCs w:val="24"/>
                <w:lang w:val="ru-RU"/>
              </w:rPr>
            </w:pPr>
            <w:r w:rsidRPr="002F4448">
              <w:rPr>
                <w:sz w:val="24"/>
                <w:szCs w:val="24"/>
                <w:lang w:val="ru-RU"/>
              </w:rPr>
              <w:t>Теоретическая</w:t>
            </w:r>
            <w:r>
              <w:rPr>
                <w:sz w:val="24"/>
                <w:szCs w:val="24"/>
                <w:lang w:val="ru-RU"/>
              </w:rPr>
              <w:t xml:space="preserve"> </w:t>
            </w:r>
            <w:r w:rsidRPr="002F4448">
              <w:rPr>
                <w:sz w:val="24"/>
                <w:szCs w:val="24"/>
                <w:lang w:val="ru-RU"/>
              </w:rPr>
              <w:t>подготовка</w:t>
            </w:r>
          </w:p>
        </w:tc>
        <w:tc>
          <w:tcPr>
            <w:tcW w:w="726" w:type="dxa"/>
            <w:vAlign w:val="center"/>
          </w:tcPr>
          <w:p w:rsidR="006D6FDD" w:rsidRPr="002F4448" w:rsidRDefault="00634497" w:rsidP="002F4448">
            <w:pPr>
              <w:pStyle w:val="TableParagraph"/>
              <w:contextualSpacing/>
              <w:jc w:val="center"/>
              <w:rPr>
                <w:sz w:val="24"/>
                <w:szCs w:val="24"/>
                <w:lang w:val="ru-RU"/>
              </w:rPr>
            </w:pPr>
            <w:r>
              <w:rPr>
                <w:sz w:val="24"/>
                <w:szCs w:val="24"/>
                <w:lang w:val="ru-RU"/>
              </w:rPr>
              <w:t>3</w:t>
            </w:r>
          </w:p>
        </w:tc>
        <w:tc>
          <w:tcPr>
            <w:tcW w:w="850" w:type="dxa"/>
            <w:vAlign w:val="center"/>
          </w:tcPr>
          <w:p w:rsidR="006D6FDD" w:rsidRPr="009D7272" w:rsidRDefault="006D6FDD" w:rsidP="002F4448">
            <w:pPr>
              <w:pStyle w:val="TableParagraph"/>
              <w:contextualSpacing/>
              <w:jc w:val="center"/>
              <w:rPr>
                <w:sz w:val="24"/>
                <w:szCs w:val="24"/>
                <w:lang w:val="ru-RU"/>
              </w:rPr>
            </w:pPr>
            <w:r>
              <w:rPr>
                <w:sz w:val="24"/>
                <w:szCs w:val="24"/>
                <w:lang w:val="ru-RU"/>
              </w:rPr>
              <w:t>3</w:t>
            </w:r>
          </w:p>
        </w:tc>
        <w:tc>
          <w:tcPr>
            <w:tcW w:w="575" w:type="dxa"/>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1</w:t>
            </w:r>
            <w:r w:rsidR="00116931">
              <w:rPr>
                <w:sz w:val="24"/>
                <w:szCs w:val="24"/>
                <w:lang w:val="ru-RU"/>
              </w:rPr>
              <w:t>0</w:t>
            </w:r>
          </w:p>
        </w:tc>
        <w:tc>
          <w:tcPr>
            <w:tcW w:w="574" w:type="dxa"/>
            <w:tcBorders>
              <w:left w:val="single" w:sz="4" w:space="0" w:color="auto"/>
            </w:tcBorders>
            <w:vAlign w:val="center"/>
          </w:tcPr>
          <w:p w:rsidR="006D6FDD" w:rsidRPr="00F13886" w:rsidRDefault="00F13886" w:rsidP="002F4448">
            <w:pPr>
              <w:pStyle w:val="TableParagraph"/>
              <w:contextualSpacing/>
              <w:jc w:val="center"/>
              <w:rPr>
                <w:sz w:val="24"/>
                <w:szCs w:val="24"/>
                <w:lang w:val="ru-RU"/>
              </w:rPr>
            </w:pPr>
            <w:r>
              <w:rPr>
                <w:sz w:val="24"/>
                <w:szCs w:val="24"/>
                <w:lang w:val="ru-RU"/>
              </w:rPr>
              <w:t>10</w:t>
            </w:r>
          </w:p>
        </w:tc>
        <w:tc>
          <w:tcPr>
            <w:tcW w:w="760" w:type="dxa"/>
            <w:gridSpan w:val="2"/>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1</w:t>
            </w:r>
            <w:r w:rsidR="006E7B59">
              <w:rPr>
                <w:sz w:val="24"/>
                <w:szCs w:val="24"/>
                <w:lang w:val="ru-RU"/>
              </w:rPr>
              <w:t>0</w:t>
            </w:r>
          </w:p>
        </w:tc>
        <w:tc>
          <w:tcPr>
            <w:tcW w:w="800" w:type="dxa"/>
            <w:gridSpan w:val="3"/>
            <w:tcBorders>
              <w:left w:val="single" w:sz="4" w:space="0" w:color="auto"/>
            </w:tcBorders>
            <w:vAlign w:val="center"/>
          </w:tcPr>
          <w:p w:rsidR="006D6FDD" w:rsidRPr="00BD241B" w:rsidRDefault="00BD241B" w:rsidP="002F4448">
            <w:pPr>
              <w:pStyle w:val="TableParagraph"/>
              <w:contextualSpacing/>
              <w:jc w:val="center"/>
              <w:rPr>
                <w:sz w:val="24"/>
                <w:szCs w:val="24"/>
                <w:lang w:val="ru-RU"/>
              </w:rPr>
            </w:pPr>
            <w:r>
              <w:rPr>
                <w:sz w:val="24"/>
                <w:szCs w:val="24"/>
                <w:lang w:val="ru-RU"/>
              </w:rPr>
              <w:t>16</w:t>
            </w:r>
          </w:p>
        </w:tc>
        <w:tc>
          <w:tcPr>
            <w:tcW w:w="2175" w:type="dxa"/>
            <w:vAlign w:val="center"/>
          </w:tcPr>
          <w:p w:rsidR="006D6FDD" w:rsidRPr="009D7272" w:rsidRDefault="00B45E7D" w:rsidP="002F4448">
            <w:pPr>
              <w:pStyle w:val="TableParagraph"/>
              <w:contextualSpacing/>
              <w:jc w:val="center"/>
              <w:rPr>
                <w:sz w:val="24"/>
                <w:szCs w:val="24"/>
                <w:lang w:val="ru-RU"/>
              </w:rPr>
            </w:pPr>
            <w:r>
              <w:rPr>
                <w:sz w:val="24"/>
                <w:szCs w:val="24"/>
                <w:lang w:val="ru-RU"/>
              </w:rPr>
              <w:t>20</w:t>
            </w:r>
          </w:p>
        </w:tc>
        <w:tc>
          <w:tcPr>
            <w:tcW w:w="1583" w:type="dxa"/>
            <w:vAlign w:val="center"/>
          </w:tcPr>
          <w:p w:rsidR="006D6FDD" w:rsidRPr="009D7272" w:rsidRDefault="00C05CD0" w:rsidP="002F4448">
            <w:pPr>
              <w:pStyle w:val="TableParagraph"/>
              <w:contextualSpacing/>
              <w:jc w:val="center"/>
              <w:rPr>
                <w:sz w:val="24"/>
                <w:szCs w:val="24"/>
                <w:lang w:val="ru-RU"/>
              </w:rPr>
            </w:pPr>
            <w:r>
              <w:rPr>
                <w:sz w:val="24"/>
                <w:szCs w:val="24"/>
                <w:lang w:val="ru-RU"/>
              </w:rPr>
              <w:t>10</w:t>
            </w:r>
          </w:p>
        </w:tc>
      </w:tr>
      <w:tr w:rsidR="006D6FDD" w:rsidRPr="002F4448" w:rsidTr="00256E38">
        <w:trPr>
          <w:trHeight w:val="254"/>
        </w:trPr>
        <w:tc>
          <w:tcPr>
            <w:tcW w:w="491" w:type="dxa"/>
            <w:vAlign w:val="center"/>
          </w:tcPr>
          <w:p w:rsidR="006D6FDD" w:rsidRPr="002F4448" w:rsidRDefault="006D6FDD" w:rsidP="002F4448">
            <w:pPr>
              <w:pStyle w:val="TableParagraph"/>
              <w:ind w:left="40" w:hanging="40"/>
              <w:contextualSpacing/>
              <w:jc w:val="center"/>
              <w:rPr>
                <w:sz w:val="24"/>
                <w:szCs w:val="24"/>
              </w:rPr>
            </w:pPr>
            <w:r w:rsidRPr="002F4448">
              <w:rPr>
                <w:sz w:val="24"/>
                <w:szCs w:val="24"/>
              </w:rPr>
              <w:t>7.</w:t>
            </w:r>
          </w:p>
        </w:tc>
        <w:tc>
          <w:tcPr>
            <w:tcW w:w="2175" w:type="dxa"/>
            <w:vAlign w:val="center"/>
          </w:tcPr>
          <w:p w:rsidR="006D6FDD" w:rsidRPr="002F4448" w:rsidRDefault="006D6FDD" w:rsidP="002F4448">
            <w:pPr>
              <w:pStyle w:val="TableParagraph"/>
              <w:ind w:left="40"/>
              <w:contextualSpacing/>
              <w:rPr>
                <w:sz w:val="24"/>
                <w:szCs w:val="24"/>
                <w:lang w:val="ru-RU"/>
              </w:rPr>
            </w:pPr>
            <w:proofErr w:type="spellStart"/>
            <w:r w:rsidRPr="002F4448">
              <w:rPr>
                <w:sz w:val="24"/>
                <w:szCs w:val="24"/>
              </w:rPr>
              <w:t>Психологическая</w:t>
            </w:r>
            <w:proofErr w:type="spellEnd"/>
            <w:r>
              <w:rPr>
                <w:sz w:val="24"/>
                <w:szCs w:val="24"/>
                <w:lang w:val="ru-RU"/>
              </w:rPr>
              <w:t xml:space="preserve"> </w:t>
            </w:r>
            <w:proofErr w:type="spellStart"/>
            <w:r w:rsidRPr="002F4448">
              <w:rPr>
                <w:sz w:val="24"/>
                <w:szCs w:val="24"/>
              </w:rPr>
              <w:t>подготовка</w:t>
            </w:r>
            <w:proofErr w:type="spellEnd"/>
          </w:p>
        </w:tc>
        <w:tc>
          <w:tcPr>
            <w:tcW w:w="726" w:type="dxa"/>
            <w:vAlign w:val="center"/>
          </w:tcPr>
          <w:p w:rsidR="006D6FDD" w:rsidRPr="002F4448" w:rsidRDefault="006D6FDD" w:rsidP="002F4448">
            <w:pPr>
              <w:pStyle w:val="TableParagraph"/>
              <w:contextualSpacing/>
              <w:jc w:val="center"/>
              <w:rPr>
                <w:sz w:val="24"/>
                <w:szCs w:val="24"/>
                <w:lang w:val="ru-RU"/>
              </w:rPr>
            </w:pPr>
            <w:r>
              <w:rPr>
                <w:sz w:val="24"/>
                <w:szCs w:val="24"/>
                <w:lang w:val="ru-RU"/>
              </w:rPr>
              <w:t>1</w:t>
            </w:r>
            <w:r w:rsidR="00634497">
              <w:rPr>
                <w:sz w:val="24"/>
                <w:szCs w:val="24"/>
                <w:lang w:val="ru-RU"/>
              </w:rPr>
              <w:t>2</w:t>
            </w:r>
          </w:p>
        </w:tc>
        <w:tc>
          <w:tcPr>
            <w:tcW w:w="850" w:type="dxa"/>
            <w:vAlign w:val="center"/>
          </w:tcPr>
          <w:p w:rsidR="006D6FDD" w:rsidRPr="002F4448" w:rsidRDefault="006D6FDD" w:rsidP="002F4448">
            <w:pPr>
              <w:pStyle w:val="TableParagraph"/>
              <w:contextualSpacing/>
              <w:jc w:val="center"/>
              <w:rPr>
                <w:sz w:val="24"/>
                <w:szCs w:val="24"/>
                <w:lang w:val="ru-RU"/>
              </w:rPr>
            </w:pPr>
            <w:r>
              <w:rPr>
                <w:sz w:val="24"/>
                <w:szCs w:val="24"/>
                <w:lang w:val="ru-RU"/>
              </w:rPr>
              <w:t>12</w:t>
            </w:r>
          </w:p>
        </w:tc>
        <w:tc>
          <w:tcPr>
            <w:tcW w:w="575" w:type="dxa"/>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16</w:t>
            </w:r>
          </w:p>
        </w:tc>
        <w:tc>
          <w:tcPr>
            <w:tcW w:w="574" w:type="dxa"/>
            <w:tcBorders>
              <w:left w:val="single" w:sz="4" w:space="0" w:color="auto"/>
            </w:tcBorders>
            <w:vAlign w:val="center"/>
          </w:tcPr>
          <w:p w:rsidR="006D6FDD" w:rsidRPr="00F13886" w:rsidRDefault="00F13886" w:rsidP="002F4448">
            <w:pPr>
              <w:pStyle w:val="TableParagraph"/>
              <w:contextualSpacing/>
              <w:jc w:val="center"/>
              <w:rPr>
                <w:sz w:val="24"/>
                <w:szCs w:val="24"/>
                <w:lang w:val="ru-RU"/>
              </w:rPr>
            </w:pPr>
            <w:r>
              <w:rPr>
                <w:sz w:val="24"/>
                <w:szCs w:val="24"/>
                <w:lang w:val="ru-RU"/>
              </w:rPr>
              <w:t>21</w:t>
            </w:r>
          </w:p>
        </w:tc>
        <w:tc>
          <w:tcPr>
            <w:tcW w:w="760" w:type="dxa"/>
            <w:gridSpan w:val="2"/>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25</w:t>
            </w:r>
          </w:p>
        </w:tc>
        <w:tc>
          <w:tcPr>
            <w:tcW w:w="800" w:type="dxa"/>
            <w:gridSpan w:val="3"/>
            <w:tcBorders>
              <w:left w:val="single" w:sz="4" w:space="0" w:color="auto"/>
            </w:tcBorders>
            <w:vAlign w:val="center"/>
          </w:tcPr>
          <w:p w:rsidR="006D6FDD" w:rsidRPr="00557DF0" w:rsidRDefault="00557DF0" w:rsidP="002F4448">
            <w:pPr>
              <w:pStyle w:val="TableParagraph"/>
              <w:contextualSpacing/>
              <w:jc w:val="center"/>
              <w:rPr>
                <w:sz w:val="24"/>
                <w:szCs w:val="24"/>
                <w:lang w:val="ru-RU"/>
              </w:rPr>
            </w:pPr>
            <w:r>
              <w:rPr>
                <w:sz w:val="24"/>
                <w:szCs w:val="24"/>
                <w:lang w:val="ru-RU"/>
              </w:rPr>
              <w:t>34</w:t>
            </w:r>
          </w:p>
        </w:tc>
        <w:tc>
          <w:tcPr>
            <w:tcW w:w="2175" w:type="dxa"/>
            <w:vAlign w:val="center"/>
          </w:tcPr>
          <w:p w:rsidR="006D6FDD" w:rsidRPr="002F4448" w:rsidRDefault="00B45E7D" w:rsidP="002F4448">
            <w:pPr>
              <w:pStyle w:val="TableParagraph"/>
              <w:contextualSpacing/>
              <w:jc w:val="center"/>
              <w:rPr>
                <w:sz w:val="24"/>
                <w:szCs w:val="24"/>
                <w:lang w:val="ru-RU"/>
              </w:rPr>
            </w:pPr>
            <w:r>
              <w:rPr>
                <w:sz w:val="24"/>
                <w:szCs w:val="24"/>
                <w:lang w:val="ru-RU"/>
              </w:rPr>
              <w:t>73</w:t>
            </w:r>
          </w:p>
        </w:tc>
        <w:tc>
          <w:tcPr>
            <w:tcW w:w="1583" w:type="dxa"/>
            <w:vAlign w:val="center"/>
          </w:tcPr>
          <w:p w:rsidR="006D6FDD" w:rsidRPr="002F4448" w:rsidRDefault="00C05CD0" w:rsidP="002F4448">
            <w:pPr>
              <w:pStyle w:val="TableParagraph"/>
              <w:contextualSpacing/>
              <w:jc w:val="center"/>
              <w:rPr>
                <w:sz w:val="24"/>
                <w:szCs w:val="24"/>
                <w:lang w:val="ru-RU"/>
              </w:rPr>
            </w:pPr>
            <w:r>
              <w:rPr>
                <w:sz w:val="24"/>
                <w:szCs w:val="24"/>
                <w:lang w:val="ru-RU"/>
              </w:rPr>
              <w:t>87</w:t>
            </w:r>
          </w:p>
        </w:tc>
      </w:tr>
      <w:tr w:rsidR="006D6FDD" w:rsidRPr="002F4448" w:rsidTr="00256E38">
        <w:trPr>
          <w:trHeight w:val="545"/>
        </w:trPr>
        <w:tc>
          <w:tcPr>
            <w:tcW w:w="491" w:type="dxa"/>
            <w:vAlign w:val="center"/>
          </w:tcPr>
          <w:p w:rsidR="006D6FDD" w:rsidRPr="002F4448" w:rsidRDefault="006D6FDD" w:rsidP="002F4448">
            <w:pPr>
              <w:pStyle w:val="TableParagraph"/>
              <w:ind w:left="40" w:hanging="40"/>
              <w:contextualSpacing/>
              <w:jc w:val="center"/>
              <w:rPr>
                <w:sz w:val="24"/>
                <w:szCs w:val="24"/>
              </w:rPr>
            </w:pPr>
            <w:r w:rsidRPr="002F4448">
              <w:rPr>
                <w:sz w:val="24"/>
                <w:szCs w:val="24"/>
              </w:rPr>
              <w:t>8.</w:t>
            </w:r>
          </w:p>
        </w:tc>
        <w:tc>
          <w:tcPr>
            <w:tcW w:w="2175" w:type="dxa"/>
            <w:vAlign w:val="center"/>
          </w:tcPr>
          <w:p w:rsidR="006D6FDD" w:rsidRPr="002F4448" w:rsidRDefault="006D6FDD" w:rsidP="002F4448">
            <w:pPr>
              <w:pStyle w:val="TableParagraph"/>
              <w:ind w:left="40"/>
              <w:contextualSpacing/>
              <w:rPr>
                <w:color w:val="FF0000"/>
                <w:sz w:val="24"/>
                <w:szCs w:val="24"/>
                <w:lang w:val="ru-RU"/>
              </w:rPr>
            </w:pPr>
            <w:r w:rsidRPr="002F4448">
              <w:rPr>
                <w:sz w:val="24"/>
                <w:szCs w:val="24"/>
                <w:lang w:val="ru-RU"/>
              </w:rPr>
              <w:t>Контрольные мероприятия (</w:t>
            </w:r>
            <w:r w:rsidRPr="002F4448">
              <w:rPr>
                <w:sz w:val="24"/>
                <w:szCs w:val="24"/>
                <w:lang w:val="ru-RU" w:eastAsia="ru-RU"/>
              </w:rPr>
              <w:t>тестирование и контроль)</w:t>
            </w:r>
          </w:p>
        </w:tc>
        <w:tc>
          <w:tcPr>
            <w:tcW w:w="726" w:type="dxa"/>
            <w:vAlign w:val="center"/>
          </w:tcPr>
          <w:p w:rsidR="006D6FDD" w:rsidRPr="002F4448" w:rsidRDefault="00634497" w:rsidP="002F4448">
            <w:pPr>
              <w:pStyle w:val="TableParagraph"/>
              <w:contextualSpacing/>
              <w:jc w:val="center"/>
              <w:rPr>
                <w:sz w:val="24"/>
                <w:szCs w:val="24"/>
                <w:lang w:val="ru-RU"/>
              </w:rPr>
            </w:pPr>
            <w:r>
              <w:rPr>
                <w:sz w:val="24"/>
                <w:szCs w:val="24"/>
                <w:lang w:val="ru-RU"/>
              </w:rPr>
              <w:t>4</w:t>
            </w:r>
          </w:p>
        </w:tc>
        <w:tc>
          <w:tcPr>
            <w:tcW w:w="850" w:type="dxa"/>
            <w:vAlign w:val="center"/>
          </w:tcPr>
          <w:p w:rsidR="006D6FDD" w:rsidRPr="002F4448" w:rsidRDefault="006D6FDD" w:rsidP="002F4448">
            <w:pPr>
              <w:pStyle w:val="TableParagraph"/>
              <w:contextualSpacing/>
              <w:jc w:val="center"/>
              <w:rPr>
                <w:sz w:val="24"/>
                <w:szCs w:val="24"/>
                <w:lang w:val="ru-RU"/>
              </w:rPr>
            </w:pPr>
            <w:r>
              <w:rPr>
                <w:sz w:val="24"/>
                <w:szCs w:val="24"/>
                <w:lang w:val="ru-RU"/>
              </w:rPr>
              <w:t>4</w:t>
            </w:r>
          </w:p>
        </w:tc>
        <w:tc>
          <w:tcPr>
            <w:tcW w:w="575" w:type="dxa"/>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4</w:t>
            </w:r>
          </w:p>
        </w:tc>
        <w:tc>
          <w:tcPr>
            <w:tcW w:w="574" w:type="dxa"/>
            <w:tcBorders>
              <w:left w:val="single" w:sz="4" w:space="0" w:color="auto"/>
            </w:tcBorders>
            <w:vAlign w:val="center"/>
          </w:tcPr>
          <w:p w:rsidR="006D6FDD" w:rsidRPr="00F13886" w:rsidRDefault="00F13886" w:rsidP="006D6FDD">
            <w:pPr>
              <w:pStyle w:val="TableParagraph"/>
              <w:contextualSpacing/>
              <w:jc w:val="center"/>
              <w:rPr>
                <w:sz w:val="24"/>
                <w:szCs w:val="24"/>
                <w:lang w:val="ru-RU"/>
              </w:rPr>
            </w:pPr>
            <w:r>
              <w:rPr>
                <w:sz w:val="24"/>
                <w:szCs w:val="24"/>
                <w:lang w:val="ru-RU"/>
              </w:rPr>
              <w:t>6</w:t>
            </w:r>
          </w:p>
        </w:tc>
        <w:tc>
          <w:tcPr>
            <w:tcW w:w="760" w:type="dxa"/>
            <w:gridSpan w:val="2"/>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6</w:t>
            </w:r>
          </w:p>
        </w:tc>
        <w:tc>
          <w:tcPr>
            <w:tcW w:w="800" w:type="dxa"/>
            <w:gridSpan w:val="3"/>
            <w:tcBorders>
              <w:left w:val="single" w:sz="4" w:space="0" w:color="auto"/>
            </w:tcBorders>
            <w:vAlign w:val="center"/>
          </w:tcPr>
          <w:p w:rsidR="006D6FDD" w:rsidRPr="00557DF0" w:rsidRDefault="00557DF0" w:rsidP="002F4448">
            <w:pPr>
              <w:pStyle w:val="TableParagraph"/>
              <w:contextualSpacing/>
              <w:jc w:val="center"/>
              <w:rPr>
                <w:sz w:val="24"/>
                <w:szCs w:val="24"/>
                <w:lang w:val="ru-RU"/>
              </w:rPr>
            </w:pPr>
            <w:r>
              <w:rPr>
                <w:sz w:val="24"/>
                <w:szCs w:val="24"/>
                <w:lang w:val="ru-RU"/>
              </w:rPr>
              <w:t>10</w:t>
            </w:r>
          </w:p>
        </w:tc>
        <w:tc>
          <w:tcPr>
            <w:tcW w:w="2175" w:type="dxa"/>
            <w:vAlign w:val="center"/>
          </w:tcPr>
          <w:p w:rsidR="006D6FDD" w:rsidRPr="002F4448" w:rsidRDefault="00B45E7D" w:rsidP="002F4448">
            <w:pPr>
              <w:pStyle w:val="TableParagraph"/>
              <w:contextualSpacing/>
              <w:jc w:val="center"/>
              <w:rPr>
                <w:sz w:val="24"/>
                <w:szCs w:val="24"/>
                <w:lang w:val="ru-RU"/>
              </w:rPr>
            </w:pPr>
            <w:r>
              <w:rPr>
                <w:sz w:val="24"/>
                <w:szCs w:val="24"/>
                <w:lang w:val="ru-RU"/>
              </w:rPr>
              <w:t>21</w:t>
            </w:r>
          </w:p>
        </w:tc>
        <w:tc>
          <w:tcPr>
            <w:tcW w:w="1583" w:type="dxa"/>
            <w:vAlign w:val="center"/>
          </w:tcPr>
          <w:p w:rsidR="006D6FDD" w:rsidRPr="002F4448" w:rsidRDefault="00C05CD0" w:rsidP="002F4448">
            <w:pPr>
              <w:pStyle w:val="TableParagraph"/>
              <w:contextualSpacing/>
              <w:jc w:val="center"/>
              <w:rPr>
                <w:sz w:val="24"/>
                <w:szCs w:val="24"/>
                <w:lang w:val="ru-RU"/>
              </w:rPr>
            </w:pPr>
            <w:r>
              <w:rPr>
                <w:sz w:val="24"/>
                <w:szCs w:val="24"/>
                <w:lang w:val="ru-RU"/>
              </w:rPr>
              <w:t>25</w:t>
            </w:r>
          </w:p>
        </w:tc>
      </w:tr>
      <w:tr w:rsidR="006D6FDD" w:rsidRPr="002F4448" w:rsidTr="00256E38">
        <w:trPr>
          <w:trHeight w:val="365"/>
        </w:trPr>
        <w:tc>
          <w:tcPr>
            <w:tcW w:w="491" w:type="dxa"/>
            <w:vAlign w:val="center"/>
          </w:tcPr>
          <w:p w:rsidR="006D6FDD" w:rsidRPr="002F4448" w:rsidRDefault="006D6FDD" w:rsidP="002F4448">
            <w:pPr>
              <w:pStyle w:val="TableParagraph"/>
              <w:ind w:left="40" w:hanging="40"/>
              <w:contextualSpacing/>
              <w:jc w:val="center"/>
              <w:rPr>
                <w:sz w:val="24"/>
                <w:szCs w:val="24"/>
              </w:rPr>
            </w:pPr>
            <w:r w:rsidRPr="002F4448">
              <w:rPr>
                <w:sz w:val="24"/>
                <w:szCs w:val="24"/>
                <w:lang w:val="ru-RU"/>
              </w:rPr>
              <w:t>9.</w:t>
            </w:r>
          </w:p>
        </w:tc>
        <w:tc>
          <w:tcPr>
            <w:tcW w:w="2175" w:type="dxa"/>
            <w:vAlign w:val="center"/>
          </w:tcPr>
          <w:p w:rsidR="006D6FDD" w:rsidRPr="002F4448" w:rsidRDefault="006D6FDD" w:rsidP="002F4448">
            <w:pPr>
              <w:pStyle w:val="TableParagraph"/>
              <w:ind w:left="40"/>
              <w:contextualSpacing/>
              <w:rPr>
                <w:sz w:val="24"/>
                <w:szCs w:val="24"/>
                <w:lang w:val="ru-RU"/>
              </w:rPr>
            </w:pPr>
            <w:proofErr w:type="spellStart"/>
            <w:r w:rsidRPr="002F4448">
              <w:rPr>
                <w:sz w:val="24"/>
                <w:szCs w:val="24"/>
              </w:rPr>
              <w:t>Инструкторская</w:t>
            </w:r>
            <w:proofErr w:type="spellEnd"/>
            <w:r>
              <w:rPr>
                <w:sz w:val="24"/>
                <w:szCs w:val="24"/>
                <w:lang w:val="ru-RU"/>
              </w:rPr>
              <w:t xml:space="preserve"> </w:t>
            </w:r>
            <w:r w:rsidRPr="002F4448">
              <w:rPr>
                <w:sz w:val="24"/>
                <w:szCs w:val="24"/>
                <w:lang w:val="ru-RU"/>
              </w:rPr>
              <w:t>практика</w:t>
            </w:r>
          </w:p>
        </w:tc>
        <w:tc>
          <w:tcPr>
            <w:tcW w:w="726" w:type="dxa"/>
            <w:vAlign w:val="center"/>
          </w:tcPr>
          <w:p w:rsidR="006D6FDD" w:rsidRPr="002F4448" w:rsidRDefault="00634497" w:rsidP="002F4448">
            <w:pPr>
              <w:pStyle w:val="TableParagraph"/>
              <w:contextualSpacing/>
              <w:jc w:val="center"/>
              <w:rPr>
                <w:sz w:val="24"/>
                <w:szCs w:val="24"/>
                <w:lang w:val="ru-RU"/>
              </w:rPr>
            </w:pPr>
            <w:r>
              <w:rPr>
                <w:sz w:val="24"/>
                <w:szCs w:val="24"/>
                <w:lang w:val="ru-RU"/>
              </w:rPr>
              <w:t>3</w:t>
            </w:r>
          </w:p>
        </w:tc>
        <w:tc>
          <w:tcPr>
            <w:tcW w:w="850" w:type="dxa"/>
            <w:vAlign w:val="center"/>
          </w:tcPr>
          <w:p w:rsidR="006D6FDD" w:rsidRPr="002F4448" w:rsidRDefault="006D6FDD" w:rsidP="002F4448">
            <w:pPr>
              <w:pStyle w:val="TableParagraph"/>
              <w:contextualSpacing/>
              <w:jc w:val="center"/>
              <w:rPr>
                <w:sz w:val="24"/>
                <w:szCs w:val="24"/>
                <w:lang w:val="ru-RU"/>
              </w:rPr>
            </w:pPr>
            <w:r>
              <w:rPr>
                <w:sz w:val="24"/>
                <w:szCs w:val="24"/>
                <w:lang w:val="ru-RU"/>
              </w:rPr>
              <w:t>3</w:t>
            </w:r>
          </w:p>
        </w:tc>
        <w:tc>
          <w:tcPr>
            <w:tcW w:w="575" w:type="dxa"/>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4</w:t>
            </w:r>
          </w:p>
        </w:tc>
        <w:tc>
          <w:tcPr>
            <w:tcW w:w="574" w:type="dxa"/>
            <w:tcBorders>
              <w:left w:val="single" w:sz="4" w:space="0" w:color="auto"/>
            </w:tcBorders>
            <w:vAlign w:val="center"/>
          </w:tcPr>
          <w:p w:rsidR="006D6FDD" w:rsidRPr="00F13886" w:rsidRDefault="00F13886" w:rsidP="006D6FDD">
            <w:pPr>
              <w:pStyle w:val="TableParagraph"/>
              <w:contextualSpacing/>
              <w:jc w:val="center"/>
              <w:rPr>
                <w:sz w:val="24"/>
                <w:szCs w:val="24"/>
                <w:lang w:val="ru-RU"/>
              </w:rPr>
            </w:pPr>
            <w:r>
              <w:rPr>
                <w:sz w:val="24"/>
                <w:szCs w:val="24"/>
                <w:lang w:val="ru-RU"/>
              </w:rPr>
              <w:t>5</w:t>
            </w:r>
          </w:p>
        </w:tc>
        <w:tc>
          <w:tcPr>
            <w:tcW w:w="760" w:type="dxa"/>
            <w:gridSpan w:val="2"/>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6</w:t>
            </w:r>
          </w:p>
        </w:tc>
        <w:tc>
          <w:tcPr>
            <w:tcW w:w="800" w:type="dxa"/>
            <w:gridSpan w:val="3"/>
            <w:tcBorders>
              <w:left w:val="single" w:sz="4" w:space="0" w:color="auto"/>
            </w:tcBorders>
            <w:vAlign w:val="center"/>
          </w:tcPr>
          <w:p w:rsidR="006D6FDD" w:rsidRPr="00557DF0" w:rsidRDefault="00557DF0" w:rsidP="002F4448">
            <w:pPr>
              <w:pStyle w:val="TableParagraph"/>
              <w:contextualSpacing/>
              <w:jc w:val="center"/>
              <w:rPr>
                <w:sz w:val="24"/>
                <w:szCs w:val="24"/>
                <w:lang w:val="ru-RU"/>
              </w:rPr>
            </w:pPr>
            <w:r>
              <w:rPr>
                <w:sz w:val="24"/>
                <w:szCs w:val="24"/>
                <w:lang w:val="ru-RU"/>
              </w:rPr>
              <w:t>8</w:t>
            </w:r>
          </w:p>
        </w:tc>
        <w:tc>
          <w:tcPr>
            <w:tcW w:w="2175" w:type="dxa"/>
            <w:vAlign w:val="center"/>
          </w:tcPr>
          <w:p w:rsidR="006D6FDD" w:rsidRPr="009D7272" w:rsidRDefault="00B45E7D" w:rsidP="002F4448">
            <w:pPr>
              <w:pStyle w:val="TableParagraph"/>
              <w:contextualSpacing/>
              <w:jc w:val="center"/>
              <w:rPr>
                <w:sz w:val="24"/>
                <w:szCs w:val="24"/>
                <w:lang w:val="ru-RU"/>
              </w:rPr>
            </w:pPr>
            <w:r>
              <w:rPr>
                <w:sz w:val="24"/>
                <w:szCs w:val="24"/>
                <w:lang w:val="ru-RU"/>
              </w:rPr>
              <w:t>10</w:t>
            </w:r>
          </w:p>
        </w:tc>
        <w:tc>
          <w:tcPr>
            <w:tcW w:w="1583" w:type="dxa"/>
            <w:vAlign w:val="center"/>
          </w:tcPr>
          <w:p w:rsidR="006D6FDD" w:rsidRPr="002F4448" w:rsidRDefault="00C05CD0" w:rsidP="002F4448">
            <w:pPr>
              <w:pStyle w:val="TableParagraph"/>
              <w:contextualSpacing/>
              <w:jc w:val="center"/>
              <w:rPr>
                <w:sz w:val="24"/>
                <w:szCs w:val="24"/>
                <w:lang w:val="ru-RU"/>
              </w:rPr>
            </w:pPr>
            <w:r>
              <w:rPr>
                <w:sz w:val="24"/>
                <w:szCs w:val="24"/>
                <w:lang w:val="ru-RU"/>
              </w:rPr>
              <w:t>13</w:t>
            </w:r>
          </w:p>
        </w:tc>
      </w:tr>
      <w:tr w:rsidR="006D6FDD" w:rsidRPr="002F4448" w:rsidTr="00256E38">
        <w:trPr>
          <w:trHeight w:val="361"/>
        </w:trPr>
        <w:tc>
          <w:tcPr>
            <w:tcW w:w="491" w:type="dxa"/>
            <w:vAlign w:val="center"/>
          </w:tcPr>
          <w:p w:rsidR="006D6FDD" w:rsidRPr="002F4448" w:rsidRDefault="006D6FDD" w:rsidP="002F4448">
            <w:pPr>
              <w:pStyle w:val="TableParagraph"/>
              <w:ind w:left="40" w:hanging="40"/>
              <w:contextualSpacing/>
              <w:jc w:val="center"/>
              <w:rPr>
                <w:sz w:val="24"/>
                <w:szCs w:val="24"/>
              </w:rPr>
            </w:pPr>
            <w:r w:rsidRPr="002F4448">
              <w:rPr>
                <w:sz w:val="24"/>
                <w:szCs w:val="24"/>
                <w:lang w:val="ru-RU"/>
              </w:rPr>
              <w:t>10.</w:t>
            </w:r>
          </w:p>
        </w:tc>
        <w:tc>
          <w:tcPr>
            <w:tcW w:w="2175" w:type="dxa"/>
            <w:vAlign w:val="center"/>
          </w:tcPr>
          <w:p w:rsidR="006D6FDD" w:rsidRPr="002F4448" w:rsidRDefault="006D6FDD" w:rsidP="002F4448">
            <w:pPr>
              <w:pStyle w:val="TableParagraph"/>
              <w:ind w:left="40"/>
              <w:contextualSpacing/>
              <w:rPr>
                <w:sz w:val="24"/>
                <w:szCs w:val="24"/>
                <w:lang w:val="ru-RU"/>
              </w:rPr>
            </w:pPr>
            <w:r w:rsidRPr="002F4448">
              <w:rPr>
                <w:sz w:val="24"/>
                <w:szCs w:val="24"/>
                <w:lang w:val="ru-RU"/>
              </w:rPr>
              <w:t>Судейская практика</w:t>
            </w:r>
          </w:p>
        </w:tc>
        <w:tc>
          <w:tcPr>
            <w:tcW w:w="726" w:type="dxa"/>
            <w:vAlign w:val="center"/>
          </w:tcPr>
          <w:p w:rsidR="006D6FDD" w:rsidRPr="002F4448" w:rsidRDefault="00634497" w:rsidP="002F4448">
            <w:pPr>
              <w:pStyle w:val="TableParagraph"/>
              <w:contextualSpacing/>
              <w:jc w:val="center"/>
              <w:rPr>
                <w:sz w:val="24"/>
                <w:szCs w:val="24"/>
                <w:lang w:val="ru-RU"/>
              </w:rPr>
            </w:pPr>
            <w:r>
              <w:rPr>
                <w:sz w:val="24"/>
                <w:szCs w:val="24"/>
                <w:lang w:val="ru-RU"/>
              </w:rPr>
              <w:t>3</w:t>
            </w:r>
          </w:p>
        </w:tc>
        <w:tc>
          <w:tcPr>
            <w:tcW w:w="850" w:type="dxa"/>
            <w:vAlign w:val="center"/>
          </w:tcPr>
          <w:p w:rsidR="006D6FDD" w:rsidRPr="002F4448" w:rsidRDefault="006D6FDD" w:rsidP="002F4448">
            <w:pPr>
              <w:pStyle w:val="TableParagraph"/>
              <w:contextualSpacing/>
              <w:jc w:val="center"/>
              <w:rPr>
                <w:sz w:val="24"/>
                <w:szCs w:val="24"/>
                <w:lang w:val="ru-RU"/>
              </w:rPr>
            </w:pPr>
            <w:r>
              <w:rPr>
                <w:sz w:val="24"/>
                <w:szCs w:val="24"/>
                <w:lang w:val="ru-RU"/>
              </w:rPr>
              <w:t>3</w:t>
            </w:r>
          </w:p>
        </w:tc>
        <w:tc>
          <w:tcPr>
            <w:tcW w:w="575" w:type="dxa"/>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4</w:t>
            </w:r>
          </w:p>
        </w:tc>
        <w:tc>
          <w:tcPr>
            <w:tcW w:w="574" w:type="dxa"/>
            <w:tcBorders>
              <w:left w:val="single" w:sz="4" w:space="0" w:color="auto"/>
            </w:tcBorders>
            <w:vAlign w:val="center"/>
          </w:tcPr>
          <w:p w:rsidR="006D6FDD" w:rsidRPr="00F13886" w:rsidRDefault="00F13886" w:rsidP="002F4448">
            <w:pPr>
              <w:pStyle w:val="TableParagraph"/>
              <w:contextualSpacing/>
              <w:jc w:val="center"/>
              <w:rPr>
                <w:sz w:val="24"/>
                <w:szCs w:val="24"/>
                <w:lang w:val="ru-RU"/>
              </w:rPr>
            </w:pPr>
            <w:r>
              <w:rPr>
                <w:sz w:val="24"/>
                <w:szCs w:val="24"/>
                <w:lang w:val="ru-RU"/>
              </w:rPr>
              <w:t>5</w:t>
            </w:r>
          </w:p>
        </w:tc>
        <w:tc>
          <w:tcPr>
            <w:tcW w:w="760" w:type="dxa"/>
            <w:gridSpan w:val="2"/>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6</w:t>
            </w:r>
          </w:p>
        </w:tc>
        <w:tc>
          <w:tcPr>
            <w:tcW w:w="800" w:type="dxa"/>
            <w:gridSpan w:val="3"/>
            <w:tcBorders>
              <w:left w:val="single" w:sz="4" w:space="0" w:color="auto"/>
            </w:tcBorders>
            <w:vAlign w:val="center"/>
          </w:tcPr>
          <w:p w:rsidR="006D6FDD" w:rsidRPr="00557DF0" w:rsidRDefault="00557DF0" w:rsidP="002F4448">
            <w:pPr>
              <w:pStyle w:val="TableParagraph"/>
              <w:contextualSpacing/>
              <w:jc w:val="center"/>
              <w:rPr>
                <w:sz w:val="24"/>
                <w:szCs w:val="24"/>
                <w:lang w:val="ru-RU"/>
              </w:rPr>
            </w:pPr>
            <w:r>
              <w:rPr>
                <w:sz w:val="24"/>
                <w:szCs w:val="24"/>
                <w:lang w:val="ru-RU"/>
              </w:rPr>
              <w:t>8</w:t>
            </w:r>
          </w:p>
        </w:tc>
        <w:tc>
          <w:tcPr>
            <w:tcW w:w="2175" w:type="dxa"/>
            <w:vAlign w:val="center"/>
          </w:tcPr>
          <w:p w:rsidR="006D6FDD" w:rsidRPr="009D7272" w:rsidRDefault="00B45E7D" w:rsidP="002F4448">
            <w:pPr>
              <w:pStyle w:val="TableParagraph"/>
              <w:contextualSpacing/>
              <w:jc w:val="center"/>
              <w:rPr>
                <w:sz w:val="24"/>
                <w:szCs w:val="24"/>
                <w:lang w:val="ru-RU"/>
              </w:rPr>
            </w:pPr>
            <w:r>
              <w:rPr>
                <w:sz w:val="24"/>
                <w:szCs w:val="24"/>
                <w:lang w:val="ru-RU"/>
              </w:rPr>
              <w:t>10</w:t>
            </w:r>
          </w:p>
        </w:tc>
        <w:tc>
          <w:tcPr>
            <w:tcW w:w="1583" w:type="dxa"/>
            <w:vAlign w:val="center"/>
          </w:tcPr>
          <w:p w:rsidR="006D6FDD" w:rsidRPr="002F4448" w:rsidRDefault="00C05CD0" w:rsidP="002F4448">
            <w:pPr>
              <w:pStyle w:val="TableParagraph"/>
              <w:contextualSpacing/>
              <w:jc w:val="center"/>
              <w:rPr>
                <w:sz w:val="24"/>
                <w:szCs w:val="24"/>
                <w:lang w:val="ru-RU"/>
              </w:rPr>
            </w:pPr>
            <w:r>
              <w:rPr>
                <w:sz w:val="24"/>
                <w:szCs w:val="24"/>
                <w:lang w:val="ru-RU"/>
              </w:rPr>
              <w:t>13</w:t>
            </w:r>
          </w:p>
        </w:tc>
      </w:tr>
      <w:tr w:rsidR="006D6FDD" w:rsidRPr="002F4448" w:rsidTr="00256E38">
        <w:trPr>
          <w:trHeight w:val="361"/>
        </w:trPr>
        <w:tc>
          <w:tcPr>
            <w:tcW w:w="491" w:type="dxa"/>
            <w:vAlign w:val="center"/>
          </w:tcPr>
          <w:p w:rsidR="006D6FDD" w:rsidRPr="002F4448" w:rsidRDefault="006D6FDD" w:rsidP="002F4448">
            <w:pPr>
              <w:pStyle w:val="TableParagraph"/>
              <w:ind w:left="40" w:hanging="40"/>
              <w:contextualSpacing/>
              <w:jc w:val="center"/>
              <w:rPr>
                <w:sz w:val="24"/>
                <w:szCs w:val="24"/>
                <w:lang w:val="ru-RU"/>
              </w:rPr>
            </w:pPr>
            <w:r w:rsidRPr="002F4448">
              <w:rPr>
                <w:sz w:val="24"/>
                <w:szCs w:val="24"/>
                <w:lang w:val="ru-RU"/>
              </w:rPr>
              <w:t>11.</w:t>
            </w:r>
          </w:p>
        </w:tc>
        <w:tc>
          <w:tcPr>
            <w:tcW w:w="2175" w:type="dxa"/>
            <w:vAlign w:val="center"/>
          </w:tcPr>
          <w:p w:rsidR="006D6FDD" w:rsidRPr="002F4448" w:rsidRDefault="006D6FDD" w:rsidP="002F4448">
            <w:pPr>
              <w:pStyle w:val="TableParagraph"/>
              <w:ind w:left="40"/>
              <w:contextualSpacing/>
              <w:rPr>
                <w:sz w:val="24"/>
                <w:szCs w:val="24"/>
                <w:lang w:val="ru-RU"/>
              </w:rPr>
            </w:pPr>
            <w:r w:rsidRPr="002F4448">
              <w:rPr>
                <w:sz w:val="24"/>
                <w:szCs w:val="24"/>
                <w:lang w:val="ru-RU"/>
              </w:rPr>
              <w:t>Медицинские, медико-биологические мероприятия</w:t>
            </w:r>
          </w:p>
        </w:tc>
        <w:tc>
          <w:tcPr>
            <w:tcW w:w="726" w:type="dxa"/>
            <w:vAlign w:val="center"/>
          </w:tcPr>
          <w:p w:rsidR="006D6FDD" w:rsidRPr="002F4448" w:rsidRDefault="00634497" w:rsidP="002F4448">
            <w:pPr>
              <w:pStyle w:val="TableParagraph"/>
              <w:contextualSpacing/>
              <w:jc w:val="center"/>
              <w:rPr>
                <w:sz w:val="24"/>
                <w:szCs w:val="24"/>
                <w:lang w:val="ru-RU"/>
              </w:rPr>
            </w:pPr>
            <w:r>
              <w:rPr>
                <w:sz w:val="24"/>
                <w:szCs w:val="24"/>
                <w:lang w:val="ru-RU"/>
              </w:rPr>
              <w:t>2</w:t>
            </w:r>
          </w:p>
        </w:tc>
        <w:tc>
          <w:tcPr>
            <w:tcW w:w="850" w:type="dxa"/>
            <w:vAlign w:val="center"/>
          </w:tcPr>
          <w:p w:rsidR="006D6FDD" w:rsidRPr="009D7272" w:rsidRDefault="006D6FDD" w:rsidP="002F4448">
            <w:pPr>
              <w:pStyle w:val="TableParagraph"/>
              <w:contextualSpacing/>
              <w:jc w:val="center"/>
              <w:rPr>
                <w:sz w:val="24"/>
                <w:szCs w:val="24"/>
                <w:lang w:val="ru-RU"/>
              </w:rPr>
            </w:pPr>
            <w:r>
              <w:rPr>
                <w:sz w:val="24"/>
                <w:szCs w:val="24"/>
                <w:lang w:val="ru-RU"/>
              </w:rPr>
              <w:t>2</w:t>
            </w:r>
          </w:p>
        </w:tc>
        <w:tc>
          <w:tcPr>
            <w:tcW w:w="575" w:type="dxa"/>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4</w:t>
            </w:r>
          </w:p>
        </w:tc>
        <w:tc>
          <w:tcPr>
            <w:tcW w:w="574" w:type="dxa"/>
            <w:tcBorders>
              <w:left w:val="single" w:sz="4" w:space="0" w:color="auto"/>
            </w:tcBorders>
            <w:vAlign w:val="center"/>
          </w:tcPr>
          <w:p w:rsidR="006D6FDD" w:rsidRPr="00F13886" w:rsidRDefault="00F13886" w:rsidP="002F4448">
            <w:pPr>
              <w:pStyle w:val="TableParagraph"/>
              <w:contextualSpacing/>
              <w:jc w:val="center"/>
              <w:rPr>
                <w:sz w:val="24"/>
                <w:szCs w:val="24"/>
                <w:lang w:val="ru-RU"/>
              </w:rPr>
            </w:pPr>
            <w:r>
              <w:rPr>
                <w:sz w:val="24"/>
                <w:szCs w:val="24"/>
                <w:lang w:val="ru-RU"/>
              </w:rPr>
              <w:t>5</w:t>
            </w:r>
          </w:p>
        </w:tc>
        <w:tc>
          <w:tcPr>
            <w:tcW w:w="747" w:type="dxa"/>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12</w:t>
            </w:r>
          </w:p>
        </w:tc>
        <w:tc>
          <w:tcPr>
            <w:tcW w:w="813" w:type="dxa"/>
            <w:gridSpan w:val="4"/>
            <w:tcBorders>
              <w:left w:val="single" w:sz="4" w:space="0" w:color="auto"/>
            </w:tcBorders>
            <w:vAlign w:val="center"/>
          </w:tcPr>
          <w:p w:rsidR="006D6FDD" w:rsidRPr="00557DF0" w:rsidRDefault="00557DF0" w:rsidP="002F4448">
            <w:pPr>
              <w:pStyle w:val="TableParagraph"/>
              <w:contextualSpacing/>
              <w:jc w:val="center"/>
              <w:rPr>
                <w:sz w:val="24"/>
                <w:szCs w:val="24"/>
                <w:lang w:val="ru-RU"/>
              </w:rPr>
            </w:pPr>
            <w:r>
              <w:rPr>
                <w:sz w:val="24"/>
                <w:szCs w:val="24"/>
                <w:lang w:val="ru-RU"/>
              </w:rPr>
              <w:t>16</w:t>
            </w:r>
          </w:p>
        </w:tc>
        <w:tc>
          <w:tcPr>
            <w:tcW w:w="2175" w:type="dxa"/>
            <w:vAlign w:val="center"/>
          </w:tcPr>
          <w:p w:rsidR="006D6FDD" w:rsidRPr="009D7272" w:rsidRDefault="00B45E7D" w:rsidP="002F4448">
            <w:pPr>
              <w:pStyle w:val="TableParagraph"/>
              <w:contextualSpacing/>
              <w:jc w:val="center"/>
              <w:rPr>
                <w:sz w:val="24"/>
                <w:szCs w:val="24"/>
                <w:lang w:val="ru-RU"/>
              </w:rPr>
            </w:pPr>
            <w:r>
              <w:rPr>
                <w:sz w:val="24"/>
                <w:szCs w:val="24"/>
                <w:lang w:val="ru-RU"/>
              </w:rPr>
              <w:t>21</w:t>
            </w:r>
          </w:p>
        </w:tc>
        <w:tc>
          <w:tcPr>
            <w:tcW w:w="1583" w:type="dxa"/>
            <w:vAlign w:val="center"/>
          </w:tcPr>
          <w:p w:rsidR="006D6FDD" w:rsidRPr="009D7272" w:rsidRDefault="00C05CD0" w:rsidP="002F4448">
            <w:pPr>
              <w:pStyle w:val="TableParagraph"/>
              <w:contextualSpacing/>
              <w:jc w:val="center"/>
              <w:rPr>
                <w:sz w:val="24"/>
                <w:szCs w:val="24"/>
                <w:lang w:val="ru-RU"/>
              </w:rPr>
            </w:pPr>
            <w:r>
              <w:rPr>
                <w:sz w:val="24"/>
                <w:szCs w:val="24"/>
                <w:lang w:val="ru-RU"/>
              </w:rPr>
              <w:t>25</w:t>
            </w:r>
          </w:p>
        </w:tc>
      </w:tr>
      <w:tr w:rsidR="006D6FDD" w:rsidRPr="002F4448" w:rsidTr="00256E38">
        <w:trPr>
          <w:trHeight w:val="491"/>
        </w:trPr>
        <w:tc>
          <w:tcPr>
            <w:tcW w:w="491" w:type="dxa"/>
            <w:vAlign w:val="center"/>
          </w:tcPr>
          <w:p w:rsidR="006D6FDD" w:rsidRPr="002F4448" w:rsidRDefault="006D6FDD" w:rsidP="002F4448">
            <w:pPr>
              <w:pStyle w:val="TableParagraph"/>
              <w:ind w:left="40" w:hanging="40"/>
              <w:contextualSpacing/>
              <w:jc w:val="center"/>
              <w:rPr>
                <w:sz w:val="24"/>
                <w:szCs w:val="24"/>
                <w:lang w:val="ru-RU"/>
              </w:rPr>
            </w:pPr>
            <w:r w:rsidRPr="002F4448">
              <w:rPr>
                <w:sz w:val="24"/>
                <w:szCs w:val="24"/>
                <w:lang w:val="ru-RU"/>
              </w:rPr>
              <w:lastRenderedPageBreak/>
              <w:t>12.</w:t>
            </w:r>
          </w:p>
        </w:tc>
        <w:tc>
          <w:tcPr>
            <w:tcW w:w="2175" w:type="dxa"/>
            <w:vAlign w:val="center"/>
          </w:tcPr>
          <w:p w:rsidR="006D6FDD" w:rsidRPr="002F4448" w:rsidRDefault="006D6FDD" w:rsidP="002F4448">
            <w:pPr>
              <w:pStyle w:val="TableParagraph"/>
              <w:ind w:left="40"/>
              <w:contextualSpacing/>
              <w:rPr>
                <w:sz w:val="24"/>
                <w:szCs w:val="24"/>
                <w:lang w:val="ru-RU"/>
              </w:rPr>
            </w:pPr>
            <w:r w:rsidRPr="002F4448">
              <w:rPr>
                <w:sz w:val="24"/>
                <w:szCs w:val="24"/>
                <w:lang w:val="ru-RU"/>
              </w:rPr>
              <w:t>Восстановительные</w:t>
            </w:r>
            <w:r>
              <w:rPr>
                <w:sz w:val="24"/>
                <w:szCs w:val="24"/>
                <w:lang w:val="ru-RU"/>
              </w:rPr>
              <w:t xml:space="preserve"> </w:t>
            </w:r>
            <w:r w:rsidRPr="002F4448">
              <w:rPr>
                <w:sz w:val="24"/>
                <w:szCs w:val="24"/>
                <w:lang w:val="ru-RU"/>
              </w:rPr>
              <w:t>мероприятия</w:t>
            </w:r>
          </w:p>
        </w:tc>
        <w:tc>
          <w:tcPr>
            <w:tcW w:w="726" w:type="dxa"/>
            <w:vAlign w:val="center"/>
          </w:tcPr>
          <w:p w:rsidR="006D6FDD" w:rsidRPr="002F4448" w:rsidRDefault="00634497" w:rsidP="002F4448">
            <w:pPr>
              <w:pStyle w:val="TableParagraph"/>
              <w:contextualSpacing/>
              <w:jc w:val="center"/>
              <w:rPr>
                <w:sz w:val="24"/>
                <w:szCs w:val="24"/>
                <w:lang w:val="ru-RU"/>
              </w:rPr>
            </w:pPr>
            <w:r>
              <w:rPr>
                <w:sz w:val="24"/>
                <w:szCs w:val="24"/>
                <w:lang w:val="ru-RU"/>
              </w:rPr>
              <w:t>2</w:t>
            </w:r>
          </w:p>
        </w:tc>
        <w:tc>
          <w:tcPr>
            <w:tcW w:w="850" w:type="dxa"/>
            <w:vAlign w:val="center"/>
          </w:tcPr>
          <w:p w:rsidR="006D6FDD" w:rsidRPr="002F4448" w:rsidRDefault="006D6FDD" w:rsidP="002F4448">
            <w:pPr>
              <w:pStyle w:val="TableParagraph"/>
              <w:contextualSpacing/>
              <w:jc w:val="center"/>
              <w:rPr>
                <w:sz w:val="24"/>
                <w:szCs w:val="24"/>
                <w:lang w:val="ru-RU"/>
              </w:rPr>
            </w:pPr>
            <w:r>
              <w:rPr>
                <w:sz w:val="24"/>
                <w:szCs w:val="24"/>
                <w:lang w:val="ru-RU"/>
              </w:rPr>
              <w:t>2</w:t>
            </w:r>
          </w:p>
        </w:tc>
        <w:tc>
          <w:tcPr>
            <w:tcW w:w="574" w:type="dxa"/>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4</w:t>
            </w:r>
          </w:p>
        </w:tc>
        <w:tc>
          <w:tcPr>
            <w:tcW w:w="575" w:type="dxa"/>
            <w:tcBorders>
              <w:left w:val="single" w:sz="4" w:space="0" w:color="auto"/>
            </w:tcBorders>
            <w:vAlign w:val="center"/>
          </w:tcPr>
          <w:p w:rsidR="006D6FDD" w:rsidRPr="00F13886" w:rsidRDefault="00F13886" w:rsidP="002F4448">
            <w:pPr>
              <w:pStyle w:val="TableParagraph"/>
              <w:contextualSpacing/>
              <w:jc w:val="center"/>
              <w:rPr>
                <w:sz w:val="24"/>
                <w:szCs w:val="24"/>
                <w:lang w:val="ru-RU"/>
              </w:rPr>
            </w:pPr>
            <w:r>
              <w:rPr>
                <w:sz w:val="24"/>
                <w:szCs w:val="24"/>
                <w:lang w:val="ru-RU"/>
              </w:rPr>
              <w:t>5</w:t>
            </w:r>
          </w:p>
        </w:tc>
        <w:tc>
          <w:tcPr>
            <w:tcW w:w="747" w:type="dxa"/>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12</w:t>
            </w:r>
          </w:p>
        </w:tc>
        <w:tc>
          <w:tcPr>
            <w:tcW w:w="813" w:type="dxa"/>
            <w:gridSpan w:val="4"/>
            <w:tcBorders>
              <w:left w:val="single" w:sz="4" w:space="0" w:color="auto"/>
            </w:tcBorders>
            <w:vAlign w:val="center"/>
          </w:tcPr>
          <w:p w:rsidR="006D6FDD" w:rsidRPr="00557DF0" w:rsidRDefault="00557DF0" w:rsidP="002F4448">
            <w:pPr>
              <w:pStyle w:val="TableParagraph"/>
              <w:contextualSpacing/>
              <w:jc w:val="center"/>
              <w:rPr>
                <w:sz w:val="24"/>
                <w:szCs w:val="24"/>
                <w:lang w:val="ru-RU"/>
              </w:rPr>
            </w:pPr>
            <w:r>
              <w:rPr>
                <w:sz w:val="24"/>
                <w:szCs w:val="24"/>
                <w:lang w:val="ru-RU"/>
              </w:rPr>
              <w:t>16</w:t>
            </w:r>
          </w:p>
        </w:tc>
        <w:tc>
          <w:tcPr>
            <w:tcW w:w="2175" w:type="dxa"/>
            <w:vAlign w:val="center"/>
          </w:tcPr>
          <w:p w:rsidR="006D6FDD" w:rsidRPr="009D7272" w:rsidRDefault="00B45E7D" w:rsidP="002F4448">
            <w:pPr>
              <w:pStyle w:val="TableParagraph"/>
              <w:contextualSpacing/>
              <w:jc w:val="center"/>
              <w:rPr>
                <w:sz w:val="24"/>
                <w:szCs w:val="24"/>
                <w:lang w:val="ru-RU"/>
              </w:rPr>
            </w:pPr>
            <w:r>
              <w:rPr>
                <w:sz w:val="24"/>
                <w:szCs w:val="24"/>
                <w:lang w:val="ru-RU"/>
              </w:rPr>
              <w:t>21</w:t>
            </w:r>
          </w:p>
        </w:tc>
        <w:tc>
          <w:tcPr>
            <w:tcW w:w="1583" w:type="dxa"/>
            <w:vAlign w:val="center"/>
          </w:tcPr>
          <w:p w:rsidR="006D6FDD" w:rsidRPr="002F4448" w:rsidRDefault="00C05CD0" w:rsidP="002F4448">
            <w:pPr>
              <w:pStyle w:val="TableParagraph"/>
              <w:contextualSpacing/>
              <w:jc w:val="center"/>
              <w:rPr>
                <w:sz w:val="24"/>
                <w:szCs w:val="24"/>
                <w:lang w:val="ru-RU"/>
              </w:rPr>
            </w:pPr>
            <w:r>
              <w:rPr>
                <w:sz w:val="24"/>
                <w:szCs w:val="24"/>
                <w:lang w:val="ru-RU"/>
              </w:rPr>
              <w:t>25</w:t>
            </w:r>
          </w:p>
        </w:tc>
      </w:tr>
      <w:tr w:rsidR="006D6FDD" w:rsidRPr="002F4448" w:rsidTr="00256E38">
        <w:trPr>
          <w:trHeight w:val="399"/>
        </w:trPr>
        <w:tc>
          <w:tcPr>
            <w:tcW w:w="2666" w:type="dxa"/>
            <w:gridSpan w:val="2"/>
            <w:vAlign w:val="center"/>
          </w:tcPr>
          <w:p w:rsidR="006D6FDD" w:rsidRPr="002F4448" w:rsidRDefault="006D6FDD" w:rsidP="002F4448">
            <w:pPr>
              <w:pStyle w:val="TableParagraph"/>
              <w:ind w:left="40" w:hanging="40"/>
              <w:contextualSpacing/>
              <w:jc w:val="center"/>
              <w:rPr>
                <w:bCs/>
                <w:sz w:val="24"/>
                <w:szCs w:val="24"/>
                <w:lang w:val="ru-RU"/>
              </w:rPr>
            </w:pPr>
            <w:r w:rsidRPr="002F4448">
              <w:rPr>
                <w:bCs/>
                <w:sz w:val="24"/>
                <w:szCs w:val="24"/>
                <w:lang w:val="ru-RU"/>
              </w:rPr>
              <w:t>Общее количество часов в год</w:t>
            </w:r>
          </w:p>
        </w:tc>
        <w:tc>
          <w:tcPr>
            <w:tcW w:w="726" w:type="dxa"/>
            <w:vAlign w:val="center"/>
          </w:tcPr>
          <w:p w:rsidR="006D6FDD" w:rsidRPr="002F4448" w:rsidRDefault="00634497" w:rsidP="002F4448">
            <w:pPr>
              <w:pStyle w:val="TableParagraph"/>
              <w:contextualSpacing/>
              <w:jc w:val="center"/>
              <w:rPr>
                <w:sz w:val="24"/>
                <w:szCs w:val="24"/>
                <w:lang w:val="ru-RU"/>
              </w:rPr>
            </w:pPr>
            <w:r>
              <w:rPr>
                <w:sz w:val="24"/>
                <w:szCs w:val="24"/>
                <w:lang w:val="ru-RU"/>
              </w:rPr>
              <w:t>312</w:t>
            </w:r>
          </w:p>
        </w:tc>
        <w:tc>
          <w:tcPr>
            <w:tcW w:w="850" w:type="dxa"/>
            <w:vAlign w:val="center"/>
          </w:tcPr>
          <w:p w:rsidR="006D6FDD" w:rsidRPr="002F4448" w:rsidRDefault="006D6FDD" w:rsidP="002F4448">
            <w:pPr>
              <w:pStyle w:val="TableParagraph"/>
              <w:contextualSpacing/>
              <w:jc w:val="center"/>
              <w:rPr>
                <w:sz w:val="24"/>
                <w:szCs w:val="24"/>
                <w:lang w:val="ru-RU"/>
              </w:rPr>
            </w:pPr>
            <w:r>
              <w:rPr>
                <w:sz w:val="24"/>
                <w:szCs w:val="24"/>
                <w:lang w:val="ru-RU"/>
              </w:rPr>
              <w:t>312</w:t>
            </w:r>
          </w:p>
        </w:tc>
        <w:tc>
          <w:tcPr>
            <w:tcW w:w="574" w:type="dxa"/>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416</w:t>
            </w:r>
          </w:p>
        </w:tc>
        <w:tc>
          <w:tcPr>
            <w:tcW w:w="575" w:type="dxa"/>
            <w:tcBorders>
              <w:left w:val="single" w:sz="4" w:space="0" w:color="auto"/>
            </w:tcBorders>
            <w:vAlign w:val="center"/>
          </w:tcPr>
          <w:p w:rsidR="006D6FDD" w:rsidRPr="002A74AA" w:rsidRDefault="002A74AA" w:rsidP="002F4448">
            <w:pPr>
              <w:pStyle w:val="TableParagraph"/>
              <w:contextualSpacing/>
              <w:jc w:val="center"/>
              <w:rPr>
                <w:sz w:val="24"/>
                <w:szCs w:val="24"/>
                <w:lang w:val="ru-RU"/>
              </w:rPr>
            </w:pPr>
            <w:r>
              <w:rPr>
                <w:sz w:val="24"/>
                <w:szCs w:val="24"/>
                <w:lang w:val="ru-RU"/>
              </w:rPr>
              <w:t>520</w:t>
            </w:r>
          </w:p>
        </w:tc>
        <w:tc>
          <w:tcPr>
            <w:tcW w:w="747" w:type="dxa"/>
            <w:tcBorders>
              <w:right w:val="single" w:sz="4" w:space="0" w:color="auto"/>
            </w:tcBorders>
            <w:vAlign w:val="center"/>
          </w:tcPr>
          <w:p w:rsidR="006D6FDD" w:rsidRPr="002F4448" w:rsidRDefault="006D6FDD" w:rsidP="002F4448">
            <w:pPr>
              <w:pStyle w:val="TableParagraph"/>
              <w:contextualSpacing/>
              <w:jc w:val="center"/>
              <w:rPr>
                <w:sz w:val="24"/>
                <w:szCs w:val="24"/>
                <w:lang w:val="ru-RU"/>
              </w:rPr>
            </w:pPr>
            <w:r>
              <w:rPr>
                <w:sz w:val="24"/>
                <w:szCs w:val="24"/>
                <w:lang w:val="ru-RU"/>
              </w:rPr>
              <w:t>624</w:t>
            </w:r>
          </w:p>
        </w:tc>
        <w:tc>
          <w:tcPr>
            <w:tcW w:w="813" w:type="dxa"/>
            <w:gridSpan w:val="4"/>
            <w:tcBorders>
              <w:left w:val="single" w:sz="4" w:space="0" w:color="auto"/>
            </w:tcBorders>
            <w:vAlign w:val="center"/>
          </w:tcPr>
          <w:p w:rsidR="006D6FDD" w:rsidRPr="002A74AA" w:rsidRDefault="00BD241B" w:rsidP="002F4448">
            <w:pPr>
              <w:pStyle w:val="TableParagraph"/>
              <w:contextualSpacing/>
              <w:jc w:val="center"/>
              <w:rPr>
                <w:sz w:val="24"/>
                <w:szCs w:val="24"/>
                <w:lang w:val="ru-RU"/>
              </w:rPr>
            </w:pPr>
            <w:r>
              <w:rPr>
                <w:sz w:val="24"/>
                <w:szCs w:val="24"/>
                <w:lang w:val="ru-RU"/>
              </w:rPr>
              <w:t>832</w:t>
            </w:r>
          </w:p>
        </w:tc>
        <w:tc>
          <w:tcPr>
            <w:tcW w:w="2175" w:type="dxa"/>
            <w:vAlign w:val="center"/>
          </w:tcPr>
          <w:p w:rsidR="006D6FDD" w:rsidRPr="002F4448" w:rsidRDefault="002A74AA" w:rsidP="002F4448">
            <w:pPr>
              <w:pStyle w:val="TableParagraph"/>
              <w:contextualSpacing/>
              <w:jc w:val="center"/>
              <w:rPr>
                <w:sz w:val="24"/>
                <w:szCs w:val="24"/>
                <w:lang w:val="ru-RU"/>
              </w:rPr>
            </w:pPr>
            <w:r>
              <w:rPr>
                <w:sz w:val="24"/>
                <w:szCs w:val="24"/>
                <w:lang w:val="ru-RU"/>
              </w:rPr>
              <w:t>1040</w:t>
            </w:r>
          </w:p>
        </w:tc>
        <w:tc>
          <w:tcPr>
            <w:tcW w:w="1583" w:type="dxa"/>
            <w:vAlign w:val="center"/>
          </w:tcPr>
          <w:p w:rsidR="006D6FDD" w:rsidRPr="002F4448" w:rsidRDefault="00C05CD0" w:rsidP="002F4448">
            <w:pPr>
              <w:pStyle w:val="TableParagraph"/>
              <w:contextualSpacing/>
              <w:jc w:val="center"/>
              <w:rPr>
                <w:sz w:val="24"/>
                <w:szCs w:val="24"/>
                <w:lang w:val="ru-RU"/>
              </w:rPr>
            </w:pPr>
            <w:r>
              <w:rPr>
                <w:sz w:val="24"/>
                <w:szCs w:val="24"/>
                <w:lang w:val="ru-RU"/>
              </w:rPr>
              <w:t>1248</w:t>
            </w:r>
          </w:p>
        </w:tc>
      </w:tr>
    </w:tbl>
    <w:p w:rsidR="0042040C" w:rsidRDefault="0042040C" w:rsidP="00497D5A">
      <w:pPr>
        <w:spacing w:after="0" w:line="240" w:lineRule="auto"/>
        <w:ind w:firstLine="708"/>
        <w:jc w:val="both"/>
        <w:rPr>
          <w:rFonts w:ascii="Times New Roman" w:hAnsi="Times New Roman" w:cs="Times New Roman"/>
          <w:sz w:val="28"/>
          <w:szCs w:val="28"/>
        </w:rPr>
      </w:pPr>
    </w:p>
    <w:p w:rsidR="002200F0" w:rsidRDefault="002200F0" w:rsidP="002200F0">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иным условиям реализации Программы относится трудоемкость Программы (объем времени на ее реализацию) с обеспечением непрерывности учебно-т</w:t>
      </w:r>
      <w:r w:rsidRPr="00CD6803">
        <w:rPr>
          <w:rFonts w:ascii="Times New Roman" w:hAnsi="Times New Roman" w:cs="Times New Roman"/>
          <w:sz w:val="28"/>
          <w:szCs w:val="28"/>
        </w:rPr>
        <w:t>ренировочного процесса, а также порядок и сроки формирования учебно-тренировочных групп, утвержденный локально-нормативным актом Учреждения.</w:t>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p>
    <w:p w:rsidR="002200F0" w:rsidRPr="00CD6803" w:rsidRDefault="002200F0" w:rsidP="002200F0">
      <w:pPr>
        <w:tabs>
          <w:tab w:val="left" w:pos="567"/>
        </w:tabs>
        <w:spacing w:after="0" w:line="240" w:lineRule="auto"/>
        <w:ind w:firstLine="709"/>
        <w:jc w:val="both"/>
        <w:rPr>
          <w:rFonts w:ascii="Times New Roman" w:hAnsi="Times New Roman" w:cs="Times New Roman"/>
          <w:sz w:val="28"/>
          <w:szCs w:val="28"/>
        </w:rPr>
      </w:pPr>
      <w:r w:rsidRPr="00CD6803">
        <w:rPr>
          <w:rFonts w:ascii="Times New Roman" w:hAnsi="Times New Roman" w:cs="Times New Roman"/>
          <w:sz w:val="28"/>
          <w:szCs w:val="28"/>
        </w:rPr>
        <w:t>Программа рассчитана на 52 недели в год. 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При включении в учебно-тренировочный процесс самостоятельной подготовки ее продолжительность составляет не менее 10</w:t>
      </w:r>
      <w:r w:rsidRPr="00CD6803">
        <w:rPr>
          <w:rFonts w:ascii="Times New Roman" w:hAnsi="Times New Roman" w:cs="Times New Roman"/>
          <w:sz w:val="28"/>
          <w:szCs w:val="28"/>
          <w:vertAlign w:val="superscript"/>
        </w:rPr>
        <w:t>0</w:t>
      </w:r>
      <w:r w:rsidRPr="00CD6803">
        <w:rPr>
          <w:rFonts w:ascii="Times New Roman" w:hAnsi="Times New Roman" w:cs="Times New Roman"/>
          <w:sz w:val="28"/>
          <w:szCs w:val="28"/>
        </w:rPr>
        <w:t>% и не более 20% от общего количества часов, предусмотренных годовым учебно-</w:t>
      </w:r>
      <w:r>
        <w:rPr>
          <w:rFonts w:ascii="Times New Roman" w:hAnsi="Times New Roman" w:cs="Times New Roman"/>
          <w:sz w:val="28"/>
          <w:szCs w:val="28"/>
        </w:rPr>
        <w:t>тренировочным планом.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D6803">
        <w:rPr>
          <w:rFonts w:ascii="Times New Roman" w:hAnsi="Times New Roman" w:cs="Times New Roman"/>
          <w:sz w:val="28"/>
          <w:szCs w:val="28"/>
        </w:rPr>
        <w:t xml:space="preserve">Продолжительность одного учебно-тренировочного занятия при реализации Программы устанавливается в часах и не превышает: </w:t>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t xml:space="preserve">на этапе начальной подготовки — двух часов; </w:t>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t xml:space="preserve">на учебно-тренировочном этапе (этапе спортивной специализации) — трех часов; </w:t>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t xml:space="preserve">на этапе совершенствования спортивного мастерства — четырех часов; </w:t>
      </w:r>
      <w:r w:rsidRPr="00CD6803">
        <w:rPr>
          <w:rFonts w:ascii="Times New Roman" w:hAnsi="Times New Roman" w:cs="Times New Roman"/>
          <w:sz w:val="28"/>
          <w:szCs w:val="28"/>
        </w:rPr>
        <w:tab/>
        <w:t>на этапе высшего спортивного мастерства — четырех часов.</w:t>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t>При проведении более одного учебно-тренировочного занятия в один день суммарная продолжительность занятий не должна составлять более восьми часов. 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r>
      <w:r w:rsidRPr="00CD6803">
        <w:rPr>
          <w:rFonts w:ascii="Times New Roman" w:hAnsi="Times New Roman" w:cs="Times New Roman"/>
          <w:sz w:val="28"/>
          <w:szCs w:val="28"/>
        </w:rPr>
        <w:tab/>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42040C" w:rsidRPr="0006699C" w:rsidRDefault="0042040C" w:rsidP="00497D5A">
      <w:pPr>
        <w:spacing w:after="0" w:line="240" w:lineRule="auto"/>
        <w:ind w:firstLine="708"/>
        <w:jc w:val="both"/>
        <w:rPr>
          <w:rFonts w:ascii="Times New Roman" w:hAnsi="Times New Roman" w:cs="Times New Roman"/>
          <w:bCs/>
          <w:sz w:val="28"/>
          <w:szCs w:val="28"/>
        </w:rPr>
      </w:pPr>
    </w:p>
    <w:p w:rsidR="007D1F69" w:rsidRPr="00CD6803" w:rsidRDefault="007D1F69" w:rsidP="007D1F69">
      <w:pPr>
        <w:tabs>
          <w:tab w:val="left" w:pos="1490"/>
        </w:tabs>
        <w:spacing w:after="0" w:line="240" w:lineRule="auto"/>
        <w:jc w:val="center"/>
        <w:rPr>
          <w:rFonts w:ascii="Times New Roman" w:hAnsi="Times New Roman" w:cs="Times New Roman"/>
          <w:b/>
          <w:sz w:val="28"/>
          <w:szCs w:val="28"/>
        </w:rPr>
      </w:pPr>
      <w:r w:rsidRPr="00CD6803">
        <w:rPr>
          <w:rFonts w:ascii="Times New Roman" w:hAnsi="Times New Roman" w:cs="Times New Roman"/>
          <w:b/>
          <w:sz w:val="28"/>
          <w:szCs w:val="28"/>
        </w:rPr>
        <w:t>2.5. Календарный план воспитательной работы</w:t>
      </w:r>
    </w:p>
    <w:p w:rsidR="00500C15" w:rsidRDefault="00500C15" w:rsidP="00500C15">
      <w:pPr>
        <w:pStyle w:val="a8"/>
        <w:tabs>
          <w:tab w:val="left" w:pos="0"/>
          <w:tab w:val="left" w:pos="1276"/>
        </w:tabs>
        <w:jc w:val="both"/>
        <w:rPr>
          <w:rFonts w:ascii="Times New Roman" w:hAnsi="Times New Roman" w:cs="Times New Roman"/>
          <w:sz w:val="28"/>
          <w:szCs w:val="28"/>
        </w:rPr>
      </w:pPr>
    </w:p>
    <w:p w:rsidR="00C22F7A" w:rsidRPr="00C22F7A" w:rsidRDefault="00691474" w:rsidP="00C22F7A">
      <w:pPr>
        <w:pStyle w:val="Style1"/>
        <w:widowControl/>
        <w:spacing w:line="240" w:lineRule="auto"/>
        <w:rPr>
          <w:rStyle w:val="FontStyle35"/>
          <w:b w:val="0"/>
          <w:sz w:val="28"/>
          <w:szCs w:val="28"/>
        </w:rPr>
      </w:pPr>
      <w:r w:rsidRPr="00C22F7A">
        <w:rPr>
          <w:rStyle w:val="FontStyle35"/>
          <w:b w:val="0"/>
          <w:sz w:val="28"/>
          <w:szCs w:val="28"/>
        </w:rPr>
        <w:t>В</w:t>
      </w:r>
      <w:r w:rsidR="00C22F7A">
        <w:rPr>
          <w:rStyle w:val="FontStyle35"/>
          <w:b w:val="0"/>
          <w:sz w:val="28"/>
          <w:szCs w:val="28"/>
        </w:rPr>
        <w:t>оспитательная</w:t>
      </w:r>
      <w:r w:rsidRPr="00C22F7A">
        <w:rPr>
          <w:rStyle w:val="FontStyle35"/>
          <w:b w:val="0"/>
          <w:sz w:val="28"/>
          <w:szCs w:val="28"/>
        </w:rPr>
        <w:t xml:space="preserve"> </w:t>
      </w:r>
      <w:r w:rsidR="00C22F7A">
        <w:rPr>
          <w:rStyle w:val="FontStyle35"/>
          <w:b w:val="0"/>
          <w:sz w:val="28"/>
          <w:szCs w:val="28"/>
        </w:rPr>
        <w:t>работа</w:t>
      </w:r>
    </w:p>
    <w:p w:rsidR="00691474" w:rsidRPr="007D1F69" w:rsidRDefault="00691474" w:rsidP="008F47DF">
      <w:pPr>
        <w:pStyle w:val="Style3"/>
        <w:widowControl/>
        <w:spacing w:line="240" w:lineRule="auto"/>
        <w:rPr>
          <w:rStyle w:val="FontStyle36"/>
          <w:sz w:val="28"/>
          <w:szCs w:val="28"/>
        </w:rPr>
      </w:pPr>
      <w:r w:rsidRPr="007D1F69">
        <w:rPr>
          <w:rStyle w:val="FontStyle36"/>
          <w:sz w:val="28"/>
          <w:szCs w:val="28"/>
        </w:rPr>
        <w:t>Главной задачей в занятиях с юными самбистами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w:t>
      </w:r>
      <w:r w:rsidRPr="007D1F69">
        <w:rPr>
          <w:rStyle w:val="FontStyle36"/>
          <w:sz w:val="28"/>
          <w:szCs w:val="28"/>
        </w:rPr>
        <w:softHyphen/>
        <w:t>тании играет непосредственно спортивная деятельность. В процессе трени</w:t>
      </w:r>
      <w:r w:rsidRPr="007D1F69">
        <w:rPr>
          <w:rStyle w:val="FontStyle36"/>
          <w:sz w:val="28"/>
          <w:szCs w:val="28"/>
        </w:rPr>
        <w:softHyphen/>
        <w:t>ровочных занятий у спортсменов воспитывается гуманное отношение к дру</w:t>
      </w:r>
      <w:r w:rsidRPr="007D1F69">
        <w:rPr>
          <w:rStyle w:val="FontStyle36"/>
          <w:sz w:val="28"/>
          <w:szCs w:val="28"/>
        </w:rPr>
        <w:softHyphen/>
        <w:t>гому человеку, коллективу, формируется личность спортсмена и межлич</w:t>
      </w:r>
      <w:r w:rsidRPr="007D1F69">
        <w:rPr>
          <w:rStyle w:val="FontStyle36"/>
          <w:sz w:val="28"/>
          <w:szCs w:val="28"/>
        </w:rPr>
        <w:softHyphen/>
      </w:r>
      <w:r w:rsidRPr="007D1F69">
        <w:rPr>
          <w:rStyle w:val="FontStyle36"/>
          <w:sz w:val="28"/>
          <w:szCs w:val="28"/>
        </w:rPr>
        <w:lastRenderedPageBreak/>
        <w:t>ностные отношения. Дается установка на тренировочную деятельность через формирование положительной мотивации к занятиям самбо, прививается устойчивый интерес к систематическим занятиям спортом, формируется по</w:t>
      </w:r>
      <w:r w:rsidRPr="007D1F69">
        <w:rPr>
          <w:rStyle w:val="FontStyle36"/>
          <w:sz w:val="28"/>
          <w:szCs w:val="28"/>
        </w:rPr>
        <w:softHyphen/>
        <w:t>требность в здоровом образе жизни.</w:t>
      </w:r>
    </w:p>
    <w:p w:rsidR="00691474" w:rsidRPr="007D1F69" w:rsidRDefault="00691474" w:rsidP="008F47DF">
      <w:pPr>
        <w:pStyle w:val="Style3"/>
        <w:widowControl/>
        <w:spacing w:line="240" w:lineRule="auto"/>
        <w:ind w:firstLine="691"/>
        <w:rPr>
          <w:rStyle w:val="FontStyle36"/>
          <w:sz w:val="28"/>
          <w:szCs w:val="28"/>
        </w:rPr>
      </w:pPr>
      <w:r w:rsidRPr="007D1F69">
        <w:rPr>
          <w:rStyle w:val="FontStyle36"/>
          <w:sz w:val="28"/>
          <w:szCs w:val="28"/>
        </w:rPr>
        <w:t>Большое внимание в воспитательной работе необходимо уделять формированию понятия «спортивная честь», воспитывать смелость и выдержку, настойчивость и решительность.</w:t>
      </w:r>
    </w:p>
    <w:p w:rsidR="00691474" w:rsidRPr="007D1F69" w:rsidRDefault="00691474" w:rsidP="008F47DF">
      <w:pPr>
        <w:pStyle w:val="Style3"/>
        <w:widowControl/>
        <w:spacing w:line="240" w:lineRule="auto"/>
        <w:ind w:firstLine="696"/>
        <w:rPr>
          <w:rStyle w:val="FontStyle36"/>
          <w:sz w:val="28"/>
          <w:szCs w:val="28"/>
        </w:rPr>
      </w:pPr>
      <w:r w:rsidRPr="007D1F69">
        <w:rPr>
          <w:rStyle w:val="FontStyle36"/>
          <w:sz w:val="28"/>
          <w:szCs w:val="28"/>
        </w:rPr>
        <w:t>Ведущее место в формировании нравственного сознания юных спортсменов принадлежит методам убеждения и методам поощрения. Убеждение во всех случаях должно быть доказательным и подкрепляться ссылками на конкретные данные и на опыт самого обучающегося. Поощрение может быть в виде одобрения, похвалы, благодарности тренера и коллектива и соответствовать действительным заслугам спортсмена.</w:t>
      </w:r>
    </w:p>
    <w:p w:rsidR="00691474" w:rsidRPr="007D1F69" w:rsidRDefault="00691474" w:rsidP="008F47DF">
      <w:pPr>
        <w:pStyle w:val="Style3"/>
        <w:widowControl/>
        <w:spacing w:line="240" w:lineRule="auto"/>
        <w:ind w:firstLine="710"/>
        <w:rPr>
          <w:rStyle w:val="FontStyle36"/>
          <w:sz w:val="28"/>
          <w:szCs w:val="28"/>
        </w:rPr>
      </w:pPr>
      <w:r w:rsidRPr="007D1F69">
        <w:rPr>
          <w:rStyle w:val="FontStyle36"/>
          <w:sz w:val="28"/>
          <w:szCs w:val="28"/>
        </w:rPr>
        <w:t>Одним из методов воспитания является дисциплинарное взыскание, выраженное в осуждении, отрицательной оценке поступков и действий обучающегося. Виды взысканий разнообразны: замечание, устный выговор, разбор поступка в спортивном коллективе, отстранение от занятий, соревнований.</w:t>
      </w:r>
    </w:p>
    <w:p w:rsidR="00691474" w:rsidRPr="007D1F69" w:rsidRDefault="00691474" w:rsidP="008F47DF">
      <w:pPr>
        <w:pStyle w:val="Style3"/>
        <w:widowControl/>
        <w:spacing w:line="240" w:lineRule="auto"/>
        <w:rPr>
          <w:rStyle w:val="FontStyle36"/>
          <w:sz w:val="28"/>
          <w:szCs w:val="28"/>
        </w:rPr>
      </w:pPr>
      <w:r w:rsidRPr="007D1F69">
        <w:rPr>
          <w:rStyle w:val="FontStyle36"/>
          <w:sz w:val="28"/>
          <w:szCs w:val="28"/>
        </w:rPr>
        <w:t>Спортивный коллектив является важным фактором нравственного формирования личности спортсмена. В спортивном коллективе проявляются разнообразные отношения: спортсмена к своему коллективу, между членами коллектива, между спортивными соперниками.</w:t>
      </w:r>
    </w:p>
    <w:p w:rsidR="00691474" w:rsidRDefault="00691474" w:rsidP="008F47DF">
      <w:pPr>
        <w:pStyle w:val="a8"/>
        <w:tabs>
          <w:tab w:val="left" w:pos="0"/>
          <w:tab w:val="left" w:pos="1276"/>
        </w:tabs>
        <w:jc w:val="both"/>
        <w:rPr>
          <w:rStyle w:val="FontStyle36"/>
          <w:sz w:val="28"/>
          <w:szCs w:val="28"/>
        </w:rPr>
      </w:pPr>
      <w:r w:rsidRPr="007D1F69">
        <w:rPr>
          <w:rStyle w:val="FontStyle36"/>
          <w:sz w:val="28"/>
          <w:szCs w:val="28"/>
        </w:rPr>
        <w:t>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0A601B" w:rsidRDefault="000A601B" w:rsidP="000A601B">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915DD4">
        <w:rPr>
          <w:rFonts w:ascii="Times New Roman" w:hAnsi="Times New Roman" w:cs="Times New Roman"/>
          <w:sz w:val="28"/>
          <w:szCs w:val="28"/>
        </w:rPr>
        <w:t>№</w:t>
      </w:r>
      <w:r w:rsidR="00DD3C9C">
        <w:rPr>
          <w:rFonts w:ascii="Times New Roman" w:hAnsi="Times New Roman" w:cs="Times New Roman"/>
          <w:sz w:val="28"/>
          <w:szCs w:val="28"/>
        </w:rPr>
        <w:t xml:space="preserve"> </w:t>
      </w:r>
      <w:r>
        <w:rPr>
          <w:rFonts w:ascii="Times New Roman" w:hAnsi="Times New Roman" w:cs="Times New Roman"/>
          <w:sz w:val="28"/>
          <w:szCs w:val="28"/>
        </w:rPr>
        <w:t>6</w:t>
      </w:r>
    </w:p>
    <w:p w:rsidR="000A601B" w:rsidRPr="008F47DF" w:rsidRDefault="000A601B" w:rsidP="008F47DF">
      <w:pPr>
        <w:pStyle w:val="a8"/>
        <w:tabs>
          <w:tab w:val="left" w:pos="0"/>
          <w:tab w:val="left" w:pos="1276"/>
        </w:tabs>
        <w:jc w:val="both"/>
        <w:rPr>
          <w:rFonts w:ascii="Times New Roman" w:hAnsi="Times New Roman" w:cs="Times New Roman"/>
          <w:sz w:val="28"/>
          <w:szCs w:val="28"/>
        </w:rPr>
      </w:pPr>
    </w:p>
    <w:p w:rsidR="00500C15" w:rsidRPr="00CC3761" w:rsidRDefault="00500C15" w:rsidP="00500C15">
      <w:pPr>
        <w:spacing w:after="0" w:line="240" w:lineRule="auto"/>
        <w:contextualSpacing/>
        <w:jc w:val="center"/>
        <w:rPr>
          <w:rFonts w:ascii="Times New Roman" w:hAnsi="Times New Roman" w:cs="Times New Roman"/>
          <w:bCs/>
          <w:sz w:val="28"/>
          <w:szCs w:val="28"/>
        </w:rPr>
      </w:pPr>
      <w:r w:rsidRPr="00CC3761">
        <w:rPr>
          <w:rFonts w:ascii="Times New Roman" w:hAnsi="Times New Roman" w:cs="Times New Roman"/>
          <w:sz w:val="28"/>
          <w:szCs w:val="28"/>
          <w:lang w:eastAsia="ru-RU"/>
        </w:rPr>
        <w:t>Календарный план воспитательной работы</w:t>
      </w:r>
    </w:p>
    <w:p w:rsidR="00500C15" w:rsidRPr="00341785" w:rsidRDefault="00500C15" w:rsidP="00500C15">
      <w:pPr>
        <w:pStyle w:val="a8"/>
        <w:contextualSpacing/>
        <w:jc w:val="right"/>
        <w:rPr>
          <w:rFonts w:ascii="Times New Roman" w:hAnsi="Times New Roman" w:cs="Times New Roman"/>
          <w:sz w:val="24"/>
          <w:szCs w:val="24"/>
        </w:rPr>
      </w:pPr>
    </w:p>
    <w:tbl>
      <w:tblPr>
        <w:tblStyle w:val="TableNormal"/>
        <w:tblW w:w="10242"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500C15" w:rsidRPr="00682092" w:rsidRDefault="00500C15" w:rsidP="00691474">
            <w:pPr>
              <w:pStyle w:val="TableParagraph"/>
              <w:tabs>
                <w:tab w:val="left" w:pos="5812"/>
              </w:tabs>
              <w:contextualSpacing/>
              <w:jc w:val="center"/>
              <w:rPr>
                <w:bCs/>
                <w:sz w:val="24"/>
                <w:szCs w:val="24"/>
                <w:lang w:val="ru-RU"/>
              </w:rPr>
            </w:pPr>
            <w:r w:rsidRPr="00682092">
              <w:rPr>
                <w:bCs/>
                <w:sz w:val="24"/>
                <w:szCs w:val="24"/>
              </w:rPr>
              <w:t xml:space="preserve">№ </w:t>
            </w:r>
          </w:p>
          <w:p w:rsidR="00500C15" w:rsidRPr="00682092" w:rsidRDefault="00500C15" w:rsidP="00691474">
            <w:pPr>
              <w:pStyle w:val="TableParagraph"/>
              <w:tabs>
                <w:tab w:val="left" w:pos="5812"/>
              </w:tabs>
              <w:contextualSpacing/>
              <w:jc w:val="center"/>
              <w:rPr>
                <w:bCs/>
                <w:sz w:val="24"/>
                <w:szCs w:val="24"/>
              </w:rPr>
            </w:pPr>
            <w:r w:rsidRPr="00682092">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rsidR="00500C15" w:rsidRPr="00682092" w:rsidRDefault="00500C15" w:rsidP="00691474">
            <w:pPr>
              <w:pStyle w:val="TableParagraph"/>
              <w:tabs>
                <w:tab w:val="left" w:pos="5812"/>
              </w:tabs>
              <w:ind w:left="140"/>
              <w:contextualSpacing/>
              <w:jc w:val="center"/>
              <w:rPr>
                <w:bCs/>
                <w:sz w:val="24"/>
                <w:szCs w:val="24"/>
              </w:rPr>
            </w:pPr>
            <w:proofErr w:type="spellStart"/>
            <w:r w:rsidRPr="00682092">
              <w:rPr>
                <w:bCs/>
                <w:sz w:val="24"/>
                <w:szCs w:val="24"/>
              </w:rPr>
              <w:t>Направление</w:t>
            </w:r>
            <w:proofErr w:type="spellEnd"/>
            <w:r>
              <w:rPr>
                <w:bCs/>
                <w:sz w:val="24"/>
                <w:szCs w:val="24"/>
                <w:lang w:val="ru-RU"/>
              </w:rPr>
              <w:t xml:space="preserve"> </w:t>
            </w:r>
            <w:proofErr w:type="spellStart"/>
            <w:r w:rsidRPr="00682092">
              <w:rPr>
                <w:bCs/>
                <w:sz w:val="24"/>
                <w:szCs w:val="24"/>
              </w:rPr>
              <w:t>работы</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500C15" w:rsidRPr="00682092" w:rsidRDefault="00500C15" w:rsidP="00691474">
            <w:pPr>
              <w:pStyle w:val="TableParagraph"/>
              <w:tabs>
                <w:tab w:val="left" w:pos="5812"/>
              </w:tabs>
              <w:contextualSpacing/>
              <w:jc w:val="center"/>
              <w:rPr>
                <w:bCs/>
                <w:sz w:val="24"/>
                <w:szCs w:val="24"/>
              </w:rPr>
            </w:pPr>
            <w:proofErr w:type="spellStart"/>
            <w:r w:rsidRPr="00682092">
              <w:rPr>
                <w:bCs/>
                <w:sz w:val="24"/>
                <w:szCs w:val="24"/>
              </w:rPr>
              <w:t>Мероприятия</w:t>
            </w:r>
            <w:proofErr w:type="spellEnd"/>
          </w:p>
        </w:tc>
        <w:tc>
          <w:tcPr>
            <w:tcW w:w="1717" w:type="dxa"/>
            <w:tcBorders>
              <w:top w:val="single" w:sz="4" w:space="0" w:color="000000"/>
              <w:left w:val="single" w:sz="4" w:space="0" w:color="000000"/>
              <w:bottom w:val="single" w:sz="4" w:space="0" w:color="000000"/>
              <w:right w:val="single" w:sz="4" w:space="0" w:color="000000"/>
            </w:tcBorders>
            <w:hideMark/>
          </w:tcPr>
          <w:p w:rsidR="00500C15" w:rsidRPr="00682092" w:rsidRDefault="00500C15" w:rsidP="00691474">
            <w:pPr>
              <w:pStyle w:val="TableParagraph"/>
              <w:tabs>
                <w:tab w:val="left" w:pos="5812"/>
              </w:tabs>
              <w:contextualSpacing/>
              <w:jc w:val="center"/>
              <w:rPr>
                <w:bCs/>
                <w:sz w:val="24"/>
                <w:szCs w:val="24"/>
              </w:rPr>
            </w:pPr>
            <w:proofErr w:type="spellStart"/>
            <w:r w:rsidRPr="00682092">
              <w:rPr>
                <w:bCs/>
                <w:sz w:val="24"/>
                <w:szCs w:val="24"/>
              </w:rPr>
              <w:t>Сроки</w:t>
            </w:r>
            <w:proofErr w:type="spellEnd"/>
            <w:r>
              <w:rPr>
                <w:bCs/>
                <w:sz w:val="24"/>
                <w:szCs w:val="24"/>
                <w:lang w:val="ru-RU"/>
              </w:rPr>
              <w:t xml:space="preserve"> </w:t>
            </w:r>
            <w:proofErr w:type="spellStart"/>
            <w:r w:rsidRPr="00682092">
              <w:rPr>
                <w:bCs/>
                <w:sz w:val="24"/>
                <w:szCs w:val="24"/>
              </w:rPr>
              <w:t>проведения</w:t>
            </w:r>
            <w:proofErr w:type="spellEnd"/>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500C15" w:rsidRPr="00682092" w:rsidRDefault="00500C15" w:rsidP="00691474">
            <w:pPr>
              <w:pStyle w:val="TableParagraph"/>
              <w:tabs>
                <w:tab w:val="left" w:pos="5812"/>
              </w:tabs>
              <w:contextualSpacing/>
              <w:jc w:val="center"/>
              <w:rPr>
                <w:bCs/>
                <w:sz w:val="24"/>
                <w:szCs w:val="24"/>
              </w:rPr>
            </w:pPr>
            <w:r w:rsidRPr="00682092">
              <w:rPr>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500C15" w:rsidRPr="00682092" w:rsidRDefault="00500C15" w:rsidP="00691474">
            <w:pPr>
              <w:pStyle w:val="TableParagraph"/>
              <w:tabs>
                <w:tab w:val="left" w:pos="5812"/>
              </w:tabs>
              <w:ind w:left="140"/>
              <w:contextualSpacing/>
              <w:rPr>
                <w:b/>
                <w:sz w:val="24"/>
                <w:szCs w:val="24"/>
              </w:rPr>
            </w:pPr>
            <w:proofErr w:type="spellStart"/>
            <w:r w:rsidRPr="00682092">
              <w:rPr>
                <w:b/>
                <w:sz w:val="24"/>
                <w:szCs w:val="24"/>
              </w:rPr>
              <w:t>Профориентационная</w:t>
            </w:r>
            <w:proofErr w:type="spellEnd"/>
            <w:r>
              <w:rPr>
                <w:b/>
                <w:sz w:val="24"/>
                <w:szCs w:val="24"/>
                <w:lang w:val="ru-RU"/>
              </w:rPr>
              <w:t xml:space="preserve"> </w:t>
            </w:r>
            <w:proofErr w:type="spellStart"/>
            <w:r w:rsidRPr="00682092">
              <w:rPr>
                <w:b/>
                <w:sz w:val="24"/>
                <w:szCs w:val="24"/>
              </w:rPr>
              <w:t>деятельность</w:t>
            </w:r>
            <w:proofErr w:type="spellEnd"/>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500C15" w:rsidRPr="00682092" w:rsidRDefault="00500C15" w:rsidP="00691474">
            <w:pPr>
              <w:pStyle w:val="TableParagraph"/>
              <w:tabs>
                <w:tab w:val="left" w:pos="3113"/>
                <w:tab w:val="left" w:pos="5812"/>
              </w:tabs>
              <w:contextualSpacing/>
              <w:jc w:val="center"/>
              <w:rPr>
                <w:sz w:val="24"/>
                <w:szCs w:val="24"/>
              </w:rPr>
            </w:pPr>
            <w:r w:rsidRPr="00682092">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rsidR="00500C15" w:rsidRPr="00682092" w:rsidRDefault="00500C15" w:rsidP="00691474">
            <w:pPr>
              <w:pStyle w:val="TableParagraph"/>
              <w:tabs>
                <w:tab w:val="left" w:pos="5812"/>
              </w:tabs>
              <w:ind w:left="140"/>
              <w:contextualSpacing/>
              <w:rPr>
                <w:bCs/>
                <w:sz w:val="24"/>
                <w:szCs w:val="24"/>
              </w:rPr>
            </w:pPr>
            <w:proofErr w:type="spellStart"/>
            <w:r w:rsidRPr="00682092">
              <w:rPr>
                <w:bCs/>
                <w:sz w:val="24"/>
                <w:szCs w:val="24"/>
              </w:rPr>
              <w:t>Судейская</w:t>
            </w:r>
            <w:proofErr w:type="spellEnd"/>
            <w:r>
              <w:rPr>
                <w:bCs/>
                <w:sz w:val="24"/>
                <w:szCs w:val="24"/>
                <w:lang w:val="ru-RU"/>
              </w:rPr>
              <w:t xml:space="preserve"> </w:t>
            </w:r>
            <w:proofErr w:type="spellStart"/>
            <w:r w:rsidRPr="00682092">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500C15" w:rsidRPr="00682092" w:rsidRDefault="00500C15" w:rsidP="00691474">
            <w:pPr>
              <w:pStyle w:val="TableParagraph"/>
              <w:tabs>
                <w:tab w:val="left" w:pos="5812"/>
              </w:tabs>
              <w:ind w:left="140"/>
              <w:contextualSpacing/>
              <w:rPr>
                <w:b/>
                <w:sz w:val="24"/>
                <w:szCs w:val="24"/>
                <w:lang w:val="ru-RU"/>
              </w:rPr>
            </w:pPr>
            <w:r w:rsidRPr="00682092">
              <w:rPr>
                <w:b/>
                <w:sz w:val="24"/>
                <w:szCs w:val="24"/>
                <w:lang w:val="ru-RU"/>
              </w:rPr>
              <w:t>Участие в спортивных соревнованиях различного уровня, в рамках которых предусмотрено:</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xml:space="preserve">- приобретение навыков самостоятельного </w:t>
            </w:r>
            <w:r w:rsidRPr="00682092">
              <w:rPr>
                <w:bCs/>
                <w:sz w:val="24"/>
                <w:szCs w:val="24"/>
                <w:lang w:val="ru-RU"/>
              </w:rPr>
              <w:lastRenderedPageBreak/>
              <w:t>судейства спортивных соревнований;</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формирование уважительного отношения к решениям спортивных судей;</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w:t>
            </w:r>
          </w:p>
        </w:tc>
        <w:tc>
          <w:tcPr>
            <w:tcW w:w="1717" w:type="dxa"/>
            <w:tcBorders>
              <w:top w:val="single" w:sz="4" w:space="0" w:color="000000"/>
              <w:left w:val="single" w:sz="4" w:space="0" w:color="000000"/>
              <w:bottom w:val="single" w:sz="4" w:space="0" w:color="000000"/>
              <w:right w:val="single" w:sz="4" w:space="0" w:color="000000"/>
            </w:tcBorders>
          </w:tcPr>
          <w:p w:rsidR="00500C15" w:rsidRPr="00682092" w:rsidRDefault="00500C15" w:rsidP="00691474">
            <w:pPr>
              <w:pStyle w:val="TableParagraph"/>
              <w:tabs>
                <w:tab w:val="left" w:pos="5812"/>
              </w:tabs>
              <w:contextualSpacing/>
              <w:jc w:val="center"/>
              <w:rPr>
                <w:bCs/>
                <w:sz w:val="24"/>
                <w:szCs w:val="24"/>
                <w:lang w:val="ru-RU"/>
              </w:rPr>
            </w:pPr>
            <w:r w:rsidRPr="00682092">
              <w:rPr>
                <w:sz w:val="24"/>
                <w:szCs w:val="24"/>
                <w:lang w:val="ru-RU"/>
              </w:rPr>
              <w:lastRenderedPageBreak/>
              <w:t>В течение года</w:t>
            </w:r>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500C15" w:rsidRPr="00682092" w:rsidRDefault="00500C15" w:rsidP="00691474">
            <w:pPr>
              <w:pStyle w:val="TableParagraph"/>
              <w:tabs>
                <w:tab w:val="left" w:pos="5812"/>
              </w:tabs>
              <w:contextualSpacing/>
              <w:jc w:val="center"/>
              <w:rPr>
                <w:sz w:val="24"/>
                <w:szCs w:val="24"/>
              </w:rPr>
            </w:pPr>
            <w:r w:rsidRPr="00682092">
              <w:rPr>
                <w:sz w:val="24"/>
                <w:szCs w:val="24"/>
              </w:rPr>
              <w:lastRenderedPageBreak/>
              <w:t>1.2.</w:t>
            </w:r>
          </w:p>
        </w:tc>
        <w:tc>
          <w:tcPr>
            <w:tcW w:w="3402" w:type="dxa"/>
            <w:tcBorders>
              <w:top w:val="single" w:sz="4" w:space="0" w:color="000000"/>
              <w:left w:val="single" w:sz="4" w:space="0" w:color="auto"/>
              <w:bottom w:val="single" w:sz="4" w:space="0" w:color="000000"/>
              <w:right w:val="single" w:sz="4" w:space="0" w:color="000000"/>
            </w:tcBorders>
            <w:hideMark/>
          </w:tcPr>
          <w:p w:rsidR="00500C15" w:rsidRPr="00682092" w:rsidRDefault="00500C15" w:rsidP="00691474">
            <w:pPr>
              <w:pStyle w:val="TableParagraph"/>
              <w:tabs>
                <w:tab w:val="left" w:pos="5812"/>
              </w:tabs>
              <w:ind w:left="140"/>
              <w:contextualSpacing/>
              <w:rPr>
                <w:bCs/>
                <w:sz w:val="24"/>
                <w:szCs w:val="24"/>
              </w:rPr>
            </w:pPr>
            <w:proofErr w:type="spellStart"/>
            <w:r w:rsidRPr="00682092">
              <w:rPr>
                <w:bCs/>
                <w:sz w:val="24"/>
                <w:szCs w:val="24"/>
              </w:rPr>
              <w:t>Инструкторская</w:t>
            </w:r>
            <w:proofErr w:type="spellEnd"/>
            <w:r>
              <w:rPr>
                <w:bCs/>
                <w:sz w:val="24"/>
                <w:szCs w:val="24"/>
                <w:lang w:val="ru-RU"/>
              </w:rPr>
              <w:t xml:space="preserve"> </w:t>
            </w:r>
            <w:proofErr w:type="spellStart"/>
            <w:r w:rsidRPr="00682092">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500C15" w:rsidRPr="00682092" w:rsidRDefault="00500C15" w:rsidP="00691474">
            <w:pPr>
              <w:pStyle w:val="TableParagraph"/>
              <w:tabs>
                <w:tab w:val="left" w:pos="5812"/>
              </w:tabs>
              <w:ind w:left="140"/>
              <w:contextualSpacing/>
              <w:rPr>
                <w:b/>
                <w:sz w:val="24"/>
                <w:szCs w:val="24"/>
                <w:lang w:val="ru-RU"/>
              </w:rPr>
            </w:pPr>
            <w:r w:rsidRPr="00682092">
              <w:rPr>
                <w:b/>
                <w:sz w:val="24"/>
                <w:szCs w:val="24"/>
                <w:lang w:val="ru-RU"/>
              </w:rPr>
              <w:t>Учебно-тренировочные занятия, в рамках которых предусмотрено:</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составление конспекта учебно-тренировочного занятия в соответствии с поставленной задачей;</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формирование навыков наставничества;</w:t>
            </w:r>
            <w:r w:rsidRPr="00682092">
              <w:rPr>
                <w:bCs/>
                <w:sz w:val="24"/>
                <w:szCs w:val="24"/>
                <w:lang w:val="ru-RU"/>
              </w:rPr>
              <w:br/>
              <w:t xml:space="preserve">- формирование сознательного отношения к учебно-тренировочному и соревновательному процессам; </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формирование склонности к педагогической работе;</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w:t>
            </w:r>
          </w:p>
        </w:tc>
        <w:tc>
          <w:tcPr>
            <w:tcW w:w="1717" w:type="dxa"/>
            <w:tcBorders>
              <w:top w:val="single" w:sz="4" w:space="0" w:color="000000"/>
              <w:left w:val="single" w:sz="4" w:space="0" w:color="000000"/>
              <w:bottom w:val="single" w:sz="4" w:space="0" w:color="000000"/>
              <w:right w:val="single" w:sz="4" w:space="0" w:color="000000"/>
            </w:tcBorders>
          </w:tcPr>
          <w:p w:rsidR="00500C15" w:rsidRPr="00682092" w:rsidRDefault="00500C15" w:rsidP="00691474">
            <w:pPr>
              <w:pStyle w:val="TableParagraph"/>
              <w:tabs>
                <w:tab w:val="left" w:pos="5812"/>
              </w:tabs>
              <w:contextualSpacing/>
              <w:jc w:val="center"/>
              <w:rPr>
                <w:bCs/>
                <w:sz w:val="24"/>
                <w:szCs w:val="24"/>
              </w:rPr>
            </w:pPr>
            <w:r w:rsidRPr="00682092">
              <w:rPr>
                <w:sz w:val="24"/>
                <w:szCs w:val="24"/>
                <w:lang w:val="ru-RU"/>
              </w:rPr>
              <w:t>В течение года</w:t>
            </w:r>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tcPr>
          <w:p w:rsidR="00500C15" w:rsidRPr="00682092" w:rsidRDefault="00500C15" w:rsidP="00691474">
            <w:pPr>
              <w:pStyle w:val="TableParagraph"/>
              <w:tabs>
                <w:tab w:val="left" w:pos="5812"/>
              </w:tabs>
              <w:contextualSpacing/>
              <w:jc w:val="center"/>
              <w:rPr>
                <w:sz w:val="24"/>
                <w:szCs w:val="24"/>
                <w:lang w:val="ru-RU"/>
              </w:rPr>
            </w:pPr>
            <w:r w:rsidRPr="00682092">
              <w:rPr>
                <w:sz w:val="24"/>
                <w:szCs w:val="24"/>
                <w:lang w:val="ru-RU"/>
              </w:rPr>
              <w:t>1.3.</w:t>
            </w:r>
          </w:p>
        </w:tc>
        <w:tc>
          <w:tcPr>
            <w:tcW w:w="3402" w:type="dxa"/>
            <w:tcBorders>
              <w:top w:val="single" w:sz="4" w:space="0" w:color="000000"/>
              <w:left w:val="single" w:sz="4" w:space="0" w:color="auto"/>
              <w:bottom w:val="single" w:sz="4" w:space="0" w:color="000000"/>
              <w:right w:val="single" w:sz="4" w:space="0" w:color="000000"/>
            </w:tcBorders>
          </w:tcPr>
          <w:p w:rsidR="00500C15" w:rsidRPr="00682092" w:rsidRDefault="00500C15" w:rsidP="00691474">
            <w:pPr>
              <w:pStyle w:val="TableParagraph"/>
              <w:tabs>
                <w:tab w:val="left" w:pos="5812"/>
              </w:tabs>
              <w:ind w:left="140"/>
              <w:contextualSpacing/>
              <w:jc w:val="center"/>
              <w:rPr>
                <w:bCs/>
                <w:sz w:val="24"/>
                <w:szCs w:val="24"/>
                <w:lang w:val="ru-RU"/>
              </w:rPr>
            </w:pPr>
            <w:r w:rsidRPr="00682092">
              <w:rPr>
                <w:bCs/>
                <w:sz w:val="24"/>
                <w:szCs w:val="24"/>
                <w:lang w:val="ru-RU"/>
              </w:rPr>
              <w:t>…</w:t>
            </w:r>
          </w:p>
        </w:tc>
        <w:tc>
          <w:tcPr>
            <w:tcW w:w="4536" w:type="dxa"/>
            <w:tcBorders>
              <w:top w:val="single" w:sz="4" w:space="0" w:color="000000"/>
              <w:left w:val="single" w:sz="4" w:space="0" w:color="000000"/>
              <w:bottom w:val="single" w:sz="4" w:space="0" w:color="000000"/>
              <w:right w:val="single" w:sz="4" w:space="0" w:color="000000"/>
            </w:tcBorders>
          </w:tcPr>
          <w:p w:rsidR="00500C15" w:rsidRPr="00682092" w:rsidRDefault="00500C15" w:rsidP="00691474">
            <w:pPr>
              <w:pStyle w:val="TableParagraph"/>
              <w:tabs>
                <w:tab w:val="left" w:pos="5812"/>
              </w:tabs>
              <w:ind w:left="140"/>
              <w:contextualSpacing/>
              <w:jc w:val="center"/>
              <w:rPr>
                <w:bCs/>
                <w:sz w:val="24"/>
                <w:szCs w:val="24"/>
                <w:lang w:val="ru-RU"/>
              </w:rPr>
            </w:pPr>
            <w:r w:rsidRPr="00682092">
              <w:rPr>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rsidR="00500C15" w:rsidRPr="00682092" w:rsidRDefault="00500C15" w:rsidP="00691474">
            <w:pPr>
              <w:pStyle w:val="TableParagraph"/>
              <w:tabs>
                <w:tab w:val="left" w:pos="5812"/>
              </w:tabs>
              <w:contextualSpacing/>
              <w:jc w:val="center"/>
              <w:rPr>
                <w:sz w:val="24"/>
                <w:szCs w:val="24"/>
                <w:lang w:val="ru-RU"/>
              </w:rPr>
            </w:pPr>
            <w:r w:rsidRPr="00682092">
              <w:rPr>
                <w:sz w:val="24"/>
                <w:szCs w:val="24"/>
                <w:lang w:val="ru-RU"/>
              </w:rPr>
              <w:t>…</w:t>
            </w:r>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500C15" w:rsidRPr="00682092" w:rsidRDefault="00500C15" w:rsidP="00691474">
            <w:pPr>
              <w:pStyle w:val="TableParagraph"/>
              <w:tabs>
                <w:tab w:val="left" w:pos="5812"/>
              </w:tabs>
              <w:contextualSpacing/>
              <w:jc w:val="center"/>
              <w:rPr>
                <w:bCs/>
                <w:sz w:val="24"/>
                <w:szCs w:val="24"/>
              </w:rPr>
            </w:pPr>
            <w:r w:rsidRPr="00682092">
              <w:rPr>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500C15" w:rsidRPr="00682092" w:rsidRDefault="00500C15" w:rsidP="00691474">
            <w:pPr>
              <w:pStyle w:val="TableParagraph"/>
              <w:tabs>
                <w:tab w:val="left" w:pos="5812"/>
              </w:tabs>
              <w:ind w:left="140"/>
              <w:contextualSpacing/>
              <w:rPr>
                <w:b/>
                <w:sz w:val="24"/>
                <w:szCs w:val="24"/>
              </w:rPr>
            </w:pPr>
            <w:proofErr w:type="spellStart"/>
            <w:r w:rsidRPr="00682092">
              <w:rPr>
                <w:b/>
                <w:sz w:val="24"/>
                <w:szCs w:val="24"/>
              </w:rPr>
              <w:t>Здоровьесбережение</w:t>
            </w:r>
            <w:proofErr w:type="spellEnd"/>
          </w:p>
        </w:tc>
      </w:tr>
      <w:tr w:rsidR="00500C15" w:rsidRPr="00682092" w:rsidTr="00404BA8">
        <w:trPr>
          <w:trHeight w:val="556"/>
        </w:trPr>
        <w:tc>
          <w:tcPr>
            <w:tcW w:w="587" w:type="dxa"/>
            <w:tcBorders>
              <w:top w:val="single" w:sz="4" w:space="0" w:color="000000"/>
              <w:left w:val="single" w:sz="4" w:space="0" w:color="000000"/>
              <w:bottom w:val="single" w:sz="4" w:space="0" w:color="000000"/>
              <w:right w:val="single" w:sz="4" w:space="0" w:color="auto"/>
            </w:tcBorders>
            <w:hideMark/>
          </w:tcPr>
          <w:p w:rsidR="00500C15" w:rsidRPr="00682092" w:rsidRDefault="00500C15" w:rsidP="00691474">
            <w:pPr>
              <w:pStyle w:val="TableParagraph"/>
              <w:tabs>
                <w:tab w:val="left" w:pos="5812"/>
              </w:tabs>
              <w:contextualSpacing/>
              <w:jc w:val="center"/>
              <w:rPr>
                <w:bCs/>
                <w:sz w:val="24"/>
                <w:szCs w:val="24"/>
                <w:lang w:val="ru-RU"/>
              </w:rPr>
            </w:pPr>
            <w:r w:rsidRPr="00682092">
              <w:rPr>
                <w:bCs/>
                <w:sz w:val="24"/>
                <w:szCs w:val="24"/>
              </w:rPr>
              <w:t>2.</w:t>
            </w:r>
            <w:r w:rsidRPr="00682092">
              <w:rPr>
                <w:bCs/>
                <w:sz w:val="24"/>
                <w:szCs w:val="24"/>
                <w:lang w:val="ru-RU"/>
              </w:rPr>
              <w:t>1.</w:t>
            </w:r>
          </w:p>
        </w:tc>
        <w:tc>
          <w:tcPr>
            <w:tcW w:w="3402" w:type="dxa"/>
            <w:tcBorders>
              <w:top w:val="single" w:sz="4" w:space="0" w:color="000000"/>
              <w:left w:val="single" w:sz="4" w:space="0" w:color="auto"/>
              <w:bottom w:val="single" w:sz="4" w:space="0" w:color="000000"/>
              <w:right w:val="single" w:sz="4" w:space="0" w:color="000000"/>
            </w:tcBorders>
          </w:tcPr>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Организация и проведение мероприятий, направленных на формирование здорового образа жизни</w:t>
            </w:r>
          </w:p>
          <w:p w:rsidR="00500C15" w:rsidRPr="00682092" w:rsidRDefault="00500C15" w:rsidP="00691474">
            <w:pPr>
              <w:pStyle w:val="TableParagraph"/>
              <w:tabs>
                <w:tab w:val="left" w:pos="5812"/>
              </w:tabs>
              <w:ind w:left="140"/>
              <w:contextualSpacing/>
              <w:rPr>
                <w:bCs/>
                <w:sz w:val="24"/>
                <w:szCs w:val="24"/>
                <w:lang w:val="ru-RU"/>
              </w:rPr>
            </w:pPr>
          </w:p>
          <w:p w:rsidR="00500C15" w:rsidRPr="00682092" w:rsidRDefault="00500C15" w:rsidP="00691474">
            <w:pPr>
              <w:pStyle w:val="TableParagraph"/>
              <w:tabs>
                <w:tab w:val="left" w:pos="5812"/>
              </w:tabs>
              <w:ind w:left="140"/>
              <w:contextualSpacing/>
              <w:rPr>
                <w:bCs/>
                <w:sz w:val="24"/>
                <w:szCs w:val="24"/>
                <w:lang w:val="ru-RU"/>
              </w:rPr>
            </w:pPr>
          </w:p>
          <w:p w:rsidR="00500C15" w:rsidRPr="00682092" w:rsidRDefault="00500C15" w:rsidP="00691474">
            <w:pPr>
              <w:pStyle w:val="TableParagraph"/>
              <w:tabs>
                <w:tab w:val="left" w:pos="5812"/>
              </w:tabs>
              <w:ind w:left="140"/>
              <w:contextualSpacing/>
              <w:rPr>
                <w:bCs/>
                <w:sz w:val="24"/>
                <w:szCs w:val="24"/>
                <w:lang w:val="ru-RU"/>
              </w:rPr>
            </w:pPr>
          </w:p>
          <w:p w:rsidR="00500C15" w:rsidRPr="00682092" w:rsidRDefault="00500C15" w:rsidP="00691474">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500C15" w:rsidRPr="00682092" w:rsidRDefault="00500C15" w:rsidP="00691474">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
                <w:sz w:val="24"/>
                <w:szCs w:val="24"/>
                <w:lang w:val="ru-RU"/>
              </w:rPr>
              <w:t>Дни здоровья и спорта, в рамках которых предусмотрено:</w:t>
            </w:r>
          </w:p>
          <w:p w:rsidR="00500C15" w:rsidRPr="00682092" w:rsidRDefault="00500C15" w:rsidP="00691474">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 формирование знаний и умений </w:t>
            </w:r>
            <w:r w:rsidRPr="00682092">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500C15" w:rsidRPr="00682092" w:rsidRDefault="00500C15" w:rsidP="00691474">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p w:rsidR="00500C15" w:rsidRPr="00682092" w:rsidRDefault="00500C15" w:rsidP="00691474">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Cs/>
                <w:sz w:val="24"/>
                <w:szCs w:val="24"/>
                <w:lang w:val="ru-RU"/>
              </w:rPr>
              <w:t>- …</w:t>
            </w:r>
          </w:p>
        </w:tc>
        <w:tc>
          <w:tcPr>
            <w:tcW w:w="1717" w:type="dxa"/>
            <w:tcBorders>
              <w:top w:val="single" w:sz="4" w:space="0" w:color="000000"/>
              <w:left w:val="single" w:sz="4" w:space="0" w:color="000000"/>
              <w:bottom w:val="single" w:sz="4" w:space="0" w:color="000000"/>
              <w:right w:val="single" w:sz="4" w:space="0" w:color="000000"/>
            </w:tcBorders>
          </w:tcPr>
          <w:p w:rsidR="00500C15" w:rsidRPr="00682092" w:rsidRDefault="00500C15" w:rsidP="0069147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500C15" w:rsidRPr="00682092" w:rsidRDefault="00500C15" w:rsidP="00691474">
            <w:pPr>
              <w:pStyle w:val="TableParagraph"/>
              <w:tabs>
                <w:tab w:val="left" w:pos="5812"/>
              </w:tabs>
              <w:contextualSpacing/>
              <w:jc w:val="center"/>
              <w:rPr>
                <w:bCs/>
                <w:sz w:val="24"/>
                <w:szCs w:val="24"/>
              </w:rPr>
            </w:pPr>
            <w:r w:rsidRPr="00682092">
              <w:rPr>
                <w:bCs/>
                <w:sz w:val="24"/>
                <w:szCs w:val="24"/>
              </w:rPr>
              <w:t>2.</w:t>
            </w:r>
            <w:r w:rsidRPr="00682092">
              <w:rPr>
                <w:bCs/>
                <w:sz w:val="24"/>
                <w:szCs w:val="24"/>
                <w:lang w:val="ru-RU"/>
              </w:rPr>
              <w:t>2</w:t>
            </w:r>
            <w:r w:rsidRPr="00682092">
              <w:rPr>
                <w:bCs/>
                <w:sz w:val="24"/>
                <w:szCs w:val="24"/>
              </w:rPr>
              <w:t>.</w:t>
            </w:r>
          </w:p>
        </w:tc>
        <w:tc>
          <w:tcPr>
            <w:tcW w:w="3402" w:type="dxa"/>
            <w:tcBorders>
              <w:top w:val="single" w:sz="4" w:space="0" w:color="000000"/>
              <w:left w:val="single" w:sz="4" w:space="0" w:color="auto"/>
              <w:bottom w:val="single" w:sz="4" w:space="0" w:color="000000"/>
              <w:right w:val="single" w:sz="4" w:space="0" w:color="000000"/>
            </w:tcBorders>
            <w:hideMark/>
          </w:tcPr>
          <w:p w:rsidR="00500C15" w:rsidRPr="00682092" w:rsidRDefault="00500C15" w:rsidP="00691474">
            <w:pPr>
              <w:pStyle w:val="TableParagraph"/>
              <w:tabs>
                <w:tab w:val="left" w:pos="5812"/>
              </w:tabs>
              <w:ind w:left="140"/>
              <w:contextualSpacing/>
              <w:rPr>
                <w:bCs/>
                <w:sz w:val="24"/>
                <w:szCs w:val="24"/>
              </w:rPr>
            </w:pPr>
            <w:proofErr w:type="spellStart"/>
            <w:r w:rsidRPr="00682092">
              <w:rPr>
                <w:bCs/>
                <w:sz w:val="24"/>
                <w:szCs w:val="24"/>
              </w:rPr>
              <w:t>Режим</w:t>
            </w:r>
            <w:proofErr w:type="spellEnd"/>
            <w:r>
              <w:rPr>
                <w:bCs/>
                <w:sz w:val="24"/>
                <w:szCs w:val="24"/>
                <w:lang w:val="ru-RU"/>
              </w:rPr>
              <w:t xml:space="preserve"> </w:t>
            </w:r>
            <w:proofErr w:type="spellStart"/>
            <w:r w:rsidRPr="00682092">
              <w:rPr>
                <w:bCs/>
                <w:sz w:val="24"/>
                <w:szCs w:val="24"/>
              </w:rPr>
              <w:t>питания</w:t>
            </w:r>
            <w:proofErr w:type="spellEnd"/>
            <w:r w:rsidRPr="00682092">
              <w:rPr>
                <w:bCs/>
                <w:sz w:val="24"/>
                <w:szCs w:val="24"/>
              </w:rPr>
              <w:t xml:space="preserve"> и </w:t>
            </w:r>
            <w:proofErr w:type="spellStart"/>
            <w:r w:rsidRPr="00682092">
              <w:rPr>
                <w:bCs/>
                <w:sz w:val="24"/>
                <w:szCs w:val="24"/>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500C15" w:rsidRPr="00682092" w:rsidRDefault="00500C15" w:rsidP="00691474">
            <w:pPr>
              <w:pStyle w:val="TableParagraph"/>
              <w:tabs>
                <w:tab w:val="left" w:pos="5812"/>
              </w:tabs>
              <w:ind w:left="140"/>
              <w:contextualSpacing/>
              <w:rPr>
                <w:bCs/>
                <w:sz w:val="24"/>
                <w:szCs w:val="24"/>
                <w:lang w:val="ru-RU"/>
              </w:rPr>
            </w:pPr>
            <w:r w:rsidRPr="00682092">
              <w:rPr>
                <w:b/>
                <w:sz w:val="24"/>
                <w:szCs w:val="24"/>
                <w:lang w:val="ru-RU"/>
              </w:rPr>
              <w:t>Практическая деятельность и восстановительные процессы</w:t>
            </w:r>
            <w:r>
              <w:rPr>
                <w:b/>
                <w:sz w:val="24"/>
                <w:szCs w:val="24"/>
                <w:lang w:val="ru-RU"/>
              </w:rPr>
              <w:t xml:space="preserve"> </w:t>
            </w:r>
            <w:proofErr w:type="gramStart"/>
            <w:r w:rsidRPr="00682092">
              <w:rPr>
                <w:b/>
                <w:sz w:val="24"/>
                <w:szCs w:val="24"/>
                <w:lang w:val="ru-RU"/>
              </w:rPr>
              <w:t>обучающихся</w:t>
            </w:r>
            <w:proofErr w:type="gramEnd"/>
            <w:r w:rsidRPr="00682092">
              <w:rPr>
                <w:bCs/>
                <w:sz w:val="24"/>
                <w:szCs w:val="24"/>
                <w:lang w:val="ru-RU"/>
              </w:rPr>
              <w:t xml:space="preserve">: </w:t>
            </w:r>
          </w:p>
          <w:p w:rsidR="00500C15" w:rsidRPr="00682092" w:rsidRDefault="00500C15" w:rsidP="00691474">
            <w:pPr>
              <w:pStyle w:val="TableParagraph"/>
              <w:tabs>
                <w:tab w:val="left" w:pos="5812"/>
              </w:tabs>
              <w:ind w:left="140"/>
              <w:contextualSpacing/>
              <w:rPr>
                <w:bCs/>
                <w:sz w:val="24"/>
                <w:szCs w:val="24"/>
                <w:lang w:val="ru-RU"/>
              </w:rPr>
            </w:pPr>
            <w:r w:rsidRPr="00682092">
              <w:rPr>
                <w:b/>
                <w:sz w:val="24"/>
                <w:szCs w:val="24"/>
                <w:lang w:val="ru-RU"/>
              </w:rPr>
              <w:t xml:space="preserve">- </w:t>
            </w:r>
            <w:r w:rsidRPr="00682092">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500C15" w:rsidRPr="00682092" w:rsidRDefault="00500C15" w:rsidP="00691474">
            <w:pPr>
              <w:pStyle w:val="TableParagraph"/>
              <w:tabs>
                <w:tab w:val="left" w:pos="5812"/>
              </w:tabs>
              <w:ind w:left="140"/>
              <w:contextualSpacing/>
              <w:rPr>
                <w:b/>
                <w:sz w:val="24"/>
                <w:szCs w:val="24"/>
                <w:lang w:val="ru-RU"/>
              </w:rPr>
            </w:pPr>
            <w:r w:rsidRPr="00682092">
              <w:rPr>
                <w:b/>
                <w:sz w:val="24"/>
                <w:szCs w:val="24"/>
                <w:lang w:val="ru-RU"/>
              </w:rPr>
              <w:t>-</w:t>
            </w:r>
            <w:r w:rsidRPr="00682092">
              <w:rPr>
                <w:bCs/>
                <w:sz w:val="24"/>
                <w:szCs w:val="24"/>
                <w:lang w:val="ru-RU"/>
              </w:rPr>
              <w:t xml:space="preserve"> …</w:t>
            </w:r>
          </w:p>
        </w:tc>
        <w:tc>
          <w:tcPr>
            <w:tcW w:w="1717" w:type="dxa"/>
            <w:tcBorders>
              <w:top w:val="single" w:sz="4" w:space="0" w:color="000000"/>
              <w:left w:val="single" w:sz="4" w:space="0" w:color="000000"/>
              <w:bottom w:val="single" w:sz="4" w:space="0" w:color="000000"/>
              <w:right w:val="single" w:sz="4" w:space="0" w:color="000000"/>
            </w:tcBorders>
          </w:tcPr>
          <w:p w:rsidR="00500C15" w:rsidRPr="00682092" w:rsidRDefault="00500C15" w:rsidP="0069147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tcPr>
          <w:p w:rsidR="00500C15" w:rsidRPr="000D16D4" w:rsidRDefault="00500C15" w:rsidP="00691474">
            <w:pPr>
              <w:pStyle w:val="TableParagraph"/>
              <w:tabs>
                <w:tab w:val="left" w:pos="5812"/>
              </w:tabs>
              <w:contextualSpacing/>
              <w:jc w:val="center"/>
              <w:rPr>
                <w:bCs/>
                <w:sz w:val="24"/>
                <w:szCs w:val="24"/>
                <w:lang w:val="ru-RU"/>
              </w:rPr>
            </w:pPr>
            <w:r w:rsidRPr="000D16D4">
              <w:rPr>
                <w:bCs/>
                <w:sz w:val="24"/>
                <w:szCs w:val="24"/>
                <w:lang w:val="ru-RU"/>
              </w:rPr>
              <w:t>2.3</w:t>
            </w:r>
          </w:p>
        </w:tc>
        <w:tc>
          <w:tcPr>
            <w:tcW w:w="3402" w:type="dxa"/>
            <w:tcBorders>
              <w:top w:val="single" w:sz="4" w:space="0" w:color="000000"/>
              <w:left w:val="single" w:sz="4" w:space="0" w:color="auto"/>
              <w:bottom w:val="single" w:sz="4" w:space="0" w:color="000000"/>
              <w:right w:val="single" w:sz="4" w:space="0" w:color="000000"/>
            </w:tcBorders>
          </w:tcPr>
          <w:p w:rsidR="00500C15" w:rsidRPr="000D16D4" w:rsidRDefault="00B61E9B" w:rsidP="00B61E9B">
            <w:pPr>
              <w:pStyle w:val="TableParagraph"/>
              <w:tabs>
                <w:tab w:val="left" w:pos="5812"/>
              </w:tabs>
              <w:ind w:left="140"/>
              <w:contextualSpacing/>
              <w:rPr>
                <w:bCs/>
                <w:sz w:val="24"/>
                <w:szCs w:val="24"/>
                <w:lang w:val="ru-RU"/>
              </w:rPr>
            </w:pPr>
            <w:proofErr w:type="spellStart"/>
            <w:r w:rsidRPr="000D16D4">
              <w:rPr>
                <w:sz w:val="24"/>
                <w:szCs w:val="24"/>
              </w:rPr>
              <w:t>Гигиена</w:t>
            </w:r>
            <w:proofErr w:type="spellEnd"/>
            <w:r w:rsidRPr="000D16D4">
              <w:rPr>
                <w:sz w:val="24"/>
                <w:szCs w:val="24"/>
              </w:rPr>
              <w:t xml:space="preserve"> </w:t>
            </w:r>
            <w:proofErr w:type="spellStart"/>
            <w:r w:rsidRPr="000D16D4">
              <w:rPr>
                <w:sz w:val="24"/>
                <w:szCs w:val="24"/>
              </w:rPr>
              <w:t>спортсмен</w:t>
            </w:r>
            <w:proofErr w:type="spellEnd"/>
            <w:r w:rsidRPr="000D16D4">
              <w:rPr>
                <w:sz w:val="24"/>
                <w:szCs w:val="24"/>
                <w:lang w:val="ru-RU"/>
              </w:rPr>
              <w:t>а</w:t>
            </w:r>
          </w:p>
        </w:tc>
        <w:tc>
          <w:tcPr>
            <w:tcW w:w="4536" w:type="dxa"/>
            <w:tcBorders>
              <w:top w:val="single" w:sz="4" w:space="0" w:color="000000"/>
              <w:left w:val="single" w:sz="4" w:space="0" w:color="000000"/>
              <w:bottom w:val="single" w:sz="4" w:space="0" w:color="000000"/>
              <w:right w:val="single" w:sz="4" w:space="0" w:color="000000"/>
            </w:tcBorders>
          </w:tcPr>
          <w:p w:rsidR="00500C15" w:rsidRPr="000D16D4" w:rsidRDefault="00B61E9B" w:rsidP="00B61E9B">
            <w:pPr>
              <w:pStyle w:val="TableParagraph"/>
              <w:tabs>
                <w:tab w:val="left" w:pos="5812"/>
              </w:tabs>
              <w:ind w:left="140"/>
              <w:contextualSpacing/>
              <w:rPr>
                <w:bCs/>
                <w:sz w:val="24"/>
                <w:szCs w:val="24"/>
                <w:lang w:val="ru-RU"/>
              </w:rPr>
            </w:pPr>
            <w:r w:rsidRPr="000D16D4">
              <w:rPr>
                <w:sz w:val="24"/>
                <w:szCs w:val="24"/>
                <w:lang w:val="ru-RU"/>
              </w:rPr>
              <w:t>Беседа на тему: «Гигиена при занятиях спортом»</w:t>
            </w:r>
          </w:p>
        </w:tc>
        <w:tc>
          <w:tcPr>
            <w:tcW w:w="1717" w:type="dxa"/>
            <w:tcBorders>
              <w:top w:val="single" w:sz="4" w:space="0" w:color="000000"/>
              <w:left w:val="single" w:sz="4" w:space="0" w:color="000000"/>
              <w:bottom w:val="single" w:sz="4" w:space="0" w:color="000000"/>
              <w:right w:val="single" w:sz="4" w:space="0" w:color="000000"/>
            </w:tcBorders>
          </w:tcPr>
          <w:p w:rsidR="00500C15" w:rsidRPr="000D16D4" w:rsidRDefault="00B61E9B" w:rsidP="00691474">
            <w:pPr>
              <w:pStyle w:val="TableParagraph"/>
              <w:tabs>
                <w:tab w:val="left" w:pos="5812"/>
              </w:tabs>
              <w:contextualSpacing/>
              <w:jc w:val="center"/>
              <w:rPr>
                <w:sz w:val="24"/>
                <w:szCs w:val="24"/>
                <w:lang w:val="ru-RU"/>
              </w:rPr>
            </w:pPr>
            <w:r w:rsidRPr="000D16D4">
              <w:rPr>
                <w:sz w:val="24"/>
                <w:szCs w:val="24"/>
                <w:lang w:val="ru-RU"/>
              </w:rPr>
              <w:t>В течение года</w:t>
            </w:r>
          </w:p>
        </w:tc>
      </w:tr>
      <w:tr w:rsidR="00B61E9B"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tcPr>
          <w:p w:rsidR="00B61E9B" w:rsidRPr="000D16D4" w:rsidRDefault="00B61E9B" w:rsidP="00691474">
            <w:pPr>
              <w:pStyle w:val="TableParagraph"/>
              <w:tabs>
                <w:tab w:val="left" w:pos="5812"/>
              </w:tabs>
              <w:contextualSpacing/>
              <w:jc w:val="center"/>
              <w:rPr>
                <w:bCs/>
                <w:sz w:val="24"/>
                <w:szCs w:val="24"/>
                <w:lang w:val="ru-RU"/>
              </w:rPr>
            </w:pPr>
            <w:r w:rsidRPr="000D16D4">
              <w:rPr>
                <w:bCs/>
                <w:sz w:val="24"/>
                <w:szCs w:val="24"/>
                <w:lang w:val="ru-RU"/>
              </w:rPr>
              <w:t>2.4</w:t>
            </w:r>
          </w:p>
        </w:tc>
        <w:tc>
          <w:tcPr>
            <w:tcW w:w="3402" w:type="dxa"/>
            <w:tcBorders>
              <w:top w:val="single" w:sz="4" w:space="0" w:color="000000"/>
              <w:left w:val="single" w:sz="4" w:space="0" w:color="auto"/>
              <w:bottom w:val="single" w:sz="4" w:space="0" w:color="000000"/>
              <w:right w:val="single" w:sz="4" w:space="0" w:color="000000"/>
            </w:tcBorders>
          </w:tcPr>
          <w:p w:rsidR="00B61E9B" w:rsidRPr="000D16D4" w:rsidRDefault="00B61E9B" w:rsidP="00B61E9B">
            <w:pPr>
              <w:pStyle w:val="TableParagraph"/>
              <w:tabs>
                <w:tab w:val="left" w:pos="5812"/>
              </w:tabs>
              <w:ind w:left="140"/>
              <w:contextualSpacing/>
              <w:rPr>
                <w:sz w:val="24"/>
                <w:szCs w:val="24"/>
              </w:rPr>
            </w:pPr>
            <w:proofErr w:type="spellStart"/>
            <w:r w:rsidRPr="000D16D4">
              <w:rPr>
                <w:sz w:val="24"/>
                <w:szCs w:val="24"/>
              </w:rPr>
              <w:t>Закаливание</w:t>
            </w:r>
            <w:proofErr w:type="spellEnd"/>
            <w:r w:rsidRPr="000D16D4">
              <w:rPr>
                <w:sz w:val="24"/>
                <w:szCs w:val="24"/>
              </w:rPr>
              <w:t xml:space="preserve"> </w:t>
            </w:r>
            <w:proofErr w:type="spellStart"/>
            <w:r w:rsidRPr="000D16D4">
              <w:rPr>
                <w:sz w:val="24"/>
                <w:szCs w:val="24"/>
              </w:rPr>
              <w:t>организма</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B61E9B" w:rsidRPr="000D16D4" w:rsidRDefault="00B61E9B" w:rsidP="00B61E9B">
            <w:pPr>
              <w:pStyle w:val="TableParagraph"/>
              <w:tabs>
                <w:tab w:val="left" w:pos="5812"/>
              </w:tabs>
              <w:ind w:left="140"/>
              <w:contextualSpacing/>
              <w:rPr>
                <w:sz w:val="24"/>
                <w:szCs w:val="24"/>
                <w:lang w:val="ru-RU"/>
              </w:rPr>
            </w:pPr>
            <w:r w:rsidRPr="000D16D4">
              <w:rPr>
                <w:sz w:val="24"/>
                <w:szCs w:val="24"/>
                <w:lang w:val="ru-RU"/>
              </w:rPr>
              <w:t xml:space="preserve">Беседа на тему: «Закаливание организма </w:t>
            </w:r>
            <w:r w:rsidRPr="000D16D4">
              <w:rPr>
                <w:sz w:val="24"/>
                <w:szCs w:val="24"/>
                <w:lang w:val="ru-RU"/>
              </w:rPr>
              <w:lastRenderedPageBreak/>
              <w:t>круглый год».  «Профилактика простудных заболеваний»</w:t>
            </w:r>
          </w:p>
        </w:tc>
        <w:tc>
          <w:tcPr>
            <w:tcW w:w="1717" w:type="dxa"/>
            <w:tcBorders>
              <w:top w:val="single" w:sz="4" w:space="0" w:color="000000"/>
              <w:left w:val="single" w:sz="4" w:space="0" w:color="000000"/>
              <w:bottom w:val="single" w:sz="4" w:space="0" w:color="000000"/>
              <w:right w:val="single" w:sz="4" w:space="0" w:color="000000"/>
            </w:tcBorders>
          </w:tcPr>
          <w:p w:rsidR="00B61E9B" w:rsidRPr="000D16D4" w:rsidRDefault="00B61E9B" w:rsidP="00691474">
            <w:pPr>
              <w:pStyle w:val="TableParagraph"/>
              <w:tabs>
                <w:tab w:val="left" w:pos="5812"/>
              </w:tabs>
              <w:contextualSpacing/>
              <w:jc w:val="center"/>
              <w:rPr>
                <w:sz w:val="24"/>
                <w:szCs w:val="24"/>
                <w:lang w:val="ru-RU"/>
              </w:rPr>
            </w:pPr>
            <w:r w:rsidRPr="000D16D4">
              <w:rPr>
                <w:sz w:val="24"/>
                <w:szCs w:val="24"/>
                <w:lang w:val="ru-RU"/>
              </w:rPr>
              <w:lastRenderedPageBreak/>
              <w:t>В течение года</w:t>
            </w:r>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500C15" w:rsidRPr="00B61E9B" w:rsidRDefault="00500C15" w:rsidP="00691474">
            <w:pPr>
              <w:pStyle w:val="TableParagraph"/>
              <w:tabs>
                <w:tab w:val="left" w:pos="5812"/>
              </w:tabs>
              <w:contextualSpacing/>
              <w:jc w:val="center"/>
              <w:rPr>
                <w:sz w:val="24"/>
                <w:szCs w:val="24"/>
                <w:lang w:val="ru-RU"/>
              </w:rPr>
            </w:pPr>
            <w:r w:rsidRPr="00B61E9B">
              <w:rPr>
                <w:sz w:val="24"/>
                <w:szCs w:val="24"/>
                <w:lang w:val="ru-RU"/>
              </w:rPr>
              <w:lastRenderedPageBreak/>
              <w:t>3.</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500C15" w:rsidRPr="00B61E9B" w:rsidRDefault="00500C15" w:rsidP="00691474">
            <w:pPr>
              <w:pStyle w:val="TableParagraph"/>
              <w:tabs>
                <w:tab w:val="left" w:pos="5812"/>
              </w:tabs>
              <w:ind w:left="140"/>
              <w:contextualSpacing/>
              <w:rPr>
                <w:b/>
                <w:sz w:val="24"/>
                <w:szCs w:val="24"/>
                <w:lang w:val="ru-RU"/>
              </w:rPr>
            </w:pPr>
            <w:r w:rsidRPr="00B61E9B">
              <w:rPr>
                <w:b/>
                <w:sz w:val="24"/>
                <w:szCs w:val="24"/>
                <w:lang w:val="ru-RU"/>
              </w:rPr>
              <w:t>Патриотическое</w:t>
            </w:r>
            <w:r w:rsidR="00A72869">
              <w:rPr>
                <w:b/>
                <w:sz w:val="24"/>
                <w:szCs w:val="24"/>
                <w:lang w:val="ru-RU"/>
              </w:rPr>
              <w:t xml:space="preserve"> </w:t>
            </w:r>
            <w:r w:rsidRPr="00B61E9B">
              <w:rPr>
                <w:b/>
                <w:sz w:val="24"/>
                <w:szCs w:val="24"/>
                <w:lang w:val="ru-RU"/>
              </w:rPr>
              <w:t xml:space="preserve">воспитание </w:t>
            </w:r>
            <w:proofErr w:type="gramStart"/>
            <w:r w:rsidRPr="00B61E9B">
              <w:rPr>
                <w:b/>
                <w:sz w:val="24"/>
                <w:szCs w:val="24"/>
                <w:lang w:val="ru-RU"/>
              </w:rPr>
              <w:t>обучающихся</w:t>
            </w:r>
            <w:proofErr w:type="gramEnd"/>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500C15" w:rsidRPr="00B61E9B" w:rsidRDefault="00500C15" w:rsidP="00691474">
            <w:pPr>
              <w:pStyle w:val="TableParagraph"/>
              <w:tabs>
                <w:tab w:val="left" w:pos="5812"/>
              </w:tabs>
              <w:contextualSpacing/>
              <w:jc w:val="center"/>
              <w:rPr>
                <w:bCs/>
                <w:sz w:val="24"/>
                <w:szCs w:val="24"/>
                <w:lang w:val="ru-RU"/>
              </w:rPr>
            </w:pPr>
            <w:r w:rsidRPr="00B61E9B">
              <w:rPr>
                <w:bCs/>
                <w:sz w:val="24"/>
                <w:szCs w:val="24"/>
                <w:lang w:val="ru-RU"/>
              </w:rPr>
              <w:t>3.1.</w:t>
            </w:r>
          </w:p>
        </w:tc>
        <w:tc>
          <w:tcPr>
            <w:tcW w:w="3402" w:type="dxa"/>
            <w:tcBorders>
              <w:top w:val="single" w:sz="4" w:space="0" w:color="000000"/>
              <w:left w:val="single" w:sz="4" w:space="0" w:color="auto"/>
              <w:bottom w:val="single" w:sz="4" w:space="0" w:color="000000"/>
              <w:right w:val="single" w:sz="4" w:space="0" w:color="000000"/>
            </w:tcBorders>
          </w:tcPr>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Теоретическая подготовка</w:t>
            </w:r>
          </w:p>
          <w:p w:rsidR="00500C15" w:rsidRPr="00682092" w:rsidRDefault="00500C15" w:rsidP="00691474">
            <w:pPr>
              <w:pStyle w:val="a6"/>
              <w:tabs>
                <w:tab w:val="left" w:pos="5812"/>
              </w:tabs>
              <w:ind w:left="140" w:firstLine="23"/>
              <w:contextualSpacing/>
              <w:rPr>
                <w:bCs/>
                <w:lang w:val="ru-RU"/>
              </w:rPr>
            </w:pPr>
            <w:r w:rsidRPr="00682092">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Беседы, встречи, диспуты, другие</w:t>
            </w:r>
          </w:p>
          <w:p w:rsidR="00500C15" w:rsidRPr="00682092" w:rsidRDefault="00500C15" w:rsidP="00691474">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w:t>
            </w:r>
            <w:proofErr w:type="gramStart"/>
            <w:r w:rsidRPr="00682092">
              <w:rPr>
                <w:rFonts w:ascii="Times New Roman" w:hAnsi="Times New Roman" w:cs="Times New Roman"/>
                <w:bCs/>
                <w:sz w:val="24"/>
                <w:szCs w:val="24"/>
                <w:lang w:val="ru-RU"/>
              </w:rPr>
              <w:t>обучающимися</w:t>
            </w:r>
            <w:proofErr w:type="gramEnd"/>
            <w:r w:rsidRPr="00682092">
              <w:rPr>
                <w:rFonts w:ascii="Times New Roman" w:hAnsi="Times New Roman" w:cs="Times New Roman"/>
                <w:bCs/>
                <w:sz w:val="24"/>
                <w:szCs w:val="24"/>
                <w:lang w:val="ru-RU"/>
              </w:rPr>
              <w:t xml:space="preserve"> и иные мероприятия, определяемые организацией, реализующей дополнительную образовательную программу спортивной подготовки </w:t>
            </w:r>
          </w:p>
          <w:p w:rsidR="00500C15" w:rsidRPr="00682092" w:rsidRDefault="00500C15" w:rsidP="00691474">
            <w:pPr>
              <w:pStyle w:val="TableParagraph"/>
              <w:tabs>
                <w:tab w:val="left" w:pos="5812"/>
              </w:tabs>
              <w:ind w:left="140"/>
              <w:contextualSpacing/>
              <w:rPr>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rsidR="00500C15" w:rsidRPr="00682092" w:rsidRDefault="00500C15" w:rsidP="0069147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tcPr>
          <w:p w:rsidR="00500C15" w:rsidRPr="00682092" w:rsidRDefault="00500C15" w:rsidP="00691474">
            <w:pPr>
              <w:pStyle w:val="TableParagraph"/>
              <w:tabs>
                <w:tab w:val="left" w:pos="5812"/>
              </w:tabs>
              <w:contextualSpacing/>
              <w:jc w:val="center"/>
              <w:rPr>
                <w:bCs/>
                <w:sz w:val="24"/>
                <w:szCs w:val="24"/>
                <w:lang w:val="ru-RU"/>
              </w:rPr>
            </w:pPr>
            <w:r w:rsidRPr="00682092">
              <w:rPr>
                <w:bCs/>
                <w:sz w:val="24"/>
                <w:szCs w:val="24"/>
                <w:lang w:val="ru-RU"/>
              </w:rPr>
              <w:t>3.2.</w:t>
            </w:r>
          </w:p>
        </w:tc>
        <w:tc>
          <w:tcPr>
            <w:tcW w:w="3402" w:type="dxa"/>
            <w:tcBorders>
              <w:top w:val="single" w:sz="4" w:space="0" w:color="000000"/>
              <w:left w:val="single" w:sz="4" w:space="0" w:color="auto"/>
              <w:bottom w:val="single" w:sz="4" w:space="0" w:color="000000"/>
              <w:right w:val="single" w:sz="4" w:space="0" w:color="000000"/>
            </w:tcBorders>
          </w:tcPr>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w:t>
            </w:r>
          </w:p>
          <w:p w:rsidR="00500C15" w:rsidRPr="00682092" w:rsidRDefault="00500C15" w:rsidP="00691474">
            <w:pPr>
              <w:adjustRightInd w:val="0"/>
              <w:ind w:left="140" w:right="132"/>
              <w:contextualSpacing/>
              <w:jc w:val="both"/>
              <w:rPr>
                <w:rFonts w:ascii="Times New Roman" w:hAnsi="Times New Roman" w:cs="Times New Roman"/>
                <w:b/>
                <w:bCs/>
                <w:sz w:val="24"/>
                <w:szCs w:val="24"/>
                <w:lang w:val="ru-RU"/>
              </w:rPr>
            </w:pPr>
            <w:r w:rsidRPr="00682092">
              <w:rPr>
                <w:rFonts w:ascii="Times New Roman" w:hAnsi="Times New Roman" w:cs="Times New Roman"/>
                <w:bCs/>
                <w:sz w:val="24"/>
                <w:szCs w:val="24"/>
                <w:lang w:val="ru-RU"/>
              </w:rPr>
              <w:t xml:space="preserve">(участие в </w:t>
            </w:r>
            <w:r w:rsidRPr="00682092">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rsidR="00500C15" w:rsidRPr="00682092" w:rsidRDefault="00500C15" w:rsidP="00691474">
            <w:pPr>
              <w:pStyle w:val="TableParagraph"/>
              <w:tabs>
                <w:tab w:val="left" w:pos="5812"/>
              </w:tabs>
              <w:ind w:left="140"/>
              <w:contextualSpacing/>
              <w:rPr>
                <w:sz w:val="24"/>
                <w:szCs w:val="24"/>
                <w:lang w:val="ru-RU"/>
              </w:rPr>
            </w:pPr>
            <w:r w:rsidRPr="00682092">
              <w:rPr>
                <w:sz w:val="24"/>
                <w:szCs w:val="24"/>
                <w:lang w:val="ru-RU"/>
              </w:rPr>
              <w:t xml:space="preserve">Участие </w:t>
            </w:r>
            <w:proofErr w:type="gramStart"/>
            <w:r w:rsidRPr="00682092">
              <w:rPr>
                <w:sz w:val="24"/>
                <w:szCs w:val="24"/>
                <w:lang w:val="ru-RU"/>
              </w:rPr>
              <w:t>в</w:t>
            </w:r>
            <w:proofErr w:type="gramEnd"/>
            <w:r w:rsidRPr="00682092">
              <w:rPr>
                <w:sz w:val="24"/>
                <w:szCs w:val="24"/>
                <w:lang w:val="ru-RU"/>
              </w:rPr>
              <w:t>:</w:t>
            </w:r>
          </w:p>
          <w:p w:rsidR="00500C15" w:rsidRPr="00682092" w:rsidRDefault="00500C15" w:rsidP="00691474">
            <w:pPr>
              <w:pStyle w:val="TableParagraph"/>
              <w:tabs>
                <w:tab w:val="left" w:pos="5812"/>
              </w:tabs>
              <w:ind w:left="140"/>
              <w:contextualSpacing/>
              <w:rPr>
                <w:sz w:val="24"/>
                <w:szCs w:val="24"/>
                <w:lang w:val="ru-RU"/>
              </w:rPr>
            </w:pPr>
            <w:r w:rsidRPr="00682092">
              <w:rPr>
                <w:sz w:val="24"/>
                <w:szCs w:val="24"/>
                <w:lang w:val="ru-RU"/>
              </w:rPr>
              <w:t xml:space="preserve">- физкультурных и спортивно-массовых </w:t>
            </w:r>
            <w:proofErr w:type="gramStart"/>
            <w:r w:rsidRPr="00682092">
              <w:rPr>
                <w:sz w:val="24"/>
                <w:szCs w:val="24"/>
                <w:lang w:val="ru-RU"/>
              </w:rPr>
              <w:t>мероприятиях</w:t>
            </w:r>
            <w:proofErr w:type="gramEnd"/>
            <w:r w:rsidRPr="00682092">
              <w:rPr>
                <w:sz w:val="24"/>
                <w:szCs w:val="24"/>
                <w:lang w:val="ru-RU"/>
              </w:rPr>
              <w:t>, спортивных соревнования</w:t>
            </w:r>
            <w:r>
              <w:rPr>
                <w:sz w:val="24"/>
                <w:szCs w:val="24"/>
                <w:lang w:val="ru-RU"/>
              </w:rPr>
              <w:t>х</w:t>
            </w:r>
            <w:r w:rsidRPr="00682092">
              <w:rPr>
                <w:sz w:val="24"/>
                <w:szCs w:val="24"/>
                <w:lang w:val="ru-RU"/>
              </w:rPr>
              <w:t>, в том числе в</w:t>
            </w:r>
            <w:r w:rsidRPr="00682092">
              <w:rPr>
                <w:bCs/>
                <w:sz w:val="24"/>
                <w:szCs w:val="24"/>
                <w:lang w:val="ru-RU"/>
              </w:rPr>
              <w:t xml:space="preserve"> парадах, </w:t>
            </w:r>
            <w:r w:rsidRPr="00682092">
              <w:rPr>
                <w:sz w:val="24"/>
                <w:szCs w:val="24"/>
                <w:lang w:val="ru-RU"/>
              </w:rPr>
              <w:t>церемониях</w:t>
            </w:r>
            <w:r w:rsidRPr="00682092">
              <w:rPr>
                <w:bCs/>
                <w:sz w:val="24"/>
                <w:szCs w:val="24"/>
                <w:lang w:val="ru-RU"/>
              </w:rPr>
              <w:t xml:space="preserve"> открытия (закрытия), </w:t>
            </w:r>
            <w:r w:rsidRPr="00682092">
              <w:rPr>
                <w:sz w:val="24"/>
                <w:szCs w:val="24"/>
                <w:lang w:val="ru-RU"/>
              </w:rPr>
              <w:t>награждения на указанных мероприятиях;</w:t>
            </w:r>
          </w:p>
          <w:p w:rsidR="00500C15" w:rsidRPr="00682092" w:rsidRDefault="00500C15" w:rsidP="00691474">
            <w:pPr>
              <w:pStyle w:val="TableParagraph"/>
              <w:tabs>
                <w:tab w:val="left" w:pos="5812"/>
              </w:tabs>
              <w:ind w:left="137"/>
              <w:contextualSpacing/>
              <w:rPr>
                <w:sz w:val="24"/>
                <w:szCs w:val="24"/>
                <w:shd w:val="clear" w:color="auto" w:fill="FFFFFF"/>
                <w:lang w:val="ru-RU"/>
              </w:rPr>
            </w:pPr>
            <w:r w:rsidRPr="00682092">
              <w:rPr>
                <w:sz w:val="24"/>
                <w:szCs w:val="24"/>
                <w:shd w:val="clear" w:color="auto" w:fill="FFFFFF"/>
                <w:lang w:val="ru-RU"/>
              </w:rPr>
              <w:t>- тематических физкультурно-спортивных праздниках</w:t>
            </w:r>
            <w:r>
              <w:rPr>
                <w:sz w:val="24"/>
                <w:szCs w:val="24"/>
                <w:shd w:val="clear" w:color="auto" w:fill="FFFFFF"/>
                <w:lang w:val="ru-RU"/>
              </w:rPr>
              <w:t>,</w:t>
            </w:r>
            <w:r w:rsidR="00A72869">
              <w:rPr>
                <w:sz w:val="24"/>
                <w:szCs w:val="24"/>
                <w:shd w:val="clear" w:color="auto" w:fill="FFFFFF"/>
                <w:lang w:val="ru-RU"/>
              </w:rPr>
              <w:t xml:space="preserve"> </w:t>
            </w:r>
            <w:proofErr w:type="gramStart"/>
            <w:r w:rsidRPr="00682092">
              <w:rPr>
                <w:sz w:val="24"/>
                <w:szCs w:val="24"/>
                <w:shd w:val="clear" w:color="auto" w:fill="FFFFFF"/>
                <w:lang w:val="ru-RU"/>
              </w:rPr>
              <w:t>организуемых</w:t>
            </w:r>
            <w:proofErr w:type="gramEnd"/>
            <w:r w:rsidRPr="00682092">
              <w:rPr>
                <w:sz w:val="24"/>
                <w:szCs w:val="24"/>
                <w:shd w:val="clear" w:color="auto" w:fill="FFFFFF"/>
                <w:lang w:val="ru-RU"/>
              </w:rPr>
              <w:t xml:space="preserve"> в том числе организацией, реализующей дополнительные образовательные программы спортивной подготовки;</w:t>
            </w:r>
          </w:p>
          <w:p w:rsidR="00500C15" w:rsidRPr="00682092" w:rsidRDefault="00500C15" w:rsidP="00691474">
            <w:pPr>
              <w:pStyle w:val="TableParagraph"/>
              <w:tabs>
                <w:tab w:val="left" w:pos="5812"/>
              </w:tabs>
              <w:ind w:left="137"/>
              <w:contextualSpacing/>
              <w:rPr>
                <w:sz w:val="24"/>
                <w:szCs w:val="24"/>
                <w:lang w:val="ru-RU"/>
              </w:rPr>
            </w:pPr>
            <w:r w:rsidRPr="00682092">
              <w:rPr>
                <w:sz w:val="24"/>
                <w:szCs w:val="24"/>
                <w:shd w:val="clear" w:color="auto" w:fill="FFFFFF"/>
                <w:lang w:val="ru-RU"/>
              </w:rPr>
              <w:t>- …</w:t>
            </w:r>
          </w:p>
        </w:tc>
        <w:tc>
          <w:tcPr>
            <w:tcW w:w="1717" w:type="dxa"/>
            <w:tcBorders>
              <w:top w:val="single" w:sz="4" w:space="0" w:color="000000"/>
              <w:left w:val="single" w:sz="4" w:space="0" w:color="000000"/>
              <w:bottom w:val="single" w:sz="4" w:space="0" w:color="000000"/>
              <w:right w:val="single" w:sz="4" w:space="0" w:color="000000"/>
            </w:tcBorders>
          </w:tcPr>
          <w:p w:rsidR="00500C15" w:rsidRPr="00682092" w:rsidRDefault="00500C15" w:rsidP="00691474">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tcPr>
          <w:p w:rsidR="00500C15" w:rsidRPr="00682092" w:rsidRDefault="00500C15" w:rsidP="00691474">
            <w:pPr>
              <w:pStyle w:val="TableParagraph"/>
              <w:tabs>
                <w:tab w:val="left" w:pos="5812"/>
              </w:tabs>
              <w:contextualSpacing/>
              <w:jc w:val="center"/>
              <w:rPr>
                <w:bCs/>
                <w:sz w:val="24"/>
                <w:szCs w:val="24"/>
                <w:lang w:val="ru-RU"/>
              </w:rPr>
            </w:pPr>
            <w:r w:rsidRPr="00682092">
              <w:rPr>
                <w:bCs/>
                <w:sz w:val="24"/>
                <w:szCs w:val="24"/>
                <w:lang w:val="ru-RU"/>
              </w:rPr>
              <w:t>3.3.</w:t>
            </w:r>
          </w:p>
        </w:tc>
        <w:tc>
          <w:tcPr>
            <w:tcW w:w="3402" w:type="dxa"/>
            <w:tcBorders>
              <w:top w:val="single" w:sz="4" w:space="0" w:color="000000"/>
              <w:left w:val="single" w:sz="4" w:space="0" w:color="auto"/>
              <w:bottom w:val="single" w:sz="4" w:space="0" w:color="000000"/>
              <w:right w:val="single" w:sz="4" w:space="0" w:color="000000"/>
            </w:tcBorders>
          </w:tcPr>
          <w:p w:rsidR="00500C15" w:rsidRPr="000D16D4" w:rsidRDefault="000937D1" w:rsidP="000937D1">
            <w:pPr>
              <w:pStyle w:val="TableParagraph"/>
              <w:tabs>
                <w:tab w:val="left" w:pos="5812"/>
              </w:tabs>
              <w:ind w:left="140"/>
              <w:contextualSpacing/>
              <w:rPr>
                <w:bCs/>
                <w:sz w:val="24"/>
                <w:szCs w:val="24"/>
                <w:lang w:val="ru-RU"/>
              </w:rPr>
            </w:pPr>
            <w:proofErr w:type="spellStart"/>
            <w:r w:rsidRPr="000D16D4">
              <w:rPr>
                <w:sz w:val="24"/>
                <w:szCs w:val="24"/>
              </w:rPr>
              <w:t>Спортивнопатриотическое</w:t>
            </w:r>
            <w:proofErr w:type="spellEnd"/>
            <w:r w:rsidRPr="000D16D4">
              <w:rPr>
                <w:sz w:val="24"/>
                <w:szCs w:val="24"/>
              </w:rPr>
              <w:t xml:space="preserve"> </w:t>
            </w:r>
            <w:proofErr w:type="spellStart"/>
            <w:r w:rsidRPr="000D16D4">
              <w:rPr>
                <w:sz w:val="24"/>
                <w:szCs w:val="24"/>
              </w:rPr>
              <w:t>воспитание</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500C15" w:rsidRPr="000D16D4" w:rsidRDefault="000937D1" w:rsidP="000937D1">
            <w:pPr>
              <w:pStyle w:val="TableParagraph"/>
              <w:tabs>
                <w:tab w:val="left" w:pos="5812"/>
              </w:tabs>
              <w:ind w:left="140"/>
              <w:contextualSpacing/>
              <w:rPr>
                <w:bCs/>
                <w:sz w:val="24"/>
                <w:szCs w:val="24"/>
                <w:lang w:val="ru-RU"/>
              </w:rPr>
            </w:pPr>
            <w:r w:rsidRPr="000D16D4">
              <w:rPr>
                <w:sz w:val="24"/>
                <w:szCs w:val="24"/>
                <w:lang w:val="ru-RU"/>
              </w:rPr>
              <w:t>Беседа на тему: «Проявление патриотизма в самбо»</w:t>
            </w:r>
          </w:p>
        </w:tc>
        <w:tc>
          <w:tcPr>
            <w:tcW w:w="1717" w:type="dxa"/>
            <w:tcBorders>
              <w:top w:val="single" w:sz="4" w:space="0" w:color="000000"/>
              <w:left w:val="single" w:sz="4" w:space="0" w:color="000000"/>
              <w:bottom w:val="single" w:sz="4" w:space="0" w:color="000000"/>
              <w:right w:val="single" w:sz="4" w:space="0" w:color="000000"/>
            </w:tcBorders>
          </w:tcPr>
          <w:p w:rsidR="00500C15" w:rsidRPr="000D16D4" w:rsidRDefault="000937D1" w:rsidP="000937D1">
            <w:pPr>
              <w:pStyle w:val="TableParagraph"/>
              <w:tabs>
                <w:tab w:val="left" w:pos="5812"/>
              </w:tabs>
              <w:contextualSpacing/>
              <w:rPr>
                <w:sz w:val="24"/>
                <w:szCs w:val="24"/>
                <w:lang w:val="ru-RU"/>
              </w:rPr>
            </w:pPr>
            <w:r w:rsidRPr="000D16D4">
              <w:rPr>
                <w:sz w:val="24"/>
                <w:szCs w:val="24"/>
                <w:lang w:val="ru-RU"/>
              </w:rPr>
              <w:t>В течение года</w:t>
            </w:r>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500C15" w:rsidRPr="00682092" w:rsidRDefault="00500C15" w:rsidP="00691474">
            <w:pPr>
              <w:pStyle w:val="TableParagraph"/>
              <w:tabs>
                <w:tab w:val="left" w:pos="5812"/>
              </w:tabs>
              <w:contextualSpacing/>
              <w:jc w:val="center"/>
              <w:rPr>
                <w:sz w:val="24"/>
                <w:szCs w:val="24"/>
              </w:rPr>
            </w:pPr>
            <w:r w:rsidRPr="00682092">
              <w:rPr>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500C15" w:rsidRPr="00682092" w:rsidRDefault="00500C15" w:rsidP="00691474">
            <w:pPr>
              <w:pStyle w:val="TableParagraph"/>
              <w:tabs>
                <w:tab w:val="left" w:pos="5812"/>
              </w:tabs>
              <w:ind w:left="140"/>
              <w:contextualSpacing/>
              <w:rPr>
                <w:b/>
                <w:sz w:val="24"/>
                <w:szCs w:val="24"/>
              </w:rPr>
            </w:pPr>
            <w:proofErr w:type="spellStart"/>
            <w:r w:rsidRPr="00682092">
              <w:rPr>
                <w:b/>
                <w:sz w:val="24"/>
                <w:szCs w:val="24"/>
              </w:rPr>
              <w:t>Развитие</w:t>
            </w:r>
            <w:proofErr w:type="spellEnd"/>
            <w:r w:rsidR="00A72869">
              <w:rPr>
                <w:b/>
                <w:sz w:val="24"/>
                <w:szCs w:val="24"/>
                <w:lang w:val="ru-RU"/>
              </w:rPr>
              <w:t xml:space="preserve"> </w:t>
            </w:r>
            <w:proofErr w:type="spellStart"/>
            <w:r w:rsidRPr="00682092">
              <w:rPr>
                <w:b/>
                <w:sz w:val="24"/>
                <w:szCs w:val="24"/>
              </w:rPr>
              <w:t>творческого</w:t>
            </w:r>
            <w:proofErr w:type="spellEnd"/>
            <w:r w:rsidR="00A72869">
              <w:rPr>
                <w:b/>
                <w:sz w:val="24"/>
                <w:szCs w:val="24"/>
                <w:lang w:val="ru-RU"/>
              </w:rPr>
              <w:t xml:space="preserve"> </w:t>
            </w:r>
            <w:proofErr w:type="spellStart"/>
            <w:r w:rsidRPr="00682092">
              <w:rPr>
                <w:b/>
                <w:sz w:val="24"/>
                <w:szCs w:val="24"/>
              </w:rPr>
              <w:t>мышления</w:t>
            </w:r>
            <w:proofErr w:type="spellEnd"/>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500C15" w:rsidRPr="00682092" w:rsidRDefault="00500C15" w:rsidP="00691474">
            <w:pPr>
              <w:pStyle w:val="TableParagraph"/>
              <w:tabs>
                <w:tab w:val="left" w:pos="5812"/>
              </w:tabs>
              <w:contextualSpacing/>
              <w:jc w:val="center"/>
              <w:rPr>
                <w:bCs/>
                <w:sz w:val="24"/>
                <w:szCs w:val="24"/>
              </w:rPr>
            </w:pPr>
            <w:r w:rsidRPr="00682092">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rsidR="00500C15" w:rsidRPr="00682092" w:rsidRDefault="00500C15" w:rsidP="00691474">
            <w:pPr>
              <w:pStyle w:val="TableParagraph"/>
              <w:tabs>
                <w:tab w:val="left" w:pos="5812"/>
              </w:tabs>
              <w:ind w:left="140"/>
              <w:contextualSpacing/>
              <w:rPr>
                <w:b/>
                <w:sz w:val="24"/>
                <w:szCs w:val="24"/>
                <w:lang w:val="ru-RU"/>
              </w:rPr>
            </w:pPr>
            <w:r w:rsidRPr="00682092">
              <w:rPr>
                <w:b/>
                <w:sz w:val="24"/>
                <w:szCs w:val="24"/>
                <w:lang w:val="ru-RU"/>
              </w:rPr>
              <w:t xml:space="preserve">Семинары, мастер-классы, показательные выступления для </w:t>
            </w:r>
            <w:proofErr w:type="gramStart"/>
            <w:r w:rsidRPr="00682092">
              <w:rPr>
                <w:b/>
                <w:sz w:val="24"/>
                <w:szCs w:val="24"/>
                <w:lang w:val="ru-RU"/>
              </w:rPr>
              <w:t>обучающихся</w:t>
            </w:r>
            <w:proofErr w:type="gramEnd"/>
            <w:r w:rsidRPr="00682092">
              <w:rPr>
                <w:b/>
                <w:sz w:val="24"/>
                <w:szCs w:val="24"/>
                <w:lang w:val="ru-RU"/>
              </w:rPr>
              <w:t>, направленные на:</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формирование умений и навыков, способствующих достижению спортивных результатов;</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правомерное  поведение болельщиков;</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расширение общего кругозора юных спортсменов;</w:t>
            </w:r>
          </w:p>
          <w:p w:rsidR="00500C15" w:rsidRPr="00682092" w:rsidRDefault="00500C15" w:rsidP="00691474">
            <w:pPr>
              <w:pStyle w:val="TableParagraph"/>
              <w:tabs>
                <w:tab w:val="left" w:pos="5812"/>
              </w:tabs>
              <w:ind w:left="140"/>
              <w:contextualSpacing/>
              <w:rPr>
                <w:bCs/>
                <w:sz w:val="24"/>
                <w:szCs w:val="24"/>
                <w:lang w:val="ru-RU"/>
              </w:rPr>
            </w:pPr>
            <w:r w:rsidRPr="00682092">
              <w:rPr>
                <w:bCs/>
                <w:sz w:val="24"/>
                <w:szCs w:val="24"/>
                <w:lang w:val="ru-RU"/>
              </w:rPr>
              <w:t>- …</w:t>
            </w:r>
          </w:p>
        </w:tc>
        <w:tc>
          <w:tcPr>
            <w:tcW w:w="1717" w:type="dxa"/>
            <w:tcBorders>
              <w:top w:val="single" w:sz="4" w:space="0" w:color="000000"/>
              <w:left w:val="single" w:sz="4" w:space="0" w:color="000000"/>
              <w:bottom w:val="single" w:sz="4" w:space="0" w:color="000000"/>
              <w:right w:val="single" w:sz="4" w:space="0" w:color="000000"/>
            </w:tcBorders>
          </w:tcPr>
          <w:p w:rsidR="00500C15" w:rsidRPr="00682092" w:rsidRDefault="00500C15" w:rsidP="0069147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500C15" w:rsidRPr="00682092" w:rsidTr="00404BA8">
        <w:trPr>
          <w:trHeight w:val="275"/>
        </w:trPr>
        <w:tc>
          <w:tcPr>
            <w:tcW w:w="587" w:type="dxa"/>
            <w:tcBorders>
              <w:top w:val="single" w:sz="4" w:space="0" w:color="000000"/>
              <w:left w:val="single" w:sz="4" w:space="0" w:color="000000"/>
              <w:bottom w:val="single" w:sz="4" w:space="0" w:color="000000"/>
              <w:right w:val="single" w:sz="4" w:space="0" w:color="auto"/>
            </w:tcBorders>
          </w:tcPr>
          <w:p w:rsidR="00500C15" w:rsidRPr="00682092" w:rsidRDefault="00500C15" w:rsidP="00691474">
            <w:pPr>
              <w:pStyle w:val="TableParagraph"/>
              <w:tabs>
                <w:tab w:val="left" w:pos="5812"/>
              </w:tabs>
              <w:contextualSpacing/>
              <w:jc w:val="center"/>
              <w:rPr>
                <w:bCs/>
                <w:sz w:val="24"/>
                <w:szCs w:val="24"/>
                <w:lang w:val="ru-RU"/>
              </w:rPr>
            </w:pPr>
            <w:r w:rsidRPr="00682092">
              <w:rPr>
                <w:bCs/>
                <w:sz w:val="24"/>
                <w:szCs w:val="24"/>
                <w:lang w:val="ru-RU"/>
              </w:rPr>
              <w:t>4.2.</w:t>
            </w:r>
          </w:p>
        </w:tc>
        <w:tc>
          <w:tcPr>
            <w:tcW w:w="3402" w:type="dxa"/>
            <w:tcBorders>
              <w:top w:val="single" w:sz="4" w:space="0" w:color="000000"/>
              <w:left w:val="single" w:sz="4" w:space="0" w:color="auto"/>
              <w:bottom w:val="single" w:sz="4" w:space="0" w:color="000000"/>
              <w:right w:val="single" w:sz="4" w:space="0" w:color="000000"/>
            </w:tcBorders>
          </w:tcPr>
          <w:p w:rsidR="00500C15" w:rsidRPr="000D16D4" w:rsidRDefault="008A499B" w:rsidP="008A499B">
            <w:pPr>
              <w:pStyle w:val="TableParagraph"/>
              <w:tabs>
                <w:tab w:val="left" w:pos="5812"/>
              </w:tabs>
              <w:ind w:left="140"/>
              <w:contextualSpacing/>
              <w:rPr>
                <w:bCs/>
                <w:sz w:val="24"/>
                <w:szCs w:val="24"/>
                <w:lang w:val="ru-RU"/>
              </w:rPr>
            </w:pPr>
            <w:proofErr w:type="spellStart"/>
            <w:r w:rsidRPr="000D16D4">
              <w:rPr>
                <w:sz w:val="24"/>
                <w:szCs w:val="24"/>
              </w:rPr>
              <w:t>Анализ</w:t>
            </w:r>
            <w:proofErr w:type="spellEnd"/>
            <w:r w:rsidRPr="000D16D4">
              <w:rPr>
                <w:sz w:val="24"/>
                <w:szCs w:val="24"/>
              </w:rPr>
              <w:t xml:space="preserve"> </w:t>
            </w:r>
            <w:proofErr w:type="spellStart"/>
            <w:r w:rsidRPr="000D16D4">
              <w:rPr>
                <w:sz w:val="24"/>
                <w:szCs w:val="24"/>
              </w:rPr>
              <w:t>соревновательной</w:t>
            </w:r>
            <w:proofErr w:type="spellEnd"/>
            <w:r w:rsidRPr="000D16D4">
              <w:rPr>
                <w:sz w:val="24"/>
                <w:szCs w:val="24"/>
              </w:rPr>
              <w:t xml:space="preserve"> </w:t>
            </w:r>
            <w:proofErr w:type="spellStart"/>
            <w:r w:rsidRPr="000D16D4">
              <w:rPr>
                <w:sz w:val="24"/>
                <w:szCs w:val="24"/>
              </w:rPr>
              <w:t>деятельности</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500C15" w:rsidRPr="000D16D4" w:rsidRDefault="008A499B" w:rsidP="008A499B">
            <w:pPr>
              <w:pStyle w:val="TableParagraph"/>
              <w:tabs>
                <w:tab w:val="left" w:pos="5812"/>
              </w:tabs>
              <w:contextualSpacing/>
              <w:rPr>
                <w:bCs/>
                <w:sz w:val="24"/>
                <w:szCs w:val="24"/>
                <w:lang w:val="ru-RU"/>
              </w:rPr>
            </w:pPr>
            <w:r w:rsidRPr="000D16D4">
              <w:rPr>
                <w:bCs/>
                <w:sz w:val="24"/>
                <w:szCs w:val="24"/>
                <w:lang w:val="ru-RU"/>
              </w:rPr>
              <w:t>Проведение самоанализа по показанным результатам на соревнованиях.</w:t>
            </w:r>
          </w:p>
        </w:tc>
        <w:tc>
          <w:tcPr>
            <w:tcW w:w="1717" w:type="dxa"/>
            <w:tcBorders>
              <w:top w:val="single" w:sz="4" w:space="0" w:color="000000"/>
              <w:left w:val="single" w:sz="4" w:space="0" w:color="000000"/>
              <w:bottom w:val="single" w:sz="4" w:space="0" w:color="000000"/>
              <w:right w:val="single" w:sz="4" w:space="0" w:color="000000"/>
            </w:tcBorders>
          </w:tcPr>
          <w:p w:rsidR="00500C15" w:rsidRPr="000D16D4" w:rsidRDefault="008A499B" w:rsidP="008A499B">
            <w:pPr>
              <w:pStyle w:val="TableParagraph"/>
              <w:tabs>
                <w:tab w:val="left" w:pos="5812"/>
              </w:tabs>
              <w:contextualSpacing/>
              <w:rPr>
                <w:sz w:val="24"/>
                <w:szCs w:val="24"/>
                <w:lang w:val="ru-RU"/>
              </w:rPr>
            </w:pPr>
            <w:r w:rsidRPr="000D16D4">
              <w:rPr>
                <w:sz w:val="24"/>
                <w:szCs w:val="24"/>
                <w:lang w:val="ru-RU"/>
              </w:rPr>
              <w:t>В течение года</w:t>
            </w:r>
          </w:p>
        </w:tc>
      </w:tr>
    </w:tbl>
    <w:p w:rsidR="00500C15" w:rsidRPr="00341785" w:rsidRDefault="00500C15" w:rsidP="00500C15">
      <w:pPr>
        <w:pStyle w:val="a8"/>
        <w:tabs>
          <w:tab w:val="left" w:pos="0"/>
          <w:tab w:val="left" w:pos="1276"/>
        </w:tabs>
        <w:jc w:val="both"/>
        <w:rPr>
          <w:rFonts w:ascii="Times New Roman" w:hAnsi="Times New Roman" w:cs="Times New Roman"/>
          <w:sz w:val="20"/>
          <w:szCs w:val="20"/>
        </w:rPr>
      </w:pPr>
    </w:p>
    <w:p w:rsidR="00AC523B" w:rsidRDefault="00AC523B" w:rsidP="00D5097E">
      <w:pPr>
        <w:pStyle w:val="a8"/>
        <w:numPr>
          <w:ilvl w:val="0"/>
          <w:numId w:val="2"/>
        </w:numPr>
        <w:tabs>
          <w:tab w:val="left" w:pos="0"/>
          <w:tab w:val="left" w:pos="1276"/>
        </w:tabs>
        <w:ind w:left="0" w:firstLine="709"/>
        <w:jc w:val="both"/>
        <w:rPr>
          <w:rFonts w:ascii="Times New Roman" w:hAnsi="Times New Roman" w:cs="Times New Roman"/>
          <w:bCs/>
          <w:sz w:val="28"/>
          <w:szCs w:val="28"/>
        </w:rPr>
        <w:sectPr w:rsidR="00AC523B" w:rsidSect="00EF0434">
          <w:headerReference w:type="default" r:id="rId10"/>
          <w:footerReference w:type="default" r:id="rId11"/>
          <w:headerReference w:type="first" r:id="rId12"/>
          <w:pgSz w:w="11906" w:h="16838"/>
          <w:pgMar w:top="1134" w:right="567" w:bottom="1134" w:left="1701" w:header="709" w:footer="709" w:gutter="0"/>
          <w:cols w:space="720"/>
          <w:titlePg/>
          <w:docGrid w:linePitch="299"/>
        </w:sectPr>
      </w:pPr>
    </w:p>
    <w:p w:rsidR="004E31DF" w:rsidRPr="004E31DF" w:rsidRDefault="004E31DF" w:rsidP="00CC3761">
      <w:pPr>
        <w:pStyle w:val="a4"/>
        <w:spacing w:after="0" w:line="240" w:lineRule="auto"/>
        <w:ind w:left="1353"/>
        <w:jc w:val="center"/>
        <w:rPr>
          <w:rFonts w:ascii="Times New Roman" w:hAnsi="Times New Roman" w:cs="Times New Roman"/>
          <w:b/>
          <w:sz w:val="28"/>
          <w:szCs w:val="28"/>
        </w:rPr>
      </w:pPr>
      <w:r w:rsidRPr="004E31DF">
        <w:rPr>
          <w:rFonts w:ascii="Times New Roman" w:hAnsi="Times New Roman" w:cs="Times New Roman"/>
          <w:b/>
          <w:sz w:val="28"/>
          <w:szCs w:val="28"/>
        </w:rPr>
        <w:lastRenderedPageBreak/>
        <w:t>2.6. План мероприятий, направленный на предотвращение допинга в спорте и борьбу с ним</w:t>
      </w:r>
    </w:p>
    <w:p w:rsidR="00C77DDA" w:rsidRDefault="00C77DDA" w:rsidP="00C77DDA">
      <w:pPr>
        <w:spacing w:after="0" w:line="240" w:lineRule="auto"/>
        <w:rPr>
          <w:rFonts w:ascii="Times New Roman" w:hAnsi="Times New Roman" w:cs="Times New Roman"/>
          <w:sz w:val="28"/>
          <w:szCs w:val="28"/>
        </w:rPr>
      </w:pPr>
    </w:p>
    <w:p w:rsidR="00C77DDA" w:rsidRPr="00DB6015" w:rsidRDefault="00C77DDA" w:rsidP="00C77DDA">
      <w:pPr>
        <w:pStyle w:val="ConsPlusNormal"/>
        <w:ind w:firstLine="709"/>
        <w:jc w:val="both"/>
        <w:rPr>
          <w:rFonts w:ascii="Times New Roman" w:hAnsi="Times New Roman" w:cs="Times New Roman"/>
          <w:sz w:val="28"/>
          <w:szCs w:val="28"/>
        </w:rPr>
      </w:pPr>
      <w:r w:rsidRPr="00DB6015">
        <w:rPr>
          <w:rFonts w:ascii="Times New Roman" w:hAnsi="Times New Roman" w:cs="Times New Roman"/>
          <w:sz w:val="28"/>
          <w:szCs w:val="28"/>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13" w:tooltip="Приказ Минспорта России от 16.04.2013 N 197 &quot;Об утверждении Перечней субстанций и (или) методов, запрещенных для использования в спорте&quot; (Зарегистрировано в Минюсте России 05.07.2013 N 28988){КонсультантПлюс}" w:history="1">
        <w:r w:rsidRPr="00DB6015">
          <w:rPr>
            <w:rFonts w:ascii="Times New Roman" w:hAnsi="Times New Roman" w:cs="Times New Roman"/>
            <w:sz w:val="28"/>
            <w:szCs w:val="28"/>
          </w:rPr>
          <w:t>перечни</w:t>
        </w:r>
      </w:hyperlink>
      <w:r w:rsidRPr="00DB6015">
        <w:rPr>
          <w:rFonts w:ascii="Times New Roman" w:hAnsi="Times New Roman" w:cs="Times New Roman"/>
          <w:sz w:val="28"/>
          <w:szCs w:val="28"/>
        </w:rPr>
        <w:t xml:space="preserve"> субстанций и (или) методов, запрещенных для использования в спорте (далее также - запрещенная субстанция и (или) запрещенный метод).</w:t>
      </w:r>
    </w:p>
    <w:p w:rsidR="00C77DDA" w:rsidRPr="00DB6015" w:rsidRDefault="00C77DDA" w:rsidP="00C77DDA">
      <w:pPr>
        <w:pStyle w:val="ConsPlusNormal"/>
        <w:ind w:firstLine="709"/>
        <w:jc w:val="both"/>
        <w:rPr>
          <w:rFonts w:ascii="Times New Roman" w:hAnsi="Times New Roman" w:cs="Times New Roman"/>
          <w:sz w:val="28"/>
          <w:szCs w:val="28"/>
        </w:rPr>
      </w:pPr>
      <w:r w:rsidRPr="00DB6015">
        <w:rPr>
          <w:rFonts w:ascii="Times New Roman" w:hAnsi="Times New Roman" w:cs="Times New Roman"/>
          <w:sz w:val="28"/>
          <w:szCs w:val="28"/>
        </w:rPr>
        <w:t xml:space="preserve">Предотвращение допинга в спорте и борьба с ним осуществляются в соответствии с общероссийскими антидопинговыми </w:t>
      </w:r>
      <w:hyperlink r:id="rId14" w:tooltip="Приказ Минспорта России от 02.10.2012 N 267 &quot;Об утверждении Общероссийских антидопинговых правил&quot;{КонсультантПлюс}" w:history="1">
        <w:r w:rsidRPr="00DB6015">
          <w:rPr>
            <w:rFonts w:ascii="Times New Roman" w:hAnsi="Times New Roman" w:cs="Times New Roman"/>
            <w:sz w:val="28"/>
            <w:szCs w:val="28"/>
          </w:rPr>
          <w:t>правилами</w:t>
        </w:r>
      </w:hyperlink>
      <w:r w:rsidRPr="00DB6015">
        <w:rPr>
          <w:rFonts w:ascii="Times New Roman" w:hAnsi="Times New Roman" w:cs="Times New Roman"/>
          <w:sz w:val="28"/>
          <w:szCs w:val="28"/>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C77DDA" w:rsidRPr="00DB6015" w:rsidRDefault="00C77DDA" w:rsidP="00C77DDA">
      <w:pPr>
        <w:pStyle w:val="ConsPlusNormal"/>
        <w:ind w:firstLine="709"/>
        <w:jc w:val="both"/>
        <w:rPr>
          <w:rFonts w:ascii="Times New Roman" w:hAnsi="Times New Roman" w:cs="Times New Roman"/>
          <w:sz w:val="28"/>
          <w:szCs w:val="28"/>
        </w:rPr>
      </w:pPr>
      <w:r w:rsidRPr="00DB6015">
        <w:rPr>
          <w:rFonts w:ascii="Times New Roman" w:hAnsi="Times New Roman" w:cs="Times New Roman"/>
          <w:sz w:val="28"/>
          <w:szCs w:val="28"/>
        </w:rPr>
        <w:t>Нарушением антидопингового правила являются одно или несколько следующих нарушений:</w:t>
      </w:r>
    </w:p>
    <w:p w:rsidR="00C77DDA" w:rsidRPr="00DB6015" w:rsidRDefault="00C77DDA" w:rsidP="00C77DDA">
      <w:pPr>
        <w:pStyle w:val="ConsPlusNormal"/>
        <w:jc w:val="both"/>
        <w:rPr>
          <w:rFonts w:ascii="Times New Roman" w:hAnsi="Times New Roman" w:cs="Times New Roman"/>
          <w:sz w:val="28"/>
          <w:szCs w:val="28"/>
        </w:rPr>
      </w:pPr>
      <w:r w:rsidRPr="00DB6015">
        <w:rPr>
          <w:rFonts w:ascii="Times New Roman" w:hAnsi="Times New Roman" w:cs="Times New Roman"/>
          <w:sz w:val="28"/>
          <w:szCs w:val="28"/>
        </w:rPr>
        <w:t>- использование или попытка использования спортсменом запрещенной субстанции и (или) запрещенного метода;</w:t>
      </w:r>
    </w:p>
    <w:p w:rsidR="00C77DDA" w:rsidRPr="00DB6015" w:rsidRDefault="00C77DDA" w:rsidP="00C77DDA">
      <w:pPr>
        <w:pStyle w:val="ConsPlusNormal"/>
        <w:jc w:val="both"/>
        <w:rPr>
          <w:rFonts w:ascii="Times New Roman" w:hAnsi="Times New Roman" w:cs="Times New Roman"/>
          <w:sz w:val="28"/>
          <w:szCs w:val="28"/>
        </w:rPr>
      </w:pPr>
      <w:r w:rsidRPr="00DB6015">
        <w:rPr>
          <w:rFonts w:ascii="Times New Roman" w:hAnsi="Times New Roman" w:cs="Times New Roman"/>
          <w:sz w:val="28"/>
          <w:szCs w:val="28"/>
        </w:rPr>
        <w:t xml:space="preserve">- наличие запрещенных субстанций либо их метаболитов или маркеров в пробе, взятой в соревновательный период или во </w:t>
      </w:r>
      <w:proofErr w:type="spellStart"/>
      <w:r w:rsidRPr="00DB6015">
        <w:rPr>
          <w:rFonts w:ascii="Times New Roman" w:hAnsi="Times New Roman" w:cs="Times New Roman"/>
          <w:sz w:val="28"/>
          <w:szCs w:val="28"/>
        </w:rPr>
        <w:t>внесоревновательный</w:t>
      </w:r>
      <w:proofErr w:type="spellEnd"/>
      <w:r w:rsidRPr="00DB6015">
        <w:rPr>
          <w:rFonts w:ascii="Times New Roman" w:hAnsi="Times New Roman" w:cs="Times New Roman"/>
          <w:sz w:val="28"/>
          <w:szCs w:val="28"/>
        </w:rPr>
        <w:t xml:space="preserve"> период из организма спортсмена, а также из организма животного, участвующего в спортивном соревновании;</w:t>
      </w:r>
    </w:p>
    <w:p w:rsidR="00C77DDA" w:rsidRPr="00DB6015" w:rsidRDefault="00C77DDA" w:rsidP="00C77DDA">
      <w:pPr>
        <w:pStyle w:val="ConsPlusNormal"/>
        <w:jc w:val="both"/>
        <w:rPr>
          <w:rFonts w:ascii="Times New Roman" w:hAnsi="Times New Roman" w:cs="Times New Roman"/>
          <w:sz w:val="28"/>
          <w:szCs w:val="28"/>
        </w:rPr>
      </w:pPr>
      <w:r w:rsidRPr="00DB6015">
        <w:rPr>
          <w:rFonts w:ascii="Times New Roman" w:hAnsi="Times New Roman" w:cs="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C77DDA" w:rsidRPr="00DB6015" w:rsidRDefault="00C77DDA" w:rsidP="00C77DDA">
      <w:pPr>
        <w:pStyle w:val="ConsPlusNormal"/>
        <w:jc w:val="both"/>
        <w:rPr>
          <w:rFonts w:ascii="Times New Roman" w:hAnsi="Times New Roman" w:cs="Times New Roman"/>
          <w:sz w:val="28"/>
          <w:szCs w:val="28"/>
        </w:rPr>
      </w:pPr>
      <w:r w:rsidRPr="00DB6015">
        <w:rPr>
          <w:rFonts w:ascii="Times New Roman" w:hAnsi="Times New Roman" w:cs="Times New Roman"/>
          <w:sz w:val="28"/>
          <w:szCs w:val="28"/>
        </w:rPr>
        <w:t xml:space="preserve">- нарушение требований антидопинговых правил, касающихся доступности спортсмена для взятия у него проб во </w:t>
      </w:r>
      <w:proofErr w:type="spellStart"/>
      <w:r w:rsidRPr="00DB6015">
        <w:rPr>
          <w:rFonts w:ascii="Times New Roman" w:hAnsi="Times New Roman" w:cs="Times New Roman"/>
          <w:sz w:val="28"/>
          <w:szCs w:val="28"/>
        </w:rPr>
        <w:t>внесоревновательный</w:t>
      </w:r>
      <w:proofErr w:type="spellEnd"/>
      <w:r w:rsidRPr="00DB6015">
        <w:rPr>
          <w:rFonts w:ascii="Times New Roman" w:hAnsi="Times New Roman" w:cs="Times New Roman"/>
          <w:sz w:val="28"/>
          <w:szCs w:val="28"/>
        </w:rPr>
        <w:t xml:space="preserve"> период, в том числе не</w:t>
      </w:r>
      <w:r w:rsidR="009E5A83">
        <w:rPr>
          <w:rFonts w:ascii="Times New Roman" w:hAnsi="Times New Roman" w:cs="Times New Roman"/>
          <w:sz w:val="28"/>
          <w:szCs w:val="28"/>
        </w:rPr>
        <w:t xml:space="preserve"> </w:t>
      </w:r>
      <w:r w:rsidRPr="00DB6015">
        <w:rPr>
          <w:rFonts w:ascii="Times New Roman" w:hAnsi="Times New Roman" w:cs="Times New Roman"/>
          <w:sz w:val="28"/>
          <w:szCs w:val="28"/>
        </w:rPr>
        <w:t>предоставление информац</w:t>
      </w:r>
      <w:proofErr w:type="gramStart"/>
      <w:r w:rsidRPr="00DB6015">
        <w:rPr>
          <w:rFonts w:ascii="Times New Roman" w:hAnsi="Times New Roman" w:cs="Times New Roman"/>
          <w:sz w:val="28"/>
          <w:szCs w:val="28"/>
        </w:rPr>
        <w:t>ии о е</w:t>
      </w:r>
      <w:proofErr w:type="gramEnd"/>
      <w:r w:rsidRPr="00DB6015">
        <w:rPr>
          <w:rFonts w:ascii="Times New Roman" w:hAnsi="Times New Roman" w:cs="Times New Roman"/>
          <w:sz w:val="28"/>
          <w:szCs w:val="28"/>
        </w:rPr>
        <w:t>го местонахождении и его неявка для участия в тестировании;</w:t>
      </w:r>
    </w:p>
    <w:p w:rsidR="00C77DDA" w:rsidRPr="00DB6015" w:rsidRDefault="00C77DDA" w:rsidP="00C77DDA">
      <w:pPr>
        <w:pStyle w:val="ConsPlusNormal"/>
        <w:jc w:val="both"/>
        <w:rPr>
          <w:rFonts w:ascii="Times New Roman" w:hAnsi="Times New Roman" w:cs="Times New Roman"/>
          <w:sz w:val="28"/>
          <w:szCs w:val="28"/>
        </w:rPr>
      </w:pPr>
      <w:r w:rsidRPr="00DB6015">
        <w:rPr>
          <w:rFonts w:ascii="Times New Roman" w:hAnsi="Times New Roman" w:cs="Times New Roman"/>
          <w:sz w:val="28"/>
          <w:szCs w:val="28"/>
        </w:rPr>
        <w:t xml:space="preserve">- фальсификация или попытка фальсификации элемента </w:t>
      </w:r>
      <w:proofErr w:type="gramStart"/>
      <w:r w:rsidRPr="00DB6015">
        <w:rPr>
          <w:rFonts w:ascii="Times New Roman" w:hAnsi="Times New Roman" w:cs="Times New Roman"/>
          <w:sz w:val="28"/>
          <w:szCs w:val="28"/>
        </w:rPr>
        <w:t>допинг-контроля</w:t>
      </w:r>
      <w:proofErr w:type="gramEnd"/>
      <w:r w:rsidRPr="00DB6015">
        <w:rPr>
          <w:rFonts w:ascii="Times New Roman" w:hAnsi="Times New Roman" w:cs="Times New Roman"/>
          <w:sz w:val="28"/>
          <w:szCs w:val="28"/>
        </w:rPr>
        <w:t>;</w:t>
      </w:r>
    </w:p>
    <w:p w:rsidR="00C77DDA" w:rsidRPr="00DB6015" w:rsidRDefault="00C77DDA" w:rsidP="00C77DDA">
      <w:pPr>
        <w:pStyle w:val="ConsPlusNormal"/>
        <w:jc w:val="both"/>
        <w:rPr>
          <w:rFonts w:ascii="Times New Roman" w:hAnsi="Times New Roman" w:cs="Times New Roman"/>
          <w:sz w:val="28"/>
          <w:szCs w:val="28"/>
        </w:rPr>
      </w:pPr>
      <w:r w:rsidRPr="00DB6015">
        <w:rPr>
          <w:rFonts w:ascii="Times New Roman" w:hAnsi="Times New Roman" w:cs="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C77DDA" w:rsidRPr="00DB6015" w:rsidRDefault="00C77DDA" w:rsidP="00C77DDA">
      <w:pPr>
        <w:pStyle w:val="ConsPlusNormal"/>
        <w:jc w:val="both"/>
        <w:rPr>
          <w:rFonts w:ascii="Times New Roman" w:hAnsi="Times New Roman" w:cs="Times New Roman"/>
          <w:sz w:val="28"/>
          <w:szCs w:val="28"/>
        </w:rPr>
      </w:pPr>
      <w:r w:rsidRPr="00DB6015">
        <w:rPr>
          <w:rFonts w:ascii="Times New Roman" w:hAnsi="Times New Roman" w:cs="Times New Roman"/>
          <w:sz w:val="28"/>
          <w:szCs w:val="28"/>
        </w:rPr>
        <w:t>- распространение запрещенной субстанции и (или) запрещенного метода;</w:t>
      </w:r>
    </w:p>
    <w:p w:rsidR="00C77DDA" w:rsidRPr="00DB6015" w:rsidRDefault="00C77DDA" w:rsidP="00C77DDA">
      <w:pPr>
        <w:pStyle w:val="ConsPlusNormal"/>
        <w:jc w:val="both"/>
        <w:rPr>
          <w:rFonts w:ascii="Times New Roman" w:hAnsi="Times New Roman" w:cs="Times New Roman"/>
          <w:sz w:val="28"/>
          <w:szCs w:val="28"/>
        </w:rPr>
      </w:pPr>
      <w:r w:rsidRPr="00DB6015">
        <w:rPr>
          <w:rFonts w:ascii="Times New Roman" w:hAnsi="Times New Roman" w:cs="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C77DDA" w:rsidRPr="00DB6015" w:rsidRDefault="00C77DDA" w:rsidP="00C77DDA">
      <w:pPr>
        <w:pStyle w:val="ConsPlusNormal"/>
        <w:ind w:firstLine="709"/>
        <w:jc w:val="both"/>
        <w:rPr>
          <w:rFonts w:ascii="Times New Roman" w:hAnsi="Times New Roman" w:cs="Times New Roman"/>
          <w:i/>
          <w:sz w:val="28"/>
          <w:szCs w:val="28"/>
        </w:rPr>
      </w:pPr>
      <w:r w:rsidRPr="00DB6015">
        <w:rPr>
          <w:rFonts w:ascii="Times New Roman" w:hAnsi="Times New Roman" w:cs="Times New Roman"/>
          <w:sz w:val="28"/>
          <w:szCs w:val="28"/>
        </w:rPr>
        <w:t xml:space="preserve">Не </w:t>
      </w:r>
      <w:proofErr w:type="gramStart"/>
      <w:r w:rsidRPr="00DB6015">
        <w:rPr>
          <w:rFonts w:ascii="Times New Roman" w:hAnsi="Times New Roman" w:cs="Times New Roman"/>
          <w:sz w:val="28"/>
          <w:szCs w:val="28"/>
        </w:rPr>
        <w:t>допускаются</w:t>
      </w:r>
      <w:proofErr w:type="gramEnd"/>
      <w:r w:rsidRPr="00DB6015">
        <w:rPr>
          <w:rFonts w:ascii="Times New Roman" w:hAnsi="Times New Roman" w:cs="Times New Roman"/>
          <w:sz w:val="28"/>
          <w:szCs w:val="28"/>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w:t>
      </w:r>
      <w:r w:rsidRPr="00DB6015">
        <w:rPr>
          <w:rFonts w:ascii="Times New Roman" w:hAnsi="Times New Roman" w:cs="Times New Roman"/>
          <w:sz w:val="28"/>
          <w:szCs w:val="28"/>
        </w:rPr>
        <w:lastRenderedPageBreak/>
        <w:t xml:space="preserve">результатами исследований, проведенных в лабораториях, аккредитованных </w:t>
      </w:r>
      <w:r w:rsidRPr="00C77DDA">
        <w:rPr>
          <w:rFonts w:ascii="Times New Roman" w:hAnsi="Times New Roman" w:cs="Times New Roman"/>
          <w:sz w:val="28"/>
          <w:szCs w:val="28"/>
        </w:rPr>
        <w:t>Всемирным антидопинговым агентством</w:t>
      </w:r>
      <w:r w:rsidRPr="00DB6015">
        <w:rPr>
          <w:rFonts w:ascii="Times New Roman" w:hAnsi="Times New Roman" w:cs="Times New Roman"/>
          <w:i/>
          <w:sz w:val="28"/>
          <w:szCs w:val="28"/>
        </w:rPr>
        <w:t>.</w:t>
      </w:r>
    </w:p>
    <w:p w:rsidR="00C77DDA" w:rsidRPr="00DB6015" w:rsidRDefault="00C77DDA" w:rsidP="00C77DDA">
      <w:pPr>
        <w:pStyle w:val="ConsPlusNormal"/>
        <w:ind w:firstLine="709"/>
        <w:jc w:val="both"/>
        <w:rPr>
          <w:rFonts w:ascii="Times New Roman" w:hAnsi="Times New Roman" w:cs="Times New Roman"/>
          <w:sz w:val="28"/>
          <w:szCs w:val="28"/>
        </w:rPr>
      </w:pPr>
      <w:r w:rsidRPr="00DB6015">
        <w:rPr>
          <w:rFonts w:ascii="Times New Roman" w:hAnsi="Times New Roman" w:cs="Times New Roman"/>
          <w:sz w:val="28"/>
          <w:szCs w:val="28"/>
        </w:rPr>
        <w:t>Меры</w:t>
      </w:r>
      <w:r w:rsidRPr="00DB6015">
        <w:rPr>
          <w:rFonts w:ascii="Times New Roman" w:hAnsi="Times New Roman" w:cs="Times New Roman"/>
          <w:b/>
          <w:sz w:val="28"/>
          <w:szCs w:val="28"/>
        </w:rPr>
        <w:t xml:space="preserve"> </w:t>
      </w:r>
      <w:r w:rsidRPr="00DB6015">
        <w:rPr>
          <w:rFonts w:ascii="Times New Roman" w:hAnsi="Times New Roman" w:cs="Times New Roman"/>
          <w:sz w:val="28"/>
          <w:szCs w:val="28"/>
        </w:rPr>
        <w:t>по предотвращению допинга в спорте и борьбе с ним включают в себя:</w:t>
      </w:r>
    </w:p>
    <w:p w:rsidR="00C77DDA" w:rsidRPr="00DB6015" w:rsidRDefault="00C77DDA" w:rsidP="00C77DDA">
      <w:pPr>
        <w:pStyle w:val="ConsPlusNormal"/>
        <w:jc w:val="both"/>
        <w:rPr>
          <w:rFonts w:ascii="Times New Roman" w:hAnsi="Times New Roman" w:cs="Times New Roman"/>
          <w:sz w:val="28"/>
          <w:szCs w:val="28"/>
        </w:rPr>
      </w:pPr>
      <w:r w:rsidRPr="00DB6015">
        <w:rPr>
          <w:rFonts w:ascii="Times New Roman" w:hAnsi="Times New Roman" w:cs="Times New Roman"/>
          <w:sz w:val="28"/>
          <w:szCs w:val="28"/>
        </w:rPr>
        <w:t>-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C77DDA" w:rsidRPr="00DB6015" w:rsidRDefault="00C77DDA" w:rsidP="00C77DDA">
      <w:pPr>
        <w:pStyle w:val="ConsPlusNormal"/>
        <w:jc w:val="both"/>
        <w:rPr>
          <w:rFonts w:ascii="Times New Roman" w:hAnsi="Times New Roman" w:cs="Times New Roman"/>
          <w:sz w:val="28"/>
          <w:szCs w:val="28"/>
        </w:rPr>
      </w:pPr>
      <w:r w:rsidRPr="00DB6015">
        <w:rPr>
          <w:rFonts w:ascii="Times New Roman" w:hAnsi="Times New Roman" w:cs="Times New Roman"/>
          <w:sz w:val="28"/>
          <w:szCs w:val="28"/>
        </w:rPr>
        <w:t>-</w:t>
      </w:r>
      <w:r>
        <w:rPr>
          <w:rFonts w:ascii="Times New Roman" w:hAnsi="Times New Roman" w:cs="Times New Roman"/>
          <w:sz w:val="28"/>
          <w:szCs w:val="28"/>
        </w:rPr>
        <w:t> </w:t>
      </w:r>
      <w:r w:rsidRPr="00DB6015">
        <w:rPr>
          <w:rFonts w:ascii="Times New Roman" w:hAnsi="Times New Roman" w:cs="Times New Roman"/>
          <w:sz w:val="28"/>
          <w:szCs w:val="28"/>
        </w:rPr>
        <w:t>предупреждение применения запрещенных субстанций и (или) запрещенных методов;</w:t>
      </w:r>
    </w:p>
    <w:p w:rsidR="00C77DDA" w:rsidRPr="00DB6015" w:rsidRDefault="00C77DDA" w:rsidP="00C77DDA">
      <w:pPr>
        <w:pStyle w:val="ConsPlusNormal"/>
        <w:jc w:val="both"/>
        <w:rPr>
          <w:rFonts w:ascii="Times New Roman" w:hAnsi="Times New Roman" w:cs="Times New Roman"/>
          <w:sz w:val="28"/>
          <w:szCs w:val="28"/>
        </w:rPr>
      </w:pPr>
      <w:r w:rsidRPr="00DB6015">
        <w:rPr>
          <w:rFonts w:ascii="Times New Roman" w:hAnsi="Times New Roman" w:cs="Times New Roman"/>
          <w:sz w:val="28"/>
          <w:szCs w:val="28"/>
        </w:rPr>
        <w:t>-</w:t>
      </w:r>
      <w:r>
        <w:rPr>
          <w:rFonts w:ascii="Times New Roman" w:hAnsi="Times New Roman" w:cs="Times New Roman"/>
          <w:sz w:val="28"/>
          <w:szCs w:val="28"/>
        </w:rPr>
        <w:t> </w:t>
      </w:r>
      <w:r w:rsidRPr="00DB6015">
        <w:rPr>
          <w:rFonts w:ascii="Times New Roman" w:hAnsi="Times New Roman" w:cs="Times New Roman"/>
          <w:sz w:val="28"/>
          <w:szCs w:val="28"/>
        </w:rPr>
        <w:t xml:space="preserve">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15" w:tooltip="Приказ Госкомспорта РФ от 20.10.2003 N 837 &quot;Об организации и проведении антидопингового контроля в области физической культуры и спорта в Российской Федерации&quot; (вместе с &quot;Положением об организации и проведении антидопингового контроля в области физической куль" w:history="1">
        <w:r w:rsidRPr="00DB6015">
          <w:rPr>
            <w:rFonts w:ascii="Times New Roman" w:hAnsi="Times New Roman" w:cs="Times New Roman"/>
            <w:sz w:val="28"/>
            <w:szCs w:val="28"/>
          </w:rPr>
          <w:t>ответственности</w:t>
        </w:r>
      </w:hyperlink>
      <w:r w:rsidRPr="00DB6015">
        <w:rPr>
          <w:rFonts w:ascii="Times New Roman" w:hAnsi="Times New Roman" w:cs="Times New Roman"/>
          <w:sz w:val="28"/>
          <w:szCs w:val="28"/>
        </w:rPr>
        <w:t xml:space="preserve"> за нарушение антидопинговых правил;</w:t>
      </w:r>
    </w:p>
    <w:p w:rsidR="00C77DDA" w:rsidRPr="00DB6015" w:rsidRDefault="00C77DDA" w:rsidP="00C77DDA">
      <w:pPr>
        <w:pStyle w:val="ConsPlusNormal"/>
        <w:jc w:val="both"/>
        <w:rPr>
          <w:rFonts w:ascii="Times New Roman" w:hAnsi="Times New Roman" w:cs="Times New Roman"/>
          <w:sz w:val="28"/>
          <w:szCs w:val="28"/>
        </w:rPr>
      </w:pPr>
      <w:r w:rsidRPr="00DB6015">
        <w:rPr>
          <w:rFonts w:ascii="Times New Roman" w:hAnsi="Times New Roman" w:cs="Times New Roman"/>
          <w:sz w:val="28"/>
          <w:szCs w:val="28"/>
        </w:rPr>
        <w:t>- проведение научных исследований, направленных на предотвращение допинга в спорте и борьбу с ним;</w:t>
      </w:r>
    </w:p>
    <w:p w:rsidR="00C77DDA" w:rsidRDefault="00C77DDA" w:rsidP="00C77DDA">
      <w:pPr>
        <w:spacing w:after="0" w:line="240" w:lineRule="auto"/>
        <w:rPr>
          <w:rFonts w:ascii="Times New Roman" w:hAnsi="Times New Roman" w:cs="Times New Roman"/>
          <w:sz w:val="28"/>
          <w:szCs w:val="28"/>
        </w:rPr>
        <w:sectPr w:rsidR="00C77DDA" w:rsidSect="00945295">
          <w:pgSz w:w="11906" w:h="16838"/>
          <w:pgMar w:top="1134" w:right="567" w:bottom="1134" w:left="1134" w:header="709" w:footer="709" w:gutter="0"/>
          <w:pgNumType w:start="14"/>
          <w:cols w:space="720"/>
          <w:docGrid w:linePitch="299"/>
        </w:sectPr>
      </w:pPr>
      <w:r w:rsidRPr="00DB6015">
        <w:rPr>
          <w:rFonts w:ascii="Times New Roman" w:hAnsi="Times New Roman" w:cs="Times New Roman"/>
          <w:sz w:val="28"/>
          <w:szCs w:val="28"/>
        </w:rPr>
        <w:t>- проведение научных исследований по разработке средств и методов восстановлени</w:t>
      </w:r>
      <w:r>
        <w:rPr>
          <w:rFonts w:ascii="Times New Roman" w:hAnsi="Times New Roman" w:cs="Times New Roman"/>
          <w:sz w:val="28"/>
          <w:szCs w:val="28"/>
        </w:rPr>
        <w:t>я работоспособности спортсменов.</w:t>
      </w:r>
    </w:p>
    <w:p w:rsidR="00813636" w:rsidRDefault="00813636" w:rsidP="00813636">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B63096">
        <w:rPr>
          <w:rFonts w:ascii="Times New Roman" w:hAnsi="Times New Roman" w:cs="Times New Roman"/>
          <w:sz w:val="28"/>
          <w:szCs w:val="28"/>
        </w:rPr>
        <w:t>№</w:t>
      </w:r>
      <w:r>
        <w:rPr>
          <w:rFonts w:ascii="Times New Roman" w:hAnsi="Times New Roman" w:cs="Times New Roman"/>
          <w:sz w:val="28"/>
          <w:szCs w:val="28"/>
        </w:rPr>
        <w:t>7</w:t>
      </w:r>
    </w:p>
    <w:p w:rsidR="008D4B31" w:rsidRPr="00341785" w:rsidRDefault="008D4B31" w:rsidP="00DD3C9C">
      <w:pPr>
        <w:spacing w:after="0" w:line="240" w:lineRule="auto"/>
        <w:contextualSpacing/>
        <w:rPr>
          <w:rFonts w:ascii="Times New Roman" w:eastAsia="Times New Roman" w:hAnsi="Times New Roman" w:cs="Times New Roman"/>
          <w:b/>
          <w:color w:val="000000"/>
          <w:sz w:val="24"/>
          <w:szCs w:val="24"/>
          <w:shd w:val="clear" w:color="auto" w:fill="FFFFFF"/>
          <w:lang w:eastAsia="ru-RU"/>
        </w:rPr>
      </w:pPr>
    </w:p>
    <w:p w:rsidR="008D4B31" w:rsidRPr="00B63096" w:rsidRDefault="008D4B31" w:rsidP="008D4B31">
      <w:pPr>
        <w:pStyle w:val="a8"/>
        <w:contextualSpacing/>
        <w:jc w:val="center"/>
        <w:rPr>
          <w:rFonts w:ascii="Times New Roman" w:hAnsi="Times New Roman" w:cs="Times New Roman"/>
          <w:bCs/>
          <w:sz w:val="28"/>
          <w:szCs w:val="28"/>
        </w:rPr>
      </w:pPr>
      <w:r w:rsidRPr="00B63096">
        <w:rPr>
          <w:rFonts w:ascii="Times New Roman" w:hAnsi="Times New Roman" w:cs="Times New Roman"/>
          <w:bCs/>
          <w:sz w:val="28"/>
          <w:szCs w:val="28"/>
        </w:rPr>
        <w:t>План мероприятий, направленный на предотвращение допинга в спорте и борьбу с ним</w:t>
      </w:r>
    </w:p>
    <w:p w:rsidR="008D4B31" w:rsidRPr="00341785" w:rsidRDefault="008D4B31" w:rsidP="008D4B31">
      <w:pPr>
        <w:pStyle w:val="a8"/>
        <w:contextualSpacing/>
        <w:jc w:val="center"/>
        <w:rPr>
          <w:rFonts w:ascii="Times New Roman" w:hAnsi="Times New Roman" w:cs="Times New Roman"/>
          <w:b/>
          <w:bCs/>
          <w:sz w:val="28"/>
          <w:szCs w:val="28"/>
        </w:rPr>
      </w:pPr>
    </w:p>
    <w:tbl>
      <w:tblPr>
        <w:tblStyle w:val="a9"/>
        <w:tblW w:w="15168" w:type="dxa"/>
        <w:tblInd w:w="108" w:type="dxa"/>
        <w:tblLayout w:type="fixed"/>
        <w:tblLook w:val="04A0" w:firstRow="1" w:lastRow="0" w:firstColumn="1" w:lastColumn="0" w:noHBand="0" w:noVBand="1"/>
      </w:tblPr>
      <w:tblGrid>
        <w:gridCol w:w="1985"/>
        <w:gridCol w:w="4819"/>
        <w:gridCol w:w="1843"/>
        <w:gridCol w:w="6521"/>
      </w:tblGrid>
      <w:tr w:rsidR="008D4B31" w:rsidRPr="00341785" w:rsidTr="00DD3B7C">
        <w:trPr>
          <w:trHeight w:val="20"/>
        </w:trPr>
        <w:tc>
          <w:tcPr>
            <w:tcW w:w="1985" w:type="dxa"/>
            <w:vAlign w:val="center"/>
          </w:tcPr>
          <w:p w:rsidR="008D4B31" w:rsidRPr="00341785" w:rsidRDefault="008D4B31" w:rsidP="00DD3B7C">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4819" w:type="dxa"/>
            <w:vAlign w:val="center"/>
          </w:tcPr>
          <w:p w:rsidR="008D4B31" w:rsidRPr="00341785" w:rsidRDefault="008D4B31" w:rsidP="00DD3B7C">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43" w:type="dxa"/>
            <w:vAlign w:val="center"/>
          </w:tcPr>
          <w:p w:rsidR="008D4B31" w:rsidRPr="00341785" w:rsidRDefault="008D4B31" w:rsidP="00DD3B7C">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6521" w:type="dxa"/>
            <w:vAlign w:val="center"/>
          </w:tcPr>
          <w:p w:rsidR="008D4B31" w:rsidRPr="00341785" w:rsidRDefault="008D4B31" w:rsidP="00DD3B7C">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8D4B31" w:rsidRPr="00341785" w:rsidTr="00DD3B7C">
        <w:trPr>
          <w:trHeight w:val="20"/>
        </w:trPr>
        <w:tc>
          <w:tcPr>
            <w:tcW w:w="1985" w:type="dxa"/>
            <w:vAlign w:val="center"/>
          </w:tcPr>
          <w:p w:rsidR="008D4B31" w:rsidRPr="00341785" w:rsidRDefault="008D4B31" w:rsidP="00DD3B7C">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4819" w:type="dxa"/>
          </w:tcPr>
          <w:p w:rsidR="008D4B31" w:rsidRDefault="008D4B31" w:rsidP="00DD3B7C">
            <w:pPr>
              <w:contextualSpacing/>
              <w:rPr>
                <w:rFonts w:ascii="Times New Roman" w:hAnsi="Times New Roman" w:cs="Times New Roman"/>
                <w:iCs/>
                <w:sz w:val="24"/>
                <w:szCs w:val="24"/>
              </w:rPr>
            </w:pPr>
            <w:r>
              <w:rPr>
                <w:rFonts w:ascii="Times New Roman" w:hAnsi="Times New Roman" w:cs="Times New Roman"/>
                <w:iCs/>
                <w:sz w:val="24"/>
                <w:szCs w:val="24"/>
              </w:rPr>
              <w:t xml:space="preserve">1. </w:t>
            </w:r>
            <w:proofErr w:type="spellStart"/>
            <w:r>
              <w:rPr>
                <w:rFonts w:ascii="Times New Roman" w:hAnsi="Times New Roman" w:cs="Times New Roman"/>
                <w:iCs/>
                <w:sz w:val="24"/>
                <w:szCs w:val="24"/>
              </w:rPr>
              <w:t>Онлайнобучение</w:t>
            </w:r>
            <w:proofErr w:type="spellEnd"/>
            <w:r>
              <w:rPr>
                <w:rFonts w:ascii="Times New Roman" w:hAnsi="Times New Roman" w:cs="Times New Roman"/>
                <w:iCs/>
                <w:sz w:val="24"/>
                <w:szCs w:val="24"/>
              </w:rPr>
              <w:t xml:space="preserve"> на сайте РУСАДА</w:t>
            </w:r>
          </w:p>
          <w:p w:rsidR="008D4B31" w:rsidRDefault="008D4B31" w:rsidP="00DD3B7C">
            <w:pPr>
              <w:contextualSpacing/>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r>
              <w:rPr>
                <w:rFonts w:ascii="Times New Roman" w:hAnsi="Times New Roman" w:cs="Times New Roman"/>
                <w:sz w:val="24"/>
                <w:szCs w:val="24"/>
              </w:rPr>
              <w:t>2. Теоретическое занятие «Ценности спорта. Честная игра»</w:t>
            </w:r>
          </w:p>
          <w:p w:rsidR="008D4B31" w:rsidRDefault="008D4B31" w:rsidP="00DD3B7C">
            <w:pPr>
              <w:contextualSpacing/>
              <w:rPr>
                <w:rFonts w:ascii="Times New Roman" w:hAnsi="Times New Roman" w:cs="Times New Roman"/>
                <w:sz w:val="24"/>
                <w:szCs w:val="24"/>
              </w:rPr>
            </w:pPr>
            <w:r>
              <w:rPr>
                <w:rFonts w:ascii="Times New Roman" w:hAnsi="Times New Roman" w:cs="Times New Roman"/>
                <w:sz w:val="24"/>
                <w:szCs w:val="24"/>
              </w:rPr>
              <w:t>3. Проверка лекарственных препаратов (знакомство с международным стандартом «Запрещенный список»)</w:t>
            </w:r>
          </w:p>
          <w:p w:rsidR="008D4B31" w:rsidRDefault="008D4B31" w:rsidP="00DD3B7C">
            <w:pPr>
              <w:contextualSpacing/>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r>
              <w:rPr>
                <w:rFonts w:ascii="Times New Roman" w:hAnsi="Times New Roman" w:cs="Times New Roman"/>
                <w:sz w:val="24"/>
                <w:szCs w:val="24"/>
              </w:rPr>
              <w:t>4. Семинар для тренеров «Виды нарушений антидопинговых правил», «Роль тренера и родителей в процессе формирования антидопинговой культуры»</w:t>
            </w:r>
          </w:p>
          <w:p w:rsidR="008D4B31" w:rsidRPr="00341785" w:rsidRDefault="008D4B31" w:rsidP="00DD3B7C">
            <w:pPr>
              <w:contextualSpacing/>
              <w:rPr>
                <w:rFonts w:ascii="Times New Roman" w:hAnsi="Times New Roman" w:cs="Times New Roman"/>
                <w:sz w:val="24"/>
                <w:szCs w:val="24"/>
              </w:rPr>
            </w:pPr>
            <w:r>
              <w:rPr>
                <w:rFonts w:ascii="Times New Roman" w:hAnsi="Times New Roman" w:cs="Times New Roman"/>
                <w:sz w:val="24"/>
                <w:szCs w:val="24"/>
              </w:rPr>
              <w:t>5. Родительское собрание «Р</w:t>
            </w:r>
            <w:r w:rsidRPr="00625F0F">
              <w:rPr>
                <w:rFonts w:ascii="Times New Roman" w:hAnsi="Times New Roman" w:cs="Times New Roman"/>
                <w:sz w:val="24"/>
                <w:szCs w:val="24"/>
              </w:rPr>
              <w:t>оль родителей в процессе формирования</w:t>
            </w:r>
            <w:r w:rsidR="00EC7FEA">
              <w:rPr>
                <w:rFonts w:ascii="Times New Roman" w:hAnsi="Times New Roman" w:cs="Times New Roman"/>
                <w:sz w:val="24"/>
                <w:szCs w:val="24"/>
              </w:rPr>
              <w:t xml:space="preserve"> </w:t>
            </w:r>
            <w:r>
              <w:rPr>
                <w:rFonts w:ascii="Times New Roman" w:hAnsi="Times New Roman" w:cs="Times New Roman"/>
                <w:sz w:val="24"/>
                <w:szCs w:val="24"/>
              </w:rPr>
              <w:t>антидопингово</w:t>
            </w:r>
            <w:r w:rsidRPr="00625F0F">
              <w:rPr>
                <w:rFonts w:ascii="Times New Roman" w:hAnsi="Times New Roman" w:cs="Times New Roman"/>
                <w:sz w:val="24"/>
                <w:szCs w:val="24"/>
              </w:rPr>
              <w:t>й культуры</w:t>
            </w:r>
            <w:r>
              <w:rPr>
                <w:rFonts w:ascii="Times New Roman" w:hAnsi="Times New Roman" w:cs="Times New Roman"/>
                <w:sz w:val="24"/>
                <w:szCs w:val="24"/>
              </w:rPr>
              <w:t>»</w:t>
            </w:r>
          </w:p>
        </w:tc>
        <w:tc>
          <w:tcPr>
            <w:tcW w:w="1843" w:type="dxa"/>
          </w:tcPr>
          <w:p w:rsidR="008D4B31" w:rsidRDefault="008D4B31" w:rsidP="00DD3B7C">
            <w:pPr>
              <w:contextualSpacing/>
              <w:jc w:val="center"/>
              <w:rPr>
                <w:rFonts w:ascii="Times New Roman" w:hAnsi="Times New Roman" w:cs="Times New Roman"/>
                <w:sz w:val="24"/>
                <w:szCs w:val="24"/>
              </w:rPr>
            </w:pPr>
            <w:r>
              <w:rPr>
                <w:rFonts w:ascii="Times New Roman" w:hAnsi="Times New Roman" w:cs="Times New Roman"/>
                <w:sz w:val="24"/>
                <w:szCs w:val="24"/>
              </w:rPr>
              <w:t>январь</w:t>
            </w: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r>
              <w:rPr>
                <w:rFonts w:ascii="Times New Roman" w:hAnsi="Times New Roman" w:cs="Times New Roman"/>
                <w:sz w:val="24"/>
                <w:szCs w:val="24"/>
              </w:rPr>
              <w:t>1 раз в месяц</w:t>
            </w: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r>
              <w:rPr>
                <w:rFonts w:ascii="Times New Roman" w:hAnsi="Times New Roman" w:cs="Times New Roman"/>
                <w:sz w:val="24"/>
                <w:szCs w:val="24"/>
              </w:rPr>
              <w:t>ноябрь</w:t>
            </w: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Pr="00341785" w:rsidRDefault="008D4B31" w:rsidP="00DD3B7C">
            <w:pPr>
              <w:contextualSpacing/>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6521" w:type="dxa"/>
          </w:tcPr>
          <w:p w:rsidR="008D4B31" w:rsidRPr="000D400B" w:rsidRDefault="008D4B31" w:rsidP="00DD3B7C">
            <w:pPr>
              <w:contextualSpacing/>
              <w:rPr>
                <w:rFonts w:ascii="Times New Roman" w:hAnsi="Times New Roman" w:cs="Times New Roman"/>
                <w:sz w:val="24"/>
                <w:szCs w:val="24"/>
              </w:rPr>
            </w:pPr>
            <w:r w:rsidRPr="00625F0F">
              <w:rPr>
                <w:rFonts w:ascii="Times New Roman" w:hAnsi="Times New Roman" w:cs="Times New Roman"/>
                <w:sz w:val="24"/>
                <w:szCs w:val="24"/>
              </w:rPr>
              <w:t>Прохождение онлай</w:t>
            </w:r>
            <w:r>
              <w:rPr>
                <w:rFonts w:ascii="Times New Roman" w:hAnsi="Times New Roman" w:cs="Times New Roman"/>
                <w:sz w:val="24"/>
                <w:szCs w:val="24"/>
              </w:rPr>
              <w:t>н-</w:t>
            </w:r>
            <w:r w:rsidRPr="00625F0F">
              <w:rPr>
                <w:rFonts w:ascii="Times New Roman" w:hAnsi="Times New Roman" w:cs="Times New Roman"/>
                <w:sz w:val="24"/>
                <w:szCs w:val="24"/>
              </w:rPr>
              <w:t>курса – это неотъемлемая часть системы антидопингового образования</w:t>
            </w:r>
            <w:r>
              <w:rPr>
                <w:rFonts w:ascii="Times New Roman" w:hAnsi="Times New Roman" w:cs="Times New Roman"/>
                <w:sz w:val="24"/>
                <w:szCs w:val="24"/>
              </w:rPr>
              <w:t xml:space="preserve"> (спортсмены, тренеры)</w:t>
            </w:r>
            <w:r w:rsidRPr="00625F0F">
              <w:rPr>
                <w:rFonts w:ascii="Times New Roman" w:hAnsi="Times New Roman" w:cs="Times New Roman"/>
                <w:sz w:val="24"/>
                <w:szCs w:val="24"/>
              </w:rPr>
              <w:t xml:space="preserve">.Ссылка на образовательный курс: </w:t>
            </w:r>
            <w:hyperlink r:id="rId16" w:history="1">
              <w:r w:rsidRPr="00E37BD1">
                <w:rPr>
                  <w:rStyle w:val="af0"/>
                  <w:rFonts w:ascii="Times New Roman" w:hAnsi="Times New Roman" w:cs="Times New Roman"/>
                  <w:color w:val="auto"/>
                  <w:sz w:val="24"/>
                  <w:szCs w:val="24"/>
                </w:rPr>
                <w:t>https://newrusada.triago</w:t>
              </w:r>
              <w:proofErr w:type="spellStart"/>
              <w:r w:rsidRPr="00E37BD1">
                <w:rPr>
                  <w:rStyle w:val="af0"/>
                  <w:rFonts w:ascii="Times New Roman" w:hAnsi="Times New Roman" w:cs="Times New Roman"/>
                  <w:color w:val="auto"/>
                  <w:sz w:val="24"/>
                  <w:szCs w:val="24"/>
                  <w:lang w:val="en-US"/>
                </w:rPr>
                <w:t>nal</w:t>
              </w:r>
              <w:proofErr w:type="spellEnd"/>
              <w:r w:rsidRPr="00E37BD1">
                <w:rPr>
                  <w:rStyle w:val="af0"/>
                  <w:rFonts w:ascii="Times New Roman" w:hAnsi="Times New Roman" w:cs="Times New Roman"/>
                  <w:color w:val="auto"/>
                  <w:sz w:val="24"/>
                  <w:szCs w:val="24"/>
                </w:rPr>
                <w:t>.</w:t>
              </w:r>
              <w:r w:rsidRPr="00E37BD1">
                <w:rPr>
                  <w:rStyle w:val="af0"/>
                  <w:rFonts w:ascii="Times New Roman" w:hAnsi="Times New Roman" w:cs="Times New Roman"/>
                  <w:color w:val="auto"/>
                  <w:sz w:val="24"/>
                  <w:szCs w:val="24"/>
                  <w:lang w:val="en-US"/>
                </w:rPr>
                <w:t>net</w:t>
              </w:r>
              <w:proofErr w:type="gramStart"/>
            </w:hyperlink>
            <w:r w:rsidRPr="000D400B">
              <w:rPr>
                <w:rStyle w:val="af0"/>
                <w:rFonts w:ascii="Times New Roman" w:hAnsi="Times New Roman" w:cs="Times New Roman"/>
                <w:color w:val="auto"/>
                <w:sz w:val="24"/>
                <w:szCs w:val="24"/>
                <w:u w:val="none"/>
              </w:rPr>
              <w:t xml:space="preserve"> П</w:t>
            </w:r>
            <w:proofErr w:type="gramEnd"/>
            <w:r w:rsidRPr="000D400B">
              <w:rPr>
                <w:rStyle w:val="af0"/>
                <w:rFonts w:ascii="Times New Roman" w:hAnsi="Times New Roman" w:cs="Times New Roman"/>
                <w:color w:val="auto"/>
                <w:sz w:val="24"/>
                <w:szCs w:val="24"/>
                <w:u w:val="none"/>
              </w:rPr>
              <w:t>редостав</w:t>
            </w:r>
            <w:r>
              <w:rPr>
                <w:rStyle w:val="af0"/>
                <w:rFonts w:ascii="Times New Roman" w:hAnsi="Times New Roman" w:cs="Times New Roman"/>
                <w:color w:val="auto"/>
                <w:sz w:val="24"/>
                <w:szCs w:val="24"/>
                <w:u w:val="none"/>
              </w:rPr>
              <w:t>ить в учебно-спортивный отдел сертификаты.</w:t>
            </w:r>
          </w:p>
          <w:p w:rsidR="008D4B31" w:rsidRDefault="008D4B31" w:rsidP="00DD3B7C">
            <w:pPr>
              <w:contextualSpacing/>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учебно-спортивный отдел</w:t>
            </w:r>
          </w:p>
          <w:p w:rsidR="008D4B31" w:rsidRDefault="008D4B31" w:rsidP="00DD3B7C">
            <w:pPr>
              <w:contextualSpacing/>
              <w:rPr>
                <w:rFonts w:ascii="Times New Roman" w:hAnsi="Times New Roman" w:cs="Times New Roman"/>
                <w:sz w:val="24"/>
                <w:szCs w:val="24"/>
              </w:rPr>
            </w:pPr>
            <w:r w:rsidRPr="008207D7">
              <w:rPr>
                <w:rFonts w:ascii="Times New Roman" w:hAnsi="Times New Roman" w:cs="Times New Roman"/>
                <w:sz w:val="24"/>
                <w:szCs w:val="24"/>
              </w:rPr>
              <w:t xml:space="preserve">Научить юных спортсменов </w:t>
            </w:r>
            <w:r>
              <w:rPr>
                <w:rFonts w:ascii="Times New Roman" w:hAnsi="Times New Roman" w:cs="Times New Roman"/>
                <w:sz w:val="24"/>
                <w:szCs w:val="24"/>
              </w:rPr>
              <w:t xml:space="preserve">и их законных представителей </w:t>
            </w:r>
            <w:r w:rsidRPr="008207D7">
              <w:rPr>
                <w:rFonts w:ascii="Times New Roman" w:hAnsi="Times New Roman" w:cs="Times New Roman"/>
                <w:sz w:val="24"/>
                <w:szCs w:val="24"/>
              </w:rPr>
              <w:t xml:space="preserve">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w:t>
            </w:r>
            <w:hyperlink r:id="rId17" w:history="1">
              <w:r w:rsidRPr="008207D7">
                <w:rPr>
                  <w:rStyle w:val="af0"/>
                  <w:rFonts w:ascii="Times New Roman" w:hAnsi="Times New Roman" w:cs="Times New Roman"/>
                  <w:color w:val="auto"/>
                  <w:sz w:val="24"/>
                  <w:szCs w:val="24"/>
                </w:rPr>
                <w:t>http://list.rusada.ru/</w:t>
              </w:r>
            </w:hyperlink>
          </w:p>
          <w:p w:rsidR="008D4B31" w:rsidRDefault="008D4B31" w:rsidP="00DD3B7C">
            <w:pPr>
              <w:contextualSpacing/>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учебно-спортивный отдел</w:t>
            </w:r>
          </w:p>
          <w:p w:rsidR="008D4B31" w:rsidRDefault="008D4B31" w:rsidP="00DD3B7C">
            <w:pPr>
              <w:contextualSpacing/>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p>
          <w:p w:rsidR="008D4B31" w:rsidRPr="008207D7" w:rsidRDefault="008D4B31" w:rsidP="00DD3B7C">
            <w:pPr>
              <w:contextualSpacing/>
              <w:rPr>
                <w:rFonts w:ascii="Times New Roman" w:hAnsi="Times New Roman" w:cs="Times New Roman"/>
                <w:sz w:val="24"/>
                <w:szCs w:val="24"/>
              </w:rPr>
            </w:pPr>
            <w:r>
              <w:rPr>
                <w:rFonts w:ascii="Times New Roman" w:hAnsi="Times New Roman" w:cs="Times New Roman"/>
                <w:sz w:val="24"/>
                <w:szCs w:val="24"/>
              </w:rPr>
              <w:t>Тренеру в</w:t>
            </w:r>
            <w:r w:rsidRPr="00E37BD1">
              <w:rPr>
                <w:rFonts w:ascii="Times New Roman" w:hAnsi="Times New Roman" w:cs="Times New Roman"/>
                <w:sz w:val="24"/>
                <w:szCs w:val="24"/>
              </w:rPr>
              <w:t>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w:t>
            </w:r>
            <w:proofErr w:type="spellStart"/>
            <w:r w:rsidR="00E77508">
              <w:fldChar w:fldCharType="begin"/>
            </w:r>
            <w:r w:rsidR="00E77508">
              <w:instrText xml:space="preserve"> HYPERLINK "http://list.rusada.ru/" </w:instrText>
            </w:r>
            <w:r w:rsidR="00E77508">
              <w:fldChar w:fldCharType="separate"/>
            </w:r>
            <w:r w:rsidRPr="00AD4054">
              <w:rPr>
                <w:rStyle w:val="af0"/>
                <w:rFonts w:ascii="Times New Roman" w:hAnsi="Times New Roman" w:cs="Times New Roman"/>
                <w:color w:val="auto"/>
                <w:sz w:val="24"/>
                <w:szCs w:val="24"/>
              </w:rPr>
              <w:t>http</w:t>
            </w:r>
            <w:proofErr w:type="spellEnd"/>
            <w:r w:rsidRPr="00AD4054">
              <w:rPr>
                <w:rStyle w:val="af0"/>
                <w:rFonts w:ascii="Times New Roman" w:hAnsi="Times New Roman" w:cs="Times New Roman"/>
                <w:color w:val="auto"/>
                <w:sz w:val="24"/>
                <w:szCs w:val="24"/>
              </w:rPr>
              <w:t>://list.rusada.ru/</w:t>
            </w:r>
            <w:r w:rsidR="00E77508">
              <w:rPr>
                <w:rStyle w:val="af0"/>
                <w:rFonts w:ascii="Times New Roman" w:hAnsi="Times New Roman" w:cs="Times New Roman"/>
                <w:color w:val="auto"/>
                <w:sz w:val="24"/>
                <w:szCs w:val="24"/>
              </w:rPr>
              <w:fldChar w:fldCharType="end"/>
            </w:r>
            <w:r>
              <w:rPr>
                <w:rFonts w:ascii="Times New Roman" w:hAnsi="Times New Roman" w:cs="Times New Roman"/>
                <w:sz w:val="24"/>
                <w:szCs w:val="24"/>
              </w:rPr>
              <w:t xml:space="preserve">  Собрание можно проводить в онлайн формате с показом презентации. Обязательное представление протокола проведения родительского собрания (с подписями законных представителей).</w:t>
            </w:r>
          </w:p>
        </w:tc>
      </w:tr>
      <w:tr w:rsidR="008D4B31" w:rsidRPr="00341785" w:rsidTr="00DD3B7C">
        <w:trPr>
          <w:trHeight w:val="20"/>
        </w:trPr>
        <w:tc>
          <w:tcPr>
            <w:tcW w:w="1985" w:type="dxa"/>
            <w:vAlign w:val="center"/>
          </w:tcPr>
          <w:p w:rsidR="008D4B31" w:rsidRPr="00341785" w:rsidRDefault="008D4B31" w:rsidP="00DD3B7C">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t>Учебно-тренировочный</w:t>
            </w:r>
          </w:p>
          <w:p w:rsidR="008D4B31" w:rsidRPr="00341785" w:rsidRDefault="008D4B31" w:rsidP="00DD3B7C">
            <w:pPr>
              <w:pStyle w:val="Default"/>
              <w:ind w:left="-142" w:right="-108"/>
              <w:contextualSpacing/>
              <w:jc w:val="center"/>
            </w:pPr>
            <w:r w:rsidRPr="00341785">
              <w:t xml:space="preserve">этап (этап </w:t>
            </w:r>
            <w:r w:rsidRPr="00341785">
              <w:lastRenderedPageBreak/>
              <w:t>спортивной специализации)</w:t>
            </w:r>
          </w:p>
        </w:tc>
        <w:tc>
          <w:tcPr>
            <w:tcW w:w="4819" w:type="dxa"/>
          </w:tcPr>
          <w:p w:rsidR="008D4B31" w:rsidRDefault="008D4B31" w:rsidP="00DD3B7C">
            <w:pPr>
              <w:contextualSpacing/>
              <w:rPr>
                <w:rFonts w:ascii="Times New Roman" w:hAnsi="Times New Roman" w:cs="Times New Roman"/>
                <w:iCs/>
                <w:sz w:val="24"/>
                <w:szCs w:val="24"/>
              </w:rPr>
            </w:pPr>
            <w:r>
              <w:rPr>
                <w:rFonts w:ascii="Times New Roman" w:hAnsi="Times New Roman" w:cs="Times New Roman"/>
                <w:iCs/>
                <w:sz w:val="24"/>
                <w:szCs w:val="24"/>
              </w:rPr>
              <w:lastRenderedPageBreak/>
              <w:t>1. Онлайн</w:t>
            </w:r>
            <w:r w:rsidR="00804C45">
              <w:rPr>
                <w:rFonts w:ascii="Times New Roman" w:hAnsi="Times New Roman" w:cs="Times New Roman"/>
                <w:iCs/>
                <w:sz w:val="24"/>
                <w:szCs w:val="24"/>
              </w:rPr>
              <w:t xml:space="preserve"> </w:t>
            </w:r>
            <w:r>
              <w:rPr>
                <w:rFonts w:ascii="Times New Roman" w:hAnsi="Times New Roman" w:cs="Times New Roman"/>
                <w:iCs/>
                <w:sz w:val="24"/>
                <w:szCs w:val="24"/>
              </w:rPr>
              <w:t>обучение на сайте РУСАДА</w:t>
            </w:r>
          </w:p>
          <w:p w:rsidR="008D4B31" w:rsidRDefault="008D4B31" w:rsidP="00DD3B7C">
            <w:pPr>
              <w:contextualSpacing/>
              <w:rPr>
                <w:rFonts w:ascii="Times New Roman" w:hAnsi="Times New Roman" w:cs="Times New Roman"/>
                <w:iCs/>
                <w:sz w:val="24"/>
                <w:szCs w:val="24"/>
                <w:shd w:val="clear" w:color="auto" w:fill="FFFFFF"/>
              </w:rPr>
            </w:pPr>
          </w:p>
          <w:p w:rsidR="008D4B31" w:rsidRDefault="008D4B31" w:rsidP="00DD3B7C">
            <w:pPr>
              <w:contextualSpacing/>
              <w:rPr>
                <w:rFonts w:ascii="Times New Roman" w:hAnsi="Times New Roman" w:cs="Times New Roman"/>
                <w:iCs/>
                <w:sz w:val="24"/>
                <w:szCs w:val="24"/>
                <w:shd w:val="clear" w:color="auto" w:fill="FFFFFF"/>
              </w:rPr>
            </w:pPr>
          </w:p>
          <w:p w:rsidR="008D4B31" w:rsidRDefault="008D4B31" w:rsidP="00DD3B7C">
            <w:pPr>
              <w:contextualSpacing/>
              <w:rPr>
                <w:rFonts w:ascii="Times New Roman" w:hAnsi="Times New Roman" w:cs="Times New Roman"/>
                <w:iCs/>
                <w:sz w:val="24"/>
                <w:szCs w:val="24"/>
                <w:shd w:val="clear" w:color="auto" w:fill="FFFFFF"/>
              </w:rPr>
            </w:pPr>
          </w:p>
          <w:p w:rsidR="008D4B31" w:rsidRDefault="008D4B31" w:rsidP="00DD3B7C">
            <w:pPr>
              <w:contextualSpacing/>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r>
              <w:rPr>
                <w:rFonts w:ascii="Times New Roman" w:hAnsi="Times New Roman" w:cs="Times New Roman"/>
                <w:sz w:val="24"/>
                <w:szCs w:val="24"/>
              </w:rPr>
              <w:t>2. Антидопинговая викторина «Играй честно»</w:t>
            </w:r>
          </w:p>
          <w:p w:rsidR="008D4B31" w:rsidRDefault="008D4B31" w:rsidP="00DD3B7C">
            <w:pPr>
              <w:contextualSpacing/>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r>
              <w:rPr>
                <w:rFonts w:ascii="Times New Roman" w:hAnsi="Times New Roman" w:cs="Times New Roman"/>
                <w:sz w:val="24"/>
                <w:szCs w:val="24"/>
              </w:rPr>
              <w:t>3. Семинар для спортсменов и тренеров «Виды нарушений антидопинговых правил», «Проверка лекарственных средств»»</w:t>
            </w:r>
          </w:p>
          <w:p w:rsidR="008D4B31" w:rsidRDefault="008D4B31" w:rsidP="00DD3B7C">
            <w:pPr>
              <w:contextualSpacing/>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4. </w:t>
            </w:r>
            <w:r>
              <w:rPr>
                <w:rFonts w:ascii="Times New Roman" w:hAnsi="Times New Roman" w:cs="Times New Roman"/>
                <w:sz w:val="24"/>
                <w:szCs w:val="24"/>
              </w:rPr>
              <w:t>Родительское собрание «Р</w:t>
            </w:r>
            <w:r w:rsidRPr="00625F0F">
              <w:rPr>
                <w:rFonts w:ascii="Times New Roman" w:hAnsi="Times New Roman" w:cs="Times New Roman"/>
                <w:sz w:val="24"/>
                <w:szCs w:val="24"/>
              </w:rPr>
              <w:t>оль родителей в процессе формирования</w:t>
            </w:r>
            <w:r w:rsidR="00666645">
              <w:rPr>
                <w:rFonts w:ascii="Times New Roman" w:hAnsi="Times New Roman" w:cs="Times New Roman"/>
                <w:sz w:val="24"/>
                <w:szCs w:val="24"/>
              </w:rPr>
              <w:t xml:space="preserve"> </w:t>
            </w:r>
            <w:r>
              <w:rPr>
                <w:rFonts w:ascii="Times New Roman" w:hAnsi="Times New Roman" w:cs="Times New Roman"/>
                <w:sz w:val="24"/>
                <w:szCs w:val="24"/>
              </w:rPr>
              <w:t>антидопингово</w:t>
            </w:r>
            <w:r w:rsidRPr="00625F0F">
              <w:rPr>
                <w:rFonts w:ascii="Times New Roman" w:hAnsi="Times New Roman" w:cs="Times New Roman"/>
                <w:sz w:val="24"/>
                <w:szCs w:val="24"/>
              </w:rPr>
              <w:t>й культуры</w:t>
            </w:r>
            <w:r>
              <w:rPr>
                <w:rFonts w:ascii="Times New Roman" w:hAnsi="Times New Roman" w:cs="Times New Roman"/>
                <w:sz w:val="24"/>
                <w:szCs w:val="24"/>
              </w:rPr>
              <w:t>»</w:t>
            </w:r>
          </w:p>
          <w:p w:rsidR="008D4B31" w:rsidRPr="00625F0F" w:rsidRDefault="008D4B31" w:rsidP="00DD3B7C">
            <w:pPr>
              <w:contextualSpacing/>
              <w:rPr>
                <w:rFonts w:ascii="Times New Roman" w:hAnsi="Times New Roman" w:cs="Times New Roman"/>
                <w:iCs/>
                <w:sz w:val="24"/>
                <w:szCs w:val="24"/>
              </w:rPr>
            </w:pPr>
          </w:p>
        </w:tc>
        <w:tc>
          <w:tcPr>
            <w:tcW w:w="1843" w:type="dxa"/>
          </w:tcPr>
          <w:p w:rsidR="008D4B31" w:rsidRDefault="008D4B31" w:rsidP="00DD3B7C">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r>
              <w:rPr>
                <w:rFonts w:ascii="Times New Roman" w:hAnsi="Times New Roman" w:cs="Times New Roman"/>
                <w:sz w:val="24"/>
                <w:szCs w:val="24"/>
              </w:rPr>
              <w:t>По назначению</w:t>
            </w: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r>
              <w:rPr>
                <w:rFonts w:ascii="Times New Roman" w:hAnsi="Times New Roman" w:cs="Times New Roman"/>
                <w:sz w:val="24"/>
                <w:szCs w:val="24"/>
              </w:rPr>
              <w:t>октябрь</w:t>
            </w: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p>
          <w:p w:rsidR="008D4B31" w:rsidRPr="00341785" w:rsidRDefault="008D4B31" w:rsidP="00DD3B7C">
            <w:pPr>
              <w:contextualSpacing/>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6521" w:type="dxa"/>
          </w:tcPr>
          <w:p w:rsidR="008D4B31" w:rsidRPr="000D400B" w:rsidRDefault="008D4B31" w:rsidP="00DD3B7C">
            <w:pPr>
              <w:contextualSpacing/>
              <w:rPr>
                <w:rFonts w:ascii="Times New Roman" w:hAnsi="Times New Roman" w:cs="Times New Roman"/>
                <w:sz w:val="24"/>
                <w:szCs w:val="24"/>
              </w:rPr>
            </w:pPr>
            <w:r w:rsidRPr="00625F0F">
              <w:rPr>
                <w:rFonts w:ascii="Times New Roman" w:hAnsi="Times New Roman" w:cs="Times New Roman"/>
                <w:sz w:val="24"/>
                <w:szCs w:val="24"/>
              </w:rPr>
              <w:lastRenderedPageBreak/>
              <w:t>Прохождение онлай</w:t>
            </w:r>
            <w:r>
              <w:rPr>
                <w:rFonts w:ascii="Times New Roman" w:hAnsi="Times New Roman" w:cs="Times New Roman"/>
                <w:sz w:val="24"/>
                <w:szCs w:val="24"/>
              </w:rPr>
              <w:t>н-</w:t>
            </w:r>
            <w:r w:rsidRPr="00625F0F">
              <w:rPr>
                <w:rFonts w:ascii="Times New Roman" w:hAnsi="Times New Roman" w:cs="Times New Roman"/>
                <w:sz w:val="24"/>
                <w:szCs w:val="24"/>
              </w:rPr>
              <w:t>курса – это неотъемлемая часть системы антидопингового образования</w:t>
            </w:r>
            <w:r>
              <w:rPr>
                <w:rFonts w:ascii="Times New Roman" w:hAnsi="Times New Roman" w:cs="Times New Roman"/>
                <w:sz w:val="24"/>
                <w:szCs w:val="24"/>
              </w:rPr>
              <w:t xml:space="preserve"> (спортсмены, тренеры)</w:t>
            </w:r>
            <w:r w:rsidRPr="00625F0F">
              <w:rPr>
                <w:rFonts w:ascii="Times New Roman" w:hAnsi="Times New Roman" w:cs="Times New Roman"/>
                <w:sz w:val="24"/>
                <w:szCs w:val="24"/>
              </w:rPr>
              <w:t xml:space="preserve">.Ссылка на образовательный курс: </w:t>
            </w:r>
            <w:hyperlink r:id="rId18" w:history="1">
              <w:r w:rsidRPr="00E37BD1">
                <w:rPr>
                  <w:rStyle w:val="af0"/>
                  <w:rFonts w:ascii="Times New Roman" w:hAnsi="Times New Roman" w:cs="Times New Roman"/>
                  <w:color w:val="auto"/>
                  <w:sz w:val="24"/>
                  <w:szCs w:val="24"/>
                </w:rPr>
                <w:t>https://newrusada.triago</w:t>
              </w:r>
              <w:proofErr w:type="spellStart"/>
              <w:r w:rsidRPr="00E37BD1">
                <w:rPr>
                  <w:rStyle w:val="af0"/>
                  <w:rFonts w:ascii="Times New Roman" w:hAnsi="Times New Roman" w:cs="Times New Roman"/>
                  <w:color w:val="auto"/>
                  <w:sz w:val="24"/>
                  <w:szCs w:val="24"/>
                  <w:lang w:val="en-US"/>
                </w:rPr>
                <w:t>nal</w:t>
              </w:r>
              <w:proofErr w:type="spellEnd"/>
              <w:r w:rsidRPr="00E37BD1">
                <w:rPr>
                  <w:rStyle w:val="af0"/>
                  <w:rFonts w:ascii="Times New Roman" w:hAnsi="Times New Roman" w:cs="Times New Roman"/>
                  <w:color w:val="auto"/>
                  <w:sz w:val="24"/>
                  <w:szCs w:val="24"/>
                </w:rPr>
                <w:t>.</w:t>
              </w:r>
              <w:r w:rsidRPr="00E37BD1">
                <w:rPr>
                  <w:rStyle w:val="af0"/>
                  <w:rFonts w:ascii="Times New Roman" w:hAnsi="Times New Roman" w:cs="Times New Roman"/>
                  <w:color w:val="auto"/>
                  <w:sz w:val="24"/>
                  <w:szCs w:val="24"/>
                  <w:lang w:val="en-US"/>
                </w:rPr>
                <w:t>net</w:t>
              </w:r>
              <w:proofErr w:type="gramStart"/>
            </w:hyperlink>
            <w:r w:rsidRPr="000D400B">
              <w:rPr>
                <w:rStyle w:val="af0"/>
                <w:rFonts w:ascii="Times New Roman" w:hAnsi="Times New Roman" w:cs="Times New Roman"/>
                <w:color w:val="auto"/>
                <w:sz w:val="24"/>
                <w:szCs w:val="24"/>
                <w:u w:val="none"/>
              </w:rPr>
              <w:t>П</w:t>
            </w:r>
            <w:proofErr w:type="gramEnd"/>
            <w:r w:rsidRPr="000D400B">
              <w:rPr>
                <w:rStyle w:val="af0"/>
                <w:rFonts w:ascii="Times New Roman" w:hAnsi="Times New Roman" w:cs="Times New Roman"/>
                <w:color w:val="auto"/>
                <w:sz w:val="24"/>
                <w:szCs w:val="24"/>
                <w:u w:val="none"/>
              </w:rPr>
              <w:t>редостав</w:t>
            </w:r>
            <w:r>
              <w:rPr>
                <w:rStyle w:val="af0"/>
                <w:rFonts w:ascii="Times New Roman" w:hAnsi="Times New Roman" w:cs="Times New Roman"/>
                <w:color w:val="auto"/>
                <w:sz w:val="24"/>
                <w:szCs w:val="24"/>
                <w:u w:val="none"/>
              </w:rPr>
              <w:t>ить в учебно-спортивный отдел сертификаты.</w:t>
            </w:r>
          </w:p>
          <w:p w:rsidR="008D4B31" w:rsidRDefault="008D4B31" w:rsidP="00DD3B7C">
            <w:pPr>
              <w:contextualSpacing/>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антидопинговое обеспечение в регионе. Проведение викторины на крупных спортивных мероприятиях в регионе.</w:t>
            </w:r>
          </w:p>
          <w:p w:rsidR="008D4B31" w:rsidRDefault="008D4B31" w:rsidP="00DD3B7C">
            <w:pPr>
              <w:contextualSpacing/>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учебно-спортивный отдел</w:t>
            </w:r>
          </w:p>
          <w:p w:rsidR="008D4B31" w:rsidRDefault="008D4B31" w:rsidP="00DD3B7C">
            <w:pPr>
              <w:contextualSpacing/>
              <w:rPr>
                <w:rFonts w:ascii="Times New Roman" w:hAnsi="Times New Roman" w:cs="Times New Roman"/>
                <w:sz w:val="24"/>
                <w:szCs w:val="24"/>
              </w:rPr>
            </w:pPr>
          </w:p>
          <w:p w:rsidR="008D4B31" w:rsidRDefault="008D4B31" w:rsidP="00DD3B7C">
            <w:pPr>
              <w:contextualSpacing/>
              <w:rPr>
                <w:rFonts w:ascii="Times New Roman" w:hAnsi="Times New Roman" w:cs="Times New Roman"/>
                <w:sz w:val="24"/>
                <w:szCs w:val="24"/>
              </w:rPr>
            </w:pPr>
          </w:p>
          <w:p w:rsidR="008D4B31" w:rsidRPr="00E37BD1" w:rsidRDefault="008D4B31" w:rsidP="00DD3B7C">
            <w:pPr>
              <w:contextualSpacing/>
              <w:rPr>
                <w:rFonts w:ascii="Times New Roman" w:hAnsi="Times New Roman" w:cs="Times New Roman"/>
                <w:sz w:val="24"/>
                <w:szCs w:val="24"/>
              </w:rPr>
            </w:pPr>
            <w:r>
              <w:rPr>
                <w:rFonts w:ascii="Times New Roman" w:hAnsi="Times New Roman" w:cs="Times New Roman"/>
                <w:sz w:val="24"/>
                <w:szCs w:val="24"/>
              </w:rPr>
              <w:t>Тренеру в</w:t>
            </w:r>
            <w:r w:rsidRPr="00E37BD1">
              <w:rPr>
                <w:rFonts w:ascii="Times New Roman" w:hAnsi="Times New Roman" w:cs="Times New Roman"/>
                <w:sz w:val="24"/>
                <w:szCs w:val="24"/>
              </w:rPr>
              <w:t>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w:t>
            </w:r>
            <w:r>
              <w:rPr>
                <w:rFonts w:ascii="Times New Roman" w:hAnsi="Times New Roman" w:cs="Times New Roman"/>
                <w:sz w:val="24"/>
                <w:szCs w:val="24"/>
              </w:rPr>
              <w:t xml:space="preserve">list.rusada.ru/ </w:t>
            </w:r>
          </w:p>
        </w:tc>
      </w:tr>
      <w:tr w:rsidR="008D4B31" w:rsidRPr="00AD5BCA" w:rsidTr="00DD3B7C">
        <w:trPr>
          <w:trHeight w:val="20"/>
        </w:trPr>
        <w:tc>
          <w:tcPr>
            <w:tcW w:w="1985" w:type="dxa"/>
            <w:vAlign w:val="center"/>
          </w:tcPr>
          <w:p w:rsidR="008D4B31" w:rsidRPr="00341785" w:rsidRDefault="008D4B31" w:rsidP="00DD3B7C">
            <w:pPr>
              <w:pStyle w:val="Default"/>
              <w:contextualSpacing/>
              <w:jc w:val="center"/>
            </w:pPr>
            <w:r w:rsidRPr="00341785">
              <w:lastRenderedPageBreak/>
              <w:t>Этапы совершенствования спортивного мастерства и</w:t>
            </w:r>
          </w:p>
          <w:p w:rsidR="008D4B31" w:rsidRPr="00341785" w:rsidRDefault="008D4B31" w:rsidP="00DD3B7C">
            <w:pPr>
              <w:contextualSpacing/>
              <w:jc w:val="center"/>
              <w:rPr>
                <w:rFonts w:ascii="Times New Roman" w:hAnsi="Times New Roman" w:cs="Times New Roman"/>
                <w:sz w:val="24"/>
                <w:szCs w:val="24"/>
              </w:rPr>
            </w:pPr>
            <w:r w:rsidRPr="00341785">
              <w:rPr>
                <w:rFonts w:ascii="Times New Roman" w:hAnsi="Times New Roman" w:cs="Times New Roman"/>
                <w:sz w:val="24"/>
                <w:szCs w:val="24"/>
              </w:rPr>
              <w:t>высшего спортивного мастерства</w:t>
            </w:r>
          </w:p>
        </w:tc>
        <w:tc>
          <w:tcPr>
            <w:tcW w:w="4819" w:type="dxa"/>
          </w:tcPr>
          <w:p w:rsidR="008D4B31" w:rsidRDefault="008D4B31" w:rsidP="00DD3B7C">
            <w:pPr>
              <w:contextualSpacing/>
              <w:rPr>
                <w:rFonts w:ascii="Times New Roman" w:hAnsi="Times New Roman" w:cs="Times New Roman"/>
                <w:iCs/>
                <w:sz w:val="24"/>
                <w:szCs w:val="24"/>
              </w:rPr>
            </w:pPr>
            <w:r>
              <w:rPr>
                <w:rFonts w:ascii="Times New Roman" w:hAnsi="Times New Roman" w:cs="Times New Roman"/>
                <w:iCs/>
                <w:sz w:val="24"/>
                <w:szCs w:val="24"/>
              </w:rPr>
              <w:t>1. Онлайн</w:t>
            </w:r>
            <w:r w:rsidR="00666645">
              <w:rPr>
                <w:rFonts w:ascii="Times New Roman" w:hAnsi="Times New Roman" w:cs="Times New Roman"/>
                <w:iCs/>
                <w:sz w:val="24"/>
                <w:szCs w:val="24"/>
              </w:rPr>
              <w:t xml:space="preserve"> </w:t>
            </w:r>
            <w:r>
              <w:rPr>
                <w:rFonts w:ascii="Times New Roman" w:hAnsi="Times New Roman" w:cs="Times New Roman"/>
                <w:iCs/>
                <w:sz w:val="24"/>
                <w:szCs w:val="24"/>
              </w:rPr>
              <w:t>обучение на сайте РУСАДА</w:t>
            </w:r>
          </w:p>
          <w:p w:rsidR="008D4B31" w:rsidRDefault="008D4B31" w:rsidP="00DD3B7C">
            <w:pPr>
              <w:contextualSpacing/>
              <w:rPr>
                <w:rFonts w:ascii="Times New Roman" w:hAnsi="Times New Roman" w:cs="Times New Roman"/>
                <w:iCs/>
                <w:sz w:val="24"/>
                <w:szCs w:val="24"/>
                <w:shd w:val="clear" w:color="auto" w:fill="FFFFFF"/>
              </w:rPr>
            </w:pPr>
          </w:p>
          <w:p w:rsidR="008D4B31" w:rsidRDefault="008D4B31" w:rsidP="00DD3B7C">
            <w:pPr>
              <w:contextualSpacing/>
              <w:rPr>
                <w:rFonts w:ascii="Times New Roman" w:hAnsi="Times New Roman" w:cs="Times New Roman"/>
                <w:iCs/>
                <w:sz w:val="24"/>
                <w:szCs w:val="24"/>
                <w:shd w:val="clear" w:color="auto" w:fill="FFFFFF"/>
              </w:rPr>
            </w:pPr>
          </w:p>
          <w:p w:rsidR="008D4B31" w:rsidRDefault="008D4B31" w:rsidP="00DD3B7C">
            <w:pPr>
              <w:contextualSpacing/>
              <w:rPr>
                <w:rFonts w:ascii="Times New Roman" w:hAnsi="Times New Roman" w:cs="Times New Roman"/>
                <w:iCs/>
                <w:sz w:val="24"/>
                <w:szCs w:val="24"/>
                <w:shd w:val="clear" w:color="auto" w:fill="FFFFFF"/>
              </w:rPr>
            </w:pPr>
          </w:p>
          <w:p w:rsidR="008D4B31" w:rsidRDefault="008D4B31" w:rsidP="00DD3B7C">
            <w:pPr>
              <w:contextualSpacing/>
              <w:rPr>
                <w:rFonts w:ascii="Times New Roman" w:hAnsi="Times New Roman" w:cs="Times New Roman"/>
                <w:iCs/>
                <w:sz w:val="24"/>
                <w:szCs w:val="24"/>
                <w:shd w:val="clear" w:color="auto" w:fill="FFFFFF"/>
              </w:rPr>
            </w:pPr>
          </w:p>
          <w:p w:rsidR="008D4B31" w:rsidRPr="00625F0F" w:rsidRDefault="008D4B31" w:rsidP="00DD3B7C">
            <w:pPr>
              <w:contextualSpacing/>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2. Семинар «В</w:t>
            </w:r>
            <w:r w:rsidRPr="00625F0F">
              <w:rPr>
                <w:rFonts w:ascii="Times New Roman" w:hAnsi="Times New Roman" w:cs="Times New Roman"/>
                <w:sz w:val="24"/>
                <w:szCs w:val="24"/>
              </w:rPr>
              <w:t>иды нарушений антидопинговых правил</w:t>
            </w:r>
            <w:r>
              <w:rPr>
                <w:rFonts w:ascii="Times New Roman" w:hAnsi="Times New Roman" w:cs="Times New Roman"/>
                <w:sz w:val="24"/>
                <w:szCs w:val="24"/>
              </w:rPr>
              <w:t xml:space="preserve">», Процедура </w:t>
            </w:r>
            <w:proofErr w:type="gramStart"/>
            <w:r>
              <w:rPr>
                <w:rFonts w:ascii="Times New Roman" w:hAnsi="Times New Roman" w:cs="Times New Roman"/>
                <w:sz w:val="24"/>
                <w:szCs w:val="24"/>
              </w:rPr>
              <w:t>допинг-контроля</w:t>
            </w:r>
            <w:proofErr w:type="gramEnd"/>
            <w:r>
              <w:rPr>
                <w:rFonts w:ascii="Times New Roman" w:hAnsi="Times New Roman" w:cs="Times New Roman"/>
                <w:sz w:val="24"/>
                <w:szCs w:val="24"/>
              </w:rPr>
              <w:t>», «Подача запроса на ТИ», «Система АДАМС»</w:t>
            </w:r>
          </w:p>
        </w:tc>
        <w:tc>
          <w:tcPr>
            <w:tcW w:w="1843" w:type="dxa"/>
          </w:tcPr>
          <w:p w:rsidR="008D4B31" w:rsidRDefault="008D4B31" w:rsidP="00DD3B7C">
            <w:pPr>
              <w:contextualSpacing/>
              <w:jc w:val="center"/>
              <w:rPr>
                <w:rFonts w:ascii="Times New Roman" w:hAnsi="Times New Roman" w:cs="Times New Roman"/>
                <w:sz w:val="24"/>
                <w:szCs w:val="24"/>
              </w:rPr>
            </w:pPr>
            <w:r>
              <w:rPr>
                <w:rFonts w:ascii="Times New Roman" w:hAnsi="Times New Roman" w:cs="Times New Roman"/>
                <w:sz w:val="24"/>
                <w:szCs w:val="24"/>
              </w:rPr>
              <w:t>январь</w:t>
            </w: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Default="008D4B31" w:rsidP="00DD3B7C">
            <w:pPr>
              <w:contextualSpacing/>
              <w:jc w:val="center"/>
              <w:rPr>
                <w:rFonts w:ascii="Times New Roman" w:hAnsi="Times New Roman" w:cs="Times New Roman"/>
                <w:sz w:val="24"/>
                <w:szCs w:val="24"/>
              </w:rPr>
            </w:pPr>
          </w:p>
          <w:p w:rsidR="008D4B31" w:rsidRPr="00341785" w:rsidRDefault="008D4B31" w:rsidP="00DD3B7C">
            <w:pPr>
              <w:contextualSpacing/>
              <w:jc w:val="center"/>
              <w:rPr>
                <w:rFonts w:ascii="Times New Roman" w:hAnsi="Times New Roman" w:cs="Times New Roman"/>
                <w:sz w:val="24"/>
                <w:szCs w:val="24"/>
              </w:rPr>
            </w:pPr>
            <w:r>
              <w:rPr>
                <w:rFonts w:ascii="Times New Roman" w:hAnsi="Times New Roman" w:cs="Times New Roman"/>
                <w:sz w:val="24"/>
                <w:szCs w:val="24"/>
              </w:rPr>
              <w:t>1-2 раза в год</w:t>
            </w:r>
          </w:p>
        </w:tc>
        <w:tc>
          <w:tcPr>
            <w:tcW w:w="6521" w:type="dxa"/>
          </w:tcPr>
          <w:p w:rsidR="008D4B31" w:rsidRPr="000D400B" w:rsidRDefault="008D4B31" w:rsidP="00DD3B7C">
            <w:pPr>
              <w:contextualSpacing/>
              <w:rPr>
                <w:rFonts w:ascii="Times New Roman" w:hAnsi="Times New Roman" w:cs="Times New Roman"/>
                <w:sz w:val="24"/>
                <w:szCs w:val="24"/>
              </w:rPr>
            </w:pPr>
            <w:r w:rsidRPr="00625F0F">
              <w:rPr>
                <w:rFonts w:ascii="Times New Roman" w:hAnsi="Times New Roman" w:cs="Times New Roman"/>
                <w:sz w:val="24"/>
                <w:szCs w:val="24"/>
              </w:rPr>
              <w:t>Прохождение онлай</w:t>
            </w:r>
            <w:r>
              <w:rPr>
                <w:rFonts w:ascii="Times New Roman" w:hAnsi="Times New Roman" w:cs="Times New Roman"/>
                <w:sz w:val="24"/>
                <w:szCs w:val="24"/>
              </w:rPr>
              <w:t>н-</w:t>
            </w:r>
            <w:r w:rsidRPr="00625F0F">
              <w:rPr>
                <w:rFonts w:ascii="Times New Roman" w:hAnsi="Times New Roman" w:cs="Times New Roman"/>
                <w:sz w:val="24"/>
                <w:szCs w:val="24"/>
              </w:rPr>
              <w:t>курса – это неотъемлемая часть системы антидопингового образования</w:t>
            </w:r>
            <w:r>
              <w:rPr>
                <w:rFonts w:ascii="Times New Roman" w:hAnsi="Times New Roman" w:cs="Times New Roman"/>
                <w:sz w:val="24"/>
                <w:szCs w:val="24"/>
              </w:rPr>
              <w:t xml:space="preserve"> (спортсмены, тренеры)</w:t>
            </w:r>
            <w:r w:rsidRPr="00625F0F">
              <w:rPr>
                <w:rFonts w:ascii="Times New Roman" w:hAnsi="Times New Roman" w:cs="Times New Roman"/>
                <w:sz w:val="24"/>
                <w:szCs w:val="24"/>
              </w:rPr>
              <w:t xml:space="preserve">.Ссылка на образовательный курс: </w:t>
            </w:r>
            <w:hyperlink r:id="rId19" w:history="1">
              <w:r w:rsidRPr="00E37BD1">
                <w:rPr>
                  <w:rStyle w:val="af0"/>
                  <w:rFonts w:ascii="Times New Roman" w:hAnsi="Times New Roman" w:cs="Times New Roman"/>
                  <w:color w:val="auto"/>
                  <w:sz w:val="24"/>
                  <w:szCs w:val="24"/>
                </w:rPr>
                <w:t>https://newrusada.triago</w:t>
              </w:r>
              <w:proofErr w:type="spellStart"/>
              <w:r w:rsidRPr="00E37BD1">
                <w:rPr>
                  <w:rStyle w:val="af0"/>
                  <w:rFonts w:ascii="Times New Roman" w:hAnsi="Times New Roman" w:cs="Times New Roman"/>
                  <w:color w:val="auto"/>
                  <w:sz w:val="24"/>
                  <w:szCs w:val="24"/>
                  <w:lang w:val="en-US"/>
                </w:rPr>
                <w:t>nal</w:t>
              </w:r>
              <w:proofErr w:type="spellEnd"/>
              <w:r w:rsidRPr="00E37BD1">
                <w:rPr>
                  <w:rStyle w:val="af0"/>
                  <w:rFonts w:ascii="Times New Roman" w:hAnsi="Times New Roman" w:cs="Times New Roman"/>
                  <w:color w:val="auto"/>
                  <w:sz w:val="24"/>
                  <w:szCs w:val="24"/>
                </w:rPr>
                <w:t>.</w:t>
              </w:r>
              <w:r w:rsidRPr="00E37BD1">
                <w:rPr>
                  <w:rStyle w:val="af0"/>
                  <w:rFonts w:ascii="Times New Roman" w:hAnsi="Times New Roman" w:cs="Times New Roman"/>
                  <w:color w:val="auto"/>
                  <w:sz w:val="24"/>
                  <w:szCs w:val="24"/>
                  <w:lang w:val="en-US"/>
                </w:rPr>
                <w:t>net</w:t>
              </w:r>
              <w:proofErr w:type="gramStart"/>
            </w:hyperlink>
            <w:r w:rsidRPr="000D400B">
              <w:rPr>
                <w:rStyle w:val="af0"/>
                <w:rFonts w:ascii="Times New Roman" w:hAnsi="Times New Roman" w:cs="Times New Roman"/>
                <w:color w:val="auto"/>
                <w:sz w:val="24"/>
                <w:szCs w:val="24"/>
                <w:u w:val="none"/>
              </w:rPr>
              <w:t>П</w:t>
            </w:r>
            <w:proofErr w:type="gramEnd"/>
            <w:r w:rsidRPr="000D400B">
              <w:rPr>
                <w:rStyle w:val="af0"/>
                <w:rFonts w:ascii="Times New Roman" w:hAnsi="Times New Roman" w:cs="Times New Roman"/>
                <w:color w:val="auto"/>
                <w:sz w:val="24"/>
                <w:szCs w:val="24"/>
                <w:u w:val="none"/>
              </w:rPr>
              <w:t>редостав</w:t>
            </w:r>
            <w:r>
              <w:rPr>
                <w:rStyle w:val="af0"/>
                <w:rFonts w:ascii="Times New Roman" w:hAnsi="Times New Roman" w:cs="Times New Roman"/>
                <w:color w:val="auto"/>
                <w:sz w:val="24"/>
                <w:szCs w:val="24"/>
                <w:u w:val="none"/>
              </w:rPr>
              <w:t>ить в учебно-спортивный отдел сертификаты.</w:t>
            </w:r>
          </w:p>
          <w:p w:rsidR="008D4B31" w:rsidRDefault="008D4B31" w:rsidP="00DD3B7C">
            <w:pPr>
              <w:contextualSpacing/>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учебно-спортивный отдел</w:t>
            </w:r>
          </w:p>
          <w:p w:rsidR="008D4B31" w:rsidRPr="00E37BD1" w:rsidRDefault="008D4B31" w:rsidP="00DD3B7C">
            <w:pPr>
              <w:contextualSpacing/>
              <w:rPr>
                <w:rFonts w:ascii="Times New Roman" w:hAnsi="Times New Roman" w:cs="Times New Roman"/>
                <w:sz w:val="24"/>
                <w:szCs w:val="24"/>
              </w:rPr>
            </w:pPr>
          </w:p>
        </w:tc>
      </w:tr>
    </w:tbl>
    <w:p w:rsidR="00AC523B" w:rsidRDefault="00AC523B" w:rsidP="008D4B31">
      <w:pPr>
        <w:pStyle w:val="a8"/>
        <w:tabs>
          <w:tab w:val="left" w:pos="0"/>
          <w:tab w:val="left" w:pos="1276"/>
        </w:tabs>
        <w:jc w:val="both"/>
        <w:rPr>
          <w:rFonts w:ascii="Times New Roman" w:hAnsi="Times New Roman" w:cs="Times New Roman"/>
          <w:sz w:val="28"/>
          <w:szCs w:val="28"/>
        </w:rPr>
        <w:sectPr w:rsidR="00AC523B" w:rsidSect="0009565C">
          <w:pgSz w:w="16838" w:h="11906" w:orient="landscape"/>
          <w:pgMar w:top="567" w:right="1134" w:bottom="1134" w:left="1134" w:header="709" w:footer="709" w:gutter="0"/>
          <w:pgNumType w:start="16"/>
          <w:cols w:space="720"/>
          <w:docGrid w:linePitch="299"/>
        </w:sectPr>
      </w:pPr>
    </w:p>
    <w:p w:rsidR="004E31DF" w:rsidRPr="006E5BA9" w:rsidRDefault="004E31DF" w:rsidP="004E31DF">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2.7. </w:t>
      </w:r>
      <w:r w:rsidRPr="006E5BA9">
        <w:rPr>
          <w:rFonts w:ascii="Times New Roman" w:eastAsia="Times New Roman" w:hAnsi="Times New Roman" w:cs="Times New Roman"/>
          <w:b/>
          <w:sz w:val="28"/>
          <w:szCs w:val="28"/>
          <w:lang w:eastAsia="ru-RU"/>
        </w:rPr>
        <w:t>Планы инст</w:t>
      </w:r>
      <w:r>
        <w:rPr>
          <w:rFonts w:ascii="Times New Roman" w:eastAsia="Times New Roman" w:hAnsi="Times New Roman" w:cs="Times New Roman"/>
          <w:b/>
          <w:sz w:val="28"/>
          <w:szCs w:val="28"/>
          <w:lang w:eastAsia="ru-RU"/>
        </w:rPr>
        <w:t>рукторской и судейской практики</w:t>
      </w:r>
    </w:p>
    <w:p w:rsidR="00BC33F1" w:rsidRDefault="004E31DF" w:rsidP="004E31DF">
      <w:pPr>
        <w:spacing w:after="0" w:line="240" w:lineRule="auto"/>
        <w:ind w:firstLine="708"/>
        <w:jc w:val="both"/>
        <w:rPr>
          <w:rFonts w:ascii="Times New Roman" w:hAnsi="Times New Roman" w:cs="Times New Roman"/>
          <w:sz w:val="28"/>
          <w:szCs w:val="28"/>
        </w:rPr>
      </w:pPr>
      <w:r w:rsidRPr="00793357">
        <w:rPr>
          <w:rFonts w:ascii="Times New Roman" w:hAnsi="Times New Roman" w:cs="Times New Roman"/>
          <w:bCs/>
          <w:sz w:val="28"/>
          <w:szCs w:val="28"/>
          <w:shd w:val="clear" w:color="auto" w:fill="FFFFFF"/>
        </w:rPr>
        <w:t>В</w:t>
      </w:r>
      <w:r w:rsidRPr="00793357">
        <w:rPr>
          <w:rFonts w:ascii="Times New Roman" w:hAnsi="Times New Roman" w:cs="Times New Roman"/>
          <w:sz w:val="28"/>
          <w:szCs w:val="28"/>
          <w:shd w:val="clear" w:color="auto" w:fill="FFFFFF"/>
        </w:rPr>
        <w:t> течение всего периода </w:t>
      </w:r>
      <w:r w:rsidRPr="00793357">
        <w:rPr>
          <w:rFonts w:ascii="Times New Roman" w:hAnsi="Times New Roman" w:cs="Times New Roman"/>
          <w:bCs/>
          <w:sz w:val="28"/>
          <w:szCs w:val="28"/>
          <w:shd w:val="clear" w:color="auto" w:fill="FFFFFF"/>
        </w:rPr>
        <w:t>спортивной</w:t>
      </w:r>
      <w:r w:rsidRPr="00793357">
        <w:rPr>
          <w:rFonts w:ascii="Times New Roman" w:hAnsi="Times New Roman" w:cs="Times New Roman"/>
          <w:sz w:val="28"/>
          <w:szCs w:val="28"/>
          <w:shd w:val="clear" w:color="auto" w:fill="FFFFFF"/>
        </w:rPr>
        <w:t> </w:t>
      </w:r>
      <w:r w:rsidRPr="00793357">
        <w:rPr>
          <w:rFonts w:ascii="Times New Roman" w:hAnsi="Times New Roman" w:cs="Times New Roman"/>
          <w:bCs/>
          <w:sz w:val="28"/>
          <w:szCs w:val="28"/>
          <w:shd w:val="clear" w:color="auto" w:fill="FFFFFF"/>
        </w:rPr>
        <w:t>подготовки</w:t>
      </w:r>
      <w:r w:rsidRPr="00793357">
        <w:rPr>
          <w:rFonts w:ascii="Times New Roman" w:hAnsi="Times New Roman" w:cs="Times New Roman"/>
          <w:sz w:val="28"/>
          <w:szCs w:val="28"/>
          <w:shd w:val="clear" w:color="auto" w:fill="FFFFFF"/>
        </w:rPr>
        <w:t> тренер</w:t>
      </w:r>
      <w:r>
        <w:rPr>
          <w:rFonts w:ascii="Times New Roman" w:hAnsi="Times New Roman" w:cs="Times New Roman"/>
          <w:sz w:val="28"/>
          <w:szCs w:val="28"/>
          <w:shd w:val="clear" w:color="auto" w:fill="FFFFFF"/>
        </w:rPr>
        <w:t xml:space="preserve">-преподаватель готовит себе </w:t>
      </w:r>
      <w:r w:rsidRPr="00793357">
        <w:rPr>
          <w:rFonts w:ascii="Times New Roman" w:hAnsi="Times New Roman" w:cs="Times New Roman"/>
          <w:sz w:val="28"/>
          <w:szCs w:val="28"/>
          <w:shd w:val="clear" w:color="auto" w:fill="FFFFFF"/>
        </w:rPr>
        <w:t xml:space="preserve">помощников, привлекая </w:t>
      </w:r>
      <w:r>
        <w:rPr>
          <w:rFonts w:ascii="Times New Roman" w:hAnsi="Times New Roman" w:cs="Times New Roman"/>
          <w:sz w:val="28"/>
          <w:szCs w:val="28"/>
          <w:shd w:val="clear" w:color="auto" w:fill="FFFFFF"/>
        </w:rPr>
        <w:t>обучающихся</w:t>
      </w:r>
      <w:r w:rsidRPr="00793357">
        <w:rPr>
          <w:rFonts w:ascii="Times New Roman" w:hAnsi="Times New Roman" w:cs="Times New Roman"/>
          <w:sz w:val="28"/>
          <w:szCs w:val="28"/>
          <w:shd w:val="clear" w:color="auto" w:fill="FFFFFF"/>
        </w:rPr>
        <w:t xml:space="preserve"> к организации </w:t>
      </w:r>
      <w:r>
        <w:rPr>
          <w:rFonts w:ascii="Times New Roman" w:hAnsi="Times New Roman" w:cs="Times New Roman"/>
          <w:sz w:val="28"/>
          <w:szCs w:val="28"/>
          <w:shd w:val="clear" w:color="auto" w:fill="FFFFFF"/>
        </w:rPr>
        <w:t xml:space="preserve">учебно-тренировочных занятий и проведению соревнований. </w:t>
      </w:r>
      <w:r w:rsidRPr="00F63A40">
        <w:rPr>
          <w:rFonts w:ascii="Times New Roman" w:hAnsi="Times New Roman" w:cs="Times New Roman"/>
          <w:sz w:val="28"/>
          <w:szCs w:val="28"/>
        </w:rPr>
        <w:t>Учебно-тренировочные занятия</w:t>
      </w:r>
      <w:r>
        <w:rPr>
          <w:rFonts w:ascii="Times New Roman" w:hAnsi="Times New Roman" w:cs="Times New Roman"/>
          <w:sz w:val="28"/>
          <w:szCs w:val="28"/>
        </w:rPr>
        <w:t xml:space="preserve"> </w:t>
      </w:r>
      <w:r w:rsidRPr="00F63A40">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F63A40">
        <w:rPr>
          <w:rFonts w:ascii="Times New Roman" w:hAnsi="Times New Roman" w:cs="Times New Roman"/>
          <w:sz w:val="28"/>
          <w:szCs w:val="28"/>
        </w:rPr>
        <w:t>в</w:t>
      </w:r>
      <w:r>
        <w:rPr>
          <w:rFonts w:ascii="Times New Roman" w:hAnsi="Times New Roman" w:cs="Times New Roman"/>
          <w:sz w:val="28"/>
          <w:szCs w:val="28"/>
        </w:rPr>
        <w:t xml:space="preserve"> </w:t>
      </w:r>
      <w:r w:rsidRPr="00F63A40">
        <w:rPr>
          <w:rFonts w:ascii="Times New Roman" w:hAnsi="Times New Roman" w:cs="Times New Roman"/>
          <w:sz w:val="28"/>
          <w:szCs w:val="28"/>
        </w:rPr>
        <w:t>форме</w:t>
      </w:r>
      <w:r>
        <w:rPr>
          <w:rFonts w:ascii="Times New Roman" w:hAnsi="Times New Roman" w:cs="Times New Roman"/>
          <w:sz w:val="28"/>
          <w:szCs w:val="28"/>
        </w:rPr>
        <w:t xml:space="preserve"> </w:t>
      </w:r>
      <w:r w:rsidRPr="00F63A40">
        <w:rPr>
          <w:rFonts w:ascii="Times New Roman" w:hAnsi="Times New Roman" w:cs="Times New Roman"/>
          <w:sz w:val="28"/>
          <w:szCs w:val="28"/>
        </w:rPr>
        <w:t>бесед,</w:t>
      </w:r>
      <w:r>
        <w:rPr>
          <w:rFonts w:ascii="Times New Roman" w:hAnsi="Times New Roman" w:cs="Times New Roman"/>
          <w:sz w:val="28"/>
          <w:szCs w:val="28"/>
        </w:rPr>
        <w:t xml:space="preserve"> </w:t>
      </w:r>
      <w:r w:rsidRPr="00F63A40">
        <w:rPr>
          <w:rFonts w:ascii="Times New Roman" w:hAnsi="Times New Roman" w:cs="Times New Roman"/>
          <w:sz w:val="28"/>
          <w:szCs w:val="28"/>
        </w:rPr>
        <w:t>семинаров,</w:t>
      </w:r>
      <w:r>
        <w:rPr>
          <w:rFonts w:ascii="Times New Roman" w:hAnsi="Times New Roman" w:cs="Times New Roman"/>
          <w:sz w:val="28"/>
          <w:szCs w:val="28"/>
        </w:rPr>
        <w:t xml:space="preserve"> </w:t>
      </w:r>
      <w:r w:rsidRPr="00F63A40">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F63A40">
        <w:rPr>
          <w:rFonts w:ascii="Times New Roman" w:hAnsi="Times New Roman" w:cs="Times New Roman"/>
          <w:sz w:val="28"/>
          <w:szCs w:val="28"/>
        </w:rPr>
        <w:t>занятий,</w:t>
      </w:r>
      <w:r>
        <w:rPr>
          <w:rFonts w:ascii="Times New Roman" w:hAnsi="Times New Roman" w:cs="Times New Roman"/>
          <w:sz w:val="28"/>
          <w:szCs w:val="28"/>
        </w:rPr>
        <w:t xml:space="preserve"> </w:t>
      </w:r>
      <w:r w:rsidRPr="00F63A40">
        <w:rPr>
          <w:rFonts w:ascii="Times New Roman" w:hAnsi="Times New Roman" w:cs="Times New Roman"/>
          <w:sz w:val="28"/>
          <w:szCs w:val="28"/>
        </w:rPr>
        <w:t xml:space="preserve">самостоятельного изучения литературы. Обучающиеся </w:t>
      </w:r>
      <w:r>
        <w:rPr>
          <w:rFonts w:ascii="Times New Roman" w:hAnsi="Times New Roman" w:cs="Times New Roman"/>
          <w:sz w:val="28"/>
          <w:szCs w:val="28"/>
        </w:rPr>
        <w:t>овладевают</w:t>
      </w:r>
      <w:r w:rsidRPr="00F63A40">
        <w:rPr>
          <w:rFonts w:ascii="Times New Roman" w:hAnsi="Times New Roman" w:cs="Times New Roman"/>
          <w:sz w:val="28"/>
          <w:szCs w:val="28"/>
        </w:rPr>
        <w:t xml:space="preserve"> принятой в виде</w:t>
      </w:r>
      <w:r>
        <w:rPr>
          <w:rFonts w:ascii="Times New Roman" w:hAnsi="Times New Roman" w:cs="Times New Roman"/>
          <w:sz w:val="28"/>
          <w:szCs w:val="28"/>
        </w:rPr>
        <w:t xml:space="preserve"> </w:t>
      </w:r>
      <w:r w:rsidRPr="00F63A40">
        <w:rPr>
          <w:rFonts w:ascii="Times New Roman" w:hAnsi="Times New Roman" w:cs="Times New Roman"/>
          <w:sz w:val="28"/>
          <w:szCs w:val="28"/>
        </w:rPr>
        <w:t>спорта</w:t>
      </w:r>
      <w:r>
        <w:rPr>
          <w:rFonts w:ascii="Times New Roman" w:hAnsi="Times New Roman" w:cs="Times New Roman"/>
          <w:sz w:val="28"/>
          <w:szCs w:val="28"/>
        </w:rPr>
        <w:t xml:space="preserve"> </w:t>
      </w:r>
      <w:r w:rsidRPr="00F63A40">
        <w:rPr>
          <w:rFonts w:ascii="Times New Roman" w:hAnsi="Times New Roman" w:cs="Times New Roman"/>
          <w:sz w:val="28"/>
          <w:szCs w:val="28"/>
        </w:rPr>
        <w:t>терминологией,</w:t>
      </w:r>
      <w:r>
        <w:rPr>
          <w:rFonts w:ascii="Times New Roman" w:hAnsi="Times New Roman" w:cs="Times New Roman"/>
          <w:sz w:val="28"/>
          <w:szCs w:val="28"/>
        </w:rPr>
        <w:t xml:space="preserve"> </w:t>
      </w:r>
      <w:r w:rsidRPr="00F63A40">
        <w:rPr>
          <w:rFonts w:ascii="Times New Roman" w:hAnsi="Times New Roman" w:cs="Times New Roman"/>
          <w:sz w:val="28"/>
          <w:szCs w:val="28"/>
        </w:rPr>
        <w:t>основными</w:t>
      </w:r>
      <w:r>
        <w:rPr>
          <w:rFonts w:ascii="Times New Roman" w:hAnsi="Times New Roman" w:cs="Times New Roman"/>
          <w:sz w:val="28"/>
          <w:szCs w:val="28"/>
        </w:rPr>
        <w:t xml:space="preserve"> </w:t>
      </w:r>
      <w:r w:rsidRPr="00F63A40">
        <w:rPr>
          <w:rFonts w:ascii="Times New Roman" w:hAnsi="Times New Roman" w:cs="Times New Roman"/>
          <w:sz w:val="28"/>
          <w:szCs w:val="28"/>
        </w:rPr>
        <w:t>методами</w:t>
      </w:r>
      <w:r>
        <w:rPr>
          <w:rFonts w:ascii="Times New Roman" w:hAnsi="Times New Roman" w:cs="Times New Roman"/>
          <w:sz w:val="28"/>
          <w:szCs w:val="28"/>
        </w:rPr>
        <w:t xml:space="preserve"> </w:t>
      </w:r>
      <w:r w:rsidRPr="00F63A40">
        <w:rPr>
          <w:rFonts w:ascii="Times New Roman" w:hAnsi="Times New Roman" w:cs="Times New Roman"/>
          <w:sz w:val="28"/>
          <w:szCs w:val="28"/>
        </w:rPr>
        <w:t>построения</w:t>
      </w:r>
      <w:r>
        <w:rPr>
          <w:rFonts w:ascii="Times New Roman" w:hAnsi="Times New Roman" w:cs="Times New Roman"/>
          <w:sz w:val="28"/>
          <w:szCs w:val="28"/>
        </w:rPr>
        <w:t xml:space="preserve"> </w:t>
      </w:r>
      <w:r>
        <w:rPr>
          <w:rFonts w:ascii="Times New Roman" w:hAnsi="Times New Roman" w:cs="Times New Roman"/>
          <w:spacing w:val="1"/>
          <w:sz w:val="28"/>
          <w:szCs w:val="28"/>
        </w:rPr>
        <w:t>учебно-</w:t>
      </w:r>
      <w:r w:rsidRPr="00F63A40">
        <w:rPr>
          <w:rFonts w:ascii="Times New Roman" w:hAnsi="Times New Roman" w:cs="Times New Roman"/>
          <w:sz w:val="28"/>
          <w:szCs w:val="28"/>
        </w:rPr>
        <w:t>тренировочного</w:t>
      </w:r>
      <w:r>
        <w:rPr>
          <w:rFonts w:ascii="Times New Roman" w:hAnsi="Times New Roman" w:cs="Times New Roman"/>
          <w:sz w:val="28"/>
          <w:szCs w:val="28"/>
        </w:rPr>
        <w:t xml:space="preserve"> </w:t>
      </w:r>
      <w:r w:rsidRPr="00F63A40">
        <w:rPr>
          <w:rFonts w:ascii="Times New Roman" w:hAnsi="Times New Roman" w:cs="Times New Roman"/>
          <w:sz w:val="28"/>
          <w:szCs w:val="28"/>
        </w:rPr>
        <w:t>занятия,</w:t>
      </w:r>
      <w:r>
        <w:rPr>
          <w:rFonts w:ascii="Times New Roman" w:hAnsi="Times New Roman" w:cs="Times New Roman"/>
          <w:sz w:val="28"/>
          <w:szCs w:val="28"/>
        </w:rPr>
        <w:t xml:space="preserve"> </w:t>
      </w:r>
      <w:r w:rsidRPr="00F63A40">
        <w:rPr>
          <w:rFonts w:ascii="Times New Roman" w:hAnsi="Times New Roman" w:cs="Times New Roman"/>
          <w:sz w:val="28"/>
          <w:szCs w:val="28"/>
        </w:rPr>
        <w:t>навыками</w:t>
      </w:r>
      <w:r>
        <w:rPr>
          <w:rFonts w:ascii="Times New Roman" w:hAnsi="Times New Roman" w:cs="Times New Roman"/>
          <w:sz w:val="28"/>
          <w:szCs w:val="28"/>
        </w:rPr>
        <w:t xml:space="preserve"> </w:t>
      </w:r>
      <w:r w:rsidRPr="00F63A40">
        <w:rPr>
          <w:rFonts w:ascii="Times New Roman" w:hAnsi="Times New Roman" w:cs="Times New Roman"/>
          <w:sz w:val="28"/>
          <w:szCs w:val="28"/>
        </w:rPr>
        <w:t>дежурного</w:t>
      </w:r>
      <w:r>
        <w:rPr>
          <w:rFonts w:ascii="Times New Roman" w:hAnsi="Times New Roman" w:cs="Times New Roman"/>
          <w:sz w:val="28"/>
          <w:szCs w:val="28"/>
        </w:rPr>
        <w:t xml:space="preserve"> </w:t>
      </w:r>
      <w:r w:rsidRPr="00F63A40">
        <w:rPr>
          <w:rFonts w:ascii="Times New Roman" w:hAnsi="Times New Roman" w:cs="Times New Roman"/>
          <w:sz w:val="28"/>
          <w:szCs w:val="28"/>
        </w:rPr>
        <w:t>по</w:t>
      </w:r>
      <w:r>
        <w:rPr>
          <w:rFonts w:ascii="Times New Roman" w:hAnsi="Times New Roman" w:cs="Times New Roman"/>
          <w:sz w:val="28"/>
          <w:szCs w:val="28"/>
        </w:rPr>
        <w:t xml:space="preserve"> </w:t>
      </w:r>
      <w:r w:rsidRPr="00F63A40">
        <w:rPr>
          <w:rFonts w:ascii="Times New Roman" w:hAnsi="Times New Roman" w:cs="Times New Roman"/>
          <w:sz w:val="28"/>
          <w:szCs w:val="28"/>
        </w:rPr>
        <w:t>групп</w:t>
      </w:r>
      <w:proofErr w:type="gramStart"/>
      <w:r w:rsidRPr="00F63A40">
        <w:rPr>
          <w:rFonts w:ascii="Times New Roman" w:hAnsi="Times New Roman" w:cs="Times New Roman"/>
          <w:sz w:val="28"/>
          <w:szCs w:val="28"/>
        </w:rPr>
        <w:t>е(</w:t>
      </w:r>
      <w:proofErr w:type="gramEnd"/>
      <w:r w:rsidRPr="00F63A40">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F63A40">
        <w:rPr>
          <w:rFonts w:ascii="Times New Roman" w:hAnsi="Times New Roman" w:cs="Times New Roman"/>
          <w:sz w:val="28"/>
          <w:szCs w:val="28"/>
        </w:rPr>
        <w:t>места</w:t>
      </w:r>
      <w:r>
        <w:rPr>
          <w:rFonts w:ascii="Times New Roman" w:hAnsi="Times New Roman" w:cs="Times New Roman"/>
          <w:sz w:val="28"/>
          <w:szCs w:val="28"/>
        </w:rPr>
        <w:t xml:space="preserve"> занятий</w:t>
      </w:r>
      <w:r w:rsidRPr="00F63A40">
        <w:rPr>
          <w:rFonts w:ascii="Times New Roman" w:hAnsi="Times New Roman" w:cs="Times New Roman"/>
          <w:sz w:val="28"/>
          <w:szCs w:val="28"/>
        </w:rPr>
        <w:t>,</w:t>
      </w:r>
      <w:r>
        <w:rPr>
          <w:rFonts w:ascii="Times New Roman" w:hAnsi="Times New Roman" w:cs="Times New Roman"/>
          <w:sz w:val="28"/>
          <w:szCs w:val="28"/>
        </w:rPr>
        <w:t xml:space="preserve"> </w:t>
      </w:r>
      <w:r w:rsidRPr="00F63A40">
        <w:rPr>
          <w:rFonts w:ascii="Times New Roman" w:hAnsi="Times New Roman" w:cs="Times New Roman"/>
          <w:sz w:val="28"/>
          <w:szCs w:val="28"/>
        </w:rPr>
        <w:t>получение</w:t>
      </w:r>
      <w:r>
        <w:rPr>
          <w:rFonts w:ascii="Times New Roman" w:hAnsi="Times New Roman" w:cs="Times New Roman"/>
          <w:sz w:val="28"/>
          <w:szCs w:val="28"/>
        </w:rPr>
        <w:t xml:space="preserve"> </w:t>
      </w:r>
      <w:r w:rsidRPr="00F63A40">
        <w:rPr>
          <w:rFonts w:ascii="Times New Roman" w:hAnsi="Times New Roman" w:cs="Times New Roman"/>
          <w:sz w:val="28"/>
          <w:szCs w:val="28"/>
        </w:rPr>
        <w:t>и</w:t>
      </w:r>
      <w:r>
        <w:rPr>
          <w:rFonts w:ascii="Times New Roman" w:hAnsi="Times New Roman" w:cs="Times New Roman"/>
          <w:sz w:val="28"/>
          <w:szCs w:val="28"/>
        </w:rPr>
        <w:t xml:space="preserve"> </w:t>
      </w:r>
      <w:r w:rsidRPr="00F63A40">
        <w:rPr>
          <w:rFonts w:ascii="Times New Roman" w:hAnsi="Times New Roman" w:cs="Times New Roman"/>
          <w:sz w:val="28"/>
          <w:szCs w:val="28"/>
        </w:rPr>
        <w:t>сдача</w:t>
      </w:r>
      <w:r>
        <w:rPr>
          <w:rFonts w:ascii="Times New Roman" w:hAnsi="Times New Roman" w:cs="Times New Roman"/>
          <w:sz w:val="28"/>
          <w:szCs w:val="28"/>
        </w:rPr>
        <w:t xml:space="preserve"> </w:t>
      </w:r>
      <w:r w:rsidRPr="00F63A40">
        <w:rPr>
          <w:rFonts w:ascii="Times New Roman" w:hAnsi="Times New Roman" w:cs="Times New Roman"/>
          <w:sz w:val="28"/>
          <w:szCs w:val="28"/>
        </w:rPr>
        <w:t xml:space="preserve">инвентаря). Во время проведения </w:t>
      </w:r>
      <w:r>
        <w:rPr>
          <w:rFonts w:ascii="Times New Roman" w:hAnsi="Times New Roman" w:cs="Times New Roman"/>
          <w:sz w:val="28"/>
          <w:szCs w:val="28"/>
        </w:rPr>
        <w:t>занятий развивается</w:t>
      </w:r>
      <w:r w:rsidRPr="00F63A40">
        <w:rPr>
          <w:rFonts w:ascii="Times New Roman" w:hAnsi="Times New Roman" w:cs="Times New Roman"/>
          <w:sz w:val="28"/>
          <w:szCs w:val="28"/>
        </w:rPr>
        <w:t xml:space="preserve"> способность </w:t>
      </w:r>
      <w:r>
        <w:rPr>
          <w:rFonts w:ascii="Times New Roman" w:hAnsi="Times New Roman" w:cs="Times New Roman"/>
          <w:sz w:val="28"/>
          <w:szCs w:val="28"/>
        </w:rPr>
        <w:t xml:space="preserve">обучающихся </w:t>
      </w:r>
      <w:r w:rsidRPr="00F63A40">
        <w:rPr>
          <w:rFonts w:ascii="Times New Roman" w:hAnsi="Times New Roman" w:cs="Times New Roman"/>
          <w:sz w:val="28"/>
          <w:szCs w:val="28"/>
        </w:rPr>
        <w:t>наблюдать за выполнен</w:t>
      </w:r>
      <w:r>
        <w:rPr>
          <w:rFonts w:ascii="Times New Roman" w:hAnsi="Times New Roman" w:cs="Times New Roman"/>
          <w:sz w:val="28"/>
          <w:szCs w:val="28"/>
        </w:rPr>
        <w:t xml:space="preserve">ием заданий другими обучающимися, находить ошибки и  </w:t>
      </w:r>
      <w:r w:rsidRPr="00F63A40">
        <w:rPr>
          <w:rFonts w:ascii="Times New Roman" w:hAnsi="Times New Roman" w:cs="Times New Roman"/>
          <w:sz w:val="28"/>
          <w:szCs w:val="28"/>
        </w:rPr>
        <w:t>справлять</w:t>
      </w:r>
      <w:r>
        <w:rPr>
          <w:rFonts w:ascii="Times New Roman" w:hAnsi="Times New Roman" w:cs="Times New Roman"/>
          <w:sz w:val="28"/>
          <w:szCs w:val="28"/>
        </w:rPr>
        <w:t xml:space="preserve"> </w:t>
      </w:r>
      <w:r w:rsidRPr="00F63A40">
        <w:rPr>
          <w:rFonts w:ascii="Times New Roman" w:hAnsi="Times New Roman" w:cs="Times New Roman"/>
          <w:sz w:val="28"/>
          <w:szCs w:val="28"/>
        </w:rPr>
        <w:t>их.</w:t>
      </w:r>
    </w:p>
    <w:p w:rsidR="004E31DF" w:rsidRDefault="004E31DF" w:rsidP="00BC3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shd w:val="clear" w:color="auto" w:fill="FFFFFF"/>
        </w:rPr>
        <w:t xml:space="preserve">Инструкторская и судейская  </w:t>
      </w:r>
      <w:r w:rsidRPr="00793357">
        <w:rPr>
          <w:rFonts w:ascii="Times New Roman" w:hAnsi="Times New Roman" w:cs="Times New Roman"/>
          <w:bCs/>
          <w:sz w:val="28"/>
          <w:szCs w:val="28"/>
          <w:shd w:val="clear" w:color="auto" w:fill="FFFFFF"/>
        </w:rPr>
        <w:t>практика</w:t>
      </w:r>
      <w:r w:rsidRPr="00793357">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проводи</w:t>
      </w:r>
      <w:r w:rsidRPr="00793357">
        <w:rPr>
          <w:rFonts w:ascii="Times New Roman" w:hAnsi="Times New Roman" w:cs="Times New Roman"/>
          <w:sz w:val="28"/>
          <w:szCs w:val="28"/>
          <w:shd w:val="clear" w:color="auto" w:fill="FFFFFF"/>
        </w:rPr>
        <w:t>тся на занятиях</w:t>
      </w:r>
      <w:r>
        <w:rPr>
          <w:rFonts w:ascii="Times New Roman" w:hAnsi="Times New Roman" w:cs="Times New Roman"/>
          <w:sz w:val="28"/>
          <w:szCs w:val="28"/>
          <w:shd w:val="clear" w:color="auto" w:fill="FFFFFF"/>
        </w:rPr>
        <w:t xml:space="preserve"> и вне занятий, начиная</w:t>
      </w:r>
      <w:r w:rsidRPr="00793357">
        <w:rPr>
          <w:rFonts w:ascii="Times New Roman" w:hAnsi="Times New Roman" w:cs="Times New Roman"/>
          <w:sz w:val="28"/>
          <w:szCs w:val="28"/>
          <w:shd w:val="clear" w:color="auto" w:fill="FFFFFF"/>
        </w:rPr>
        <w:t xml:space="preserve"> с </w:t>
      </w:r>
      <w:r>
        <w:rPr>
          <w:rFonts w:ascii="Times New Roman" w:hAnsi="Times New Roman" w:cs="Times New Roman"/>
          <w:sz w:val="28"/>
          <w:szCs w:val="28"/>
          <w:shd w:val="clear" w:color="auto" w:fill="FFFFFF"/>
        </w:rPr>
        <w:t xml:space="preserve">учебно-тренировочного </w:t>
      </w:r>
      <w:r w:rsidRPr="00F63A40">
        <w:rPr>
          <w:rFonts w:ascii="Times New Roman" w:hAnsi="Times New Roman" w:cs="Times New Roman"/>
          <w:sz w:val="28"/>
          <w:szCs w:val="28"/>
          <w:shd w:val="clear" w:color="auto" w:fill="FFFFFF"/>
        </w:rPr>
        <w:t>этапа (этапа спортивной специализации)</w:t>
      </w:r>
      <w:r>
        <w:rPr>
          <w:rFonts w:ascii="Times New Roman" w:hAnsi="Times New Roman" w:cs="Times New Roman"/>
          <w:sz w:val="28"/>
          <w:szCs w:val="28"/>
          <w:shd w:val="clear" w:color="auto" w:fill="FFFFFF"/>
        </w:rPr>
        <w:t>,</w:t>
      </w:r>
      <w:r w:rsidRPr="00F63A40">
        <w:rPr>
          <w:rFonts w:ascii="Times New Roman" w:hAnsi="Times New Roman" w:cs="Times New Roman"/>
          <w:sz w:val="28"/>
          <w:szCs w:val="28"/>
          <w:shd w:val="clear" w:color="auto" w:fill="FFFFFF"/>
        </w:rPr>
        <w:t xml:space="preserve"> и продолжается на всех последующих этапах спортивной </w:t>
      </w:r>
      <w:r w:rsidRPr="00F63A40">
        <w:rPr>
          <w:rFonts w:ascii="Times New Roman" w:hAnsi="Times New Roman" w:cs="Times New Roman"/>
          <w:bCs/>
          <w:sz w:val="28"/>
          <w:szCs w:val="28"/>
          <w:shd w:val="clear" w:color="auto" w:fill="FFFFFF"/>
        </w:rPr>
        <w:t>подгото</w:t>
      </w:r>
      <w:r w:rsidRPr="00F63A40">
        <w:rPr>
          <w:rFonts w:ascii="Times New Roman" w:hAnsi="Times New Roman" w:cs="Times New Roman"/>
          <w:sz w:val="28"/>
          <w:szCs w:val="28"/>
        </w:rPr>
        <w:t>вки. Привитие судейских навыко</w:t>
      </w:r>
      <w:r>
        <w:rPr>
          <w:rFonts w:ascii="Times New Roman" w:hAnsi="Times New Roman" w:cs="Times New Roman"/>
          <w:sz w:val="28"/>
          <w:szCs w:val="28"/>
        </w:rPr>
        <w:t xml:space="preserve">в осуществляется путем изучения </w:t>
      </w:r>
      <w:r w:rsidRPr="00F63A40">
        <w:rPr>
          <w:rFonts w:ascii="Times New Roman" w:hAnsi="Times New Roman" w:cs="Times New Roman"/>
          <w:sz w:val="28"/>
          <w:szCs w:val="28"/>
        </w:rPr>
        <w:t>правил соревнований,</w:t>
      </w:r>
      <w:r>
        <w:rPr>
          <w:rFonts w:ascii="Times New Roman" w:hAnsi="Times New Roman" w:cs="Times New Roman"/>
          <w:sz w:val="28"/>
          <w:szCs w:val="28"/>
        </w:rPr>
        <w:t xml:space="preserve"> </w:t>
      </w:r>
      <w:r w:rsidRPr="00F63A40">
        <w:rPr>
          <w:rFonts w:ascii="Times New Roman" w:hAnsi="Times New Roman" w:cs="Times New Roman"/>
          <w:sz w:val="28"/>
          <w:szCs w:val="28"/>
        </w:rPr>
        <w:t>привлечения</w:t>
      </w:r>
      <w:r>
        <w:rPr>
          <w:rFonts w:ascii="Times New Roman" w:hAnsi="Times New Roman" w:cs="Times New Roman"/>
          <w:sz w:val="28"/>
          <w:szCs w:val="28"/>
        </w:rPr>
        <w:t xml:space="preserve"> обучающихся </w:t>
      </w:r>
      <w:r w:rsidRPr="00F63A40">
        <w:rPr>
          <w:rFonts w:ascii="Times New Roman" w:hAnsi="Times New Roman" w:cs="Times New Roman"/>
          <w:sz w:val="28"/>
          <w:szCs w:val="28"/>
        </w:rPr>
        <w:t>к</w:t>
      </w:r>
      <w:r>
        <w:rPr>
          <w:rFonts w:ascii="Times New Roman" w:hAnsi="Times New Roman" w:cs="Times New Roman"/>
          <w:sz w:val="28"/>
          <w:szCs w:val="28"/>
        </w:rPr>
        <w:t xml:space="preserve"> </w:t>
      </w:r>
      <w:r w:rsidRPr="00F63A40">
        <w:rPr>
          <w:rFonts w:ascii="Times New Roman" w:hAnsi="Times New Roman" w:cs="Times New Roman"/>
          <w:sz w:val="28"/>
          <w:szCs w:val="28"/>
        </w:rPr>
        <w:t>непосредственному</w:t>
      </w:r>
      <w:r>
        <w:rPr>
          <w:rFonts w:ascii="Times New Roman" w:hAnsi="Times New Roman" w:cs="Times New Roman"/>
          <w:sz w:val="28"/>
          <w:szCs w:val="28"/>
        </w:rPr>
        <w:t xml:space="preserve"> </w:t>
      </w:r>
      <w:r w:rsidRPr="00F63A40">
        <w:rPr>
          <w:rFonts w:ascii="Times New Roman" w:hAnsi="Times New Roman" w:cs="Times New Roman"/>
          <w:sz w:val="28"/>
          <w:szCs w:val="28"/>
        </w:rPr>
        <w:t>выполнению</w:t>
      </w:r>
      <w:r>
        <w:rPr>
          <w:rFonts w:ascii="Times New Roman" w:hAnsi="Times New Roman" w:cs="Times New Roman"/>
          <w:sz w:val="28"/>
          <w:szCs w:val="28"/>
        </w:rPr>
        <w:t xml:space="preserve"> </w:t>
      </w:r>
      <w:r w:rsidRPr="00F63A40">
        <w:rPr>
          <w:rFonts w:ascii="Times New Roman" w:hAnsi="Times New Roman" w:cs="Times New Roman"/>
          <w:sz w:val="28"/>
          <w:szCs w:val="28"/>
        </w:rPr>
        <w:t>отдельных</w:t>
      </w:r>
      <w:r>
        <w:rPr>
          <w:rFonts w:ascii="Times New Roman" w:hAnsi="Times New Roman" w:cs="Times New Roman"/>
          <w:sz w:val="28"/>
          <w:szCs w:val="28"/>
        </w:rPr>
        <w:t xml:space="preserve"> </w:t>
      </w:r>
      <w:r w:rsidRPr="00F63A40">
        <w:rPr>
          <w:rFonts w:ascii="Times New Roman" w:hAnsi="Times New Roman" w:cs="Times New Roman"/>
          <w:sz w:val="28"/>
          <w:szCs w:val="28"/>
        </w:rPr>
        <w:t>судейских</w:t>
      </w:r>
      <w:r>
        <w:rPr>
          <w:rFonts w:ascii="Times New Roman" w:hAnsi="Times New Roman" w:cs="Times New Roman"/>
          <w:sz w:val="28"/>
          <w:szCs w:val="28"/>
        </w:rPr>
        <w:t xml:space="preserve"> </w:t>
      </w:r>
      <w:r w:rsidRPr="00F63A40">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F63A40">
        <w:rPr>
          <w:rFonts w:ascii="Times New Roman" w:hAnsi="Times New Roman" w:cs="Times New Roman"/>
          <w:sz w:val="28"/>
          <w:szCs w:val="28"/>
        </w:rPr>
        <w:t>ведения</w:t>
      </w:r>
      <w:r>
        <w:rPr>
          <w:rFonts w:ascii="Times New Roman" w:hAnsi="Times New Roman" w:cs="Times New Roman"/>
          <w:sz w:val="28"/>
          <w:szCs w:val="28"/>
        </w:rPr>
        <w:t xml:space="preserve"> </w:t>
      </w:r>
      <w:r w:rsidRPr="00F63A40">
        <w:rPr>
          <w:rFonts w:ascii="Times New Roman" w:hAnsi="Times New Roman" w:cs="Times New Roman"/>
          <w:sz w:val="28"/>
          <w:szCs w:val="28"/>
        </w:rPr>
        <w:t>протоколов соревнований.</w:t>
      </w:r>
      <w:r>
        <w:rPr>
          <w:rFonts w:ascii="Times New Roman" w:hAnsi="Times New Roman" w:cs="Times New Roman"/>
          <w:sz w:val="28"/>
          <w:szCs w:val="28"/>
        </w:rPr>
        <w:tab/>
        <w:t>Н</w:t>
      </w:r>
      <w:r w:rsidRPr="00F63A40">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pacing w:val="1"/>
          <w:sz w:val="28"/>
          <w:szCs w:val="28"/>
        </w:rPr>
        <w:t>учебно-</w:t>
      </w:r>
      <w:r w:rsidRPr="00F63A40">
        <w:rPr>
          <w:rFonts w:ascii="Times New Roman" w:hAnsi="Times New Roman" w:cs="Times New Roman"/>
          <w:sz w:val="28"/>
          <w:szCs w:val="28"/>
        </w:rPr>
        <w:t>тренировочном</w:t>
      </w:r>
      <w:r>
        <w:rPr>
          <w:rFonts w:ascii="Times New Roman" w:hAnsi="Times New Roman" w:cs="Times New Roman"/>
          <w:sz w:val="28"/>
          <w:szCs w:val="28"/>
        </w:rPr>
        <w:t xml:space="preserve"> </w:t>
      </w:r>
      <w:r w:rsidRPr="00F63A40">
        <w:rPr>
          <w:rFonts w:ascii="Times New Roman" w:hAnsi="Times New Roman" w:cs="Times New Roman"/>
          <w:sz w:val="28"/>
          <w:szCs w:val="28"/>
        </w:rPr>
        <w:t>этапе</w:t>
      </w:r>
      <w:r>
        <w:rPr>
          <w:rFonts w:ascii="Times New Roman" w:hAnsi="Times New Roman" w:cs="Times New Roman"/>
          <w:sz w:val="28"/>
          <w:szCs w:val="28"/>
        </w:rPr>
        <w:t xml:space="preserve"> обучающиеся самостоятельно ведут дневники самоконтроля</w:t>
      </w:r>
      <w:r w:rsidRPr="00F63A40">
        <w:rPr>
          <w:rFonts w:ascii="Times New Roman" w:hAnsi="Times New Roman" w:cs="Times New Roman"/>
          <w:sz w:val="28"/>
          <w:szCs w:val="28"/>
        </w:rPr>
        <w:t>,</w:t>
      </w:r>
      <w:r>
        <w:rPr>
          <w:rFonts w:ascii="Times New Roman" w:hAnsi="Times New Roman" w:cs="Times New Roman"/>
          <w:sz w:val="28"/>
          <w:szCs w:val="28"/>
        </w:rPr>
        <w:t xml:space="preserve"> где ведется </w:t>
      </w:r>
      <w:r w:rsidRPr="00F63A40">
        <w:rPr>
          <w:rFonts w:ascii="Times New Roman" w:hAnsi="Times New Roman" w:cs="Times New Roman"/>
          <w:sz w:val="28"/>
          <w:szCs w:val="28"/>
        </w:rPr>
        <w:t>учет</w:t>
      </w:r>
      <w:r>
        <w:rPr>
          <w:rFonts w:ascii="Times New Roman" w:hAnsi="Times New Roman" w:cs="Times New Roman"/>
          <w:sz w:val="28"/>
          <w:szCs w:val="28"/>
        </w:rPr>
        <w:t xml:space="preserve"> </w:t>
      </w:r>
      <w:r w:rsidRPr="00F63A40">
        <w:rPr>
          <w:rFonts w:ascii="Times New Roman" w:hAnsi="Times New Roman" w:cs="Times New Roman"/>
          <w:sz w:val="28"/>
          <w:szCs w:val="28"/>
        </w:rPr>
        <w:t>занятий</w:t>
      </w:r>
      <w:r>
        <w:rPr>
          <w:rFonts w:ascii="Times New Roman" w:hAnsi="Times New Roman" w:cs="Times New Roman"/>
          <w:sz w:val="28"/>
          <w:szCs w:val="28"/>
        </w:rPr>
        <w:t xml:space="preserve"> </w:t>
      </w:r>
      <w:r w:rsidRPr="00F63A40">
        <w:rPr>
          <w:rFonts w:ascii="Times New Roman" w:hAnsi="Times New Roman" w:cs="Times New Roman"/>
          <w:sz w:val="28"/>
          <w:szCs w:val="28"/>
        </w:rPr>
        <w:t>с</w:t>
      </w:r>
      <w:r>
        <w:rPr>
          <w:rFonts w:ascii="Times New Roman" w:hAnsi="Times New Roman" w:cs="Times New Roman"/>
          <w:sz w:val="28"/>
          <w:szCs w:val="28"/>
        </w:rPr>
        <w:t xml:space="preserve"> </w:t>
      </w:r>
      <w:r w:rsidRPr="00F63A40">
        <w:rPr>
          <w:rFonts w:ascii="Times New Roman" w:hAnsi="Times New Roman" w:cs="Times New Roman"/>
          <w:sz w:val="28"/>
          <w:szCs w:val="28"/>
        </w:rPr>
        <w:t>тематикой,</w:t>
      </w:r>
      <w:r>
        <w:rPr>
          <w:rFonts w:ascii="Times New Roman" w:hAnsi="Times New Roman" w:cs="Times New Roman"/>
          <w:sz w:val="28"/>
          <w:szCs w:val="28"/>
        </w:rPr>
        <w:t xml:space="preserve"> </w:t>
      </w:r>
      <w:r w:rsidRPr="00F63A40">
        <w:rPr>
          <w:rFonts w:ascii="Times New Roman" w:hAnsi="Times New Roman" w:cs="Times New Roman"/>
          <w:sz w:val="28"/>
          <w:szCs w:val="28"/>
        </w:rPr>
        <w:t>заданий</w:t>
      </w:r>
      <w:r>
        <w:rPr>
          <w:rFonts w:ascii="Times New Roman" w:hAnsi="Times New Roman" w:cs="Times New Roman"/>
          <w:sz w:val="28"/>
          <w:szCs w:val="28"/>
        </w:rPr>
        <w:t xml:space="preserve"> </w:t>
      </w:r>
      <w:r w:rsidRPr="00F63A40">
        <w:rPr>
          <w:rFonts w:ascii="Times New Roman" w:hAnsi="Times New Roman" w:cs="Times New Roman"/>
          <w:sz w:val="28"/>
          <w:szCs w:val="28"/>
        </w:rPr>
        <w:t>и</w:t>
      </w:r>
      <w:r>
        <w:rPr>
          <w:rFonts w:ascii="Times New Roman" w:hAnsi="Times New Roman" w:cs="Times New Roman"/>
          <w:sz w:val="28"/>
          <w:szCs w:val="28"/>
        </w:rPr>
        <w:t xml:space="preserve"> </w:t>
      </w:r>
      <w:r w:rsidRPr="00F63A40">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F63A40">
        <w:rPr>
          <w:rFonts w:ascii="Times New Roman" w:hAnsi="Times New Roman" w:cs="Times New Roman"/>
          <w:sz w:val="28"/>
          <w:szCs w:val="28"/>
        </w:rPr>
        <w:t>задач,</w:t>
      </w:r>
      <w:r>
        <w:rPr>
          <w:rFonts w:ascii="Times New Roman" w:hAnsi="Times New Roman" w:cs="Times New Roman"/>
          <w:sz w:val="28"/>
          <w:szCs w:val="28"/>
        </w:rPr>
        <w:t xml:space="preserve"> регистрируются </w:t>
      </w:r>
      <w:r w:rsidRPr="00F63A40">
        <w:rPr>
          <w:rFonts w:ascii="Times New Roman" w:hAnsi="Times New Roman" w:cs="Times New Roman"/>
          <w:sz w:val="28"/>
          <w:szCs w:val="28"/>
        </w:rPr>
        <w:t>результаты</w:t>
      </w:r>
      <w:r>
        <w:rPr>
          <w:rFonts w:ascii="Times New Roman" w:hAnsi="Times New Roman" w:cs="Times New Roman"/>
          <w:sz w:val="28"/>
          <w:szCs w:val="28"/>
        </w:rPr>
        <w:t xml:space="preserve"> </w:t>
      </w:r>
      <w:r w:rsidRPr="00F63A40">
        <w:rPr>
          <w:rFonts w:ascii="Times New Roman" w:hAnsi="Times New Roman" w:cs="Times New Roman"/>
          <w:sz w:val="28"/>
          <w:szCs w:val="28"/>
        </w:rPr>
        <w:t>выступления</w:t>
      </w:r>
      <w:r>
        <w:rPr>
          <w:rFonts w:ascii="Times New Roman" w:hAnsi="Times New Roman" w:cs="Times New Roman"/>
          <w:sz w:val="28"/>
          <w:szCs w:val="28"/>
        </w:rPr>
        <w:t xml:space="preserve"> </w:t>
      </w:r>
      <w:r w:rsidRPr="00F63A40">
        <w:rPr>
          <w:rFonts w:ascii="Times New Roman" w:hAnsi="Times New Roman" w:cs="Times New Roman"/>
          <w:sz w:val="28"/>
          <w:szCs w:val="28"/>
        </w:rPr>
        <w:t>на</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спортивных </w:t>
      </w:r>
      <w:r w:rsidRPr="00F63A40">
        <w:rPr>
          <w:rFonts w:ascii="Times New Roman" w:hAnsi="Times New Roman" w:cs="Times New Roman"/>
          <w:sz w:val="28"/>
          <w:szCs w:val="28"/>
        </w:rPr>
        <w:t>соревнованиях,</w:t>
      </w:r>
      <w:r>
        <w:rPr>
          <w:rFonts w:ascii="Times New Roman" w:hAnsi="Times New Roman" w:cs="Times New Roman"/>
          <w:sz w:val="28"/>
          <w:szCs w:val="28"/>
        </w:rPr>
        <w:t xml:space="preserve"> делается </w:t>
      </w:r>
      <w:r w:rsidRPr="00F63A40">
        <w:rPr>
          <w:rFonts w:ascii="Times New Roman" w:hAnsi="Times New Roman" w:cs="Times New Roman"/>
          <w:sz w:val="28"/>
          <w:szCs w:val="28"/>
        </w:rPr>
        <w:t>их</w:t>
      </w:r>
      <w:r>
        <w:rPr>
          <w:rFonts w:ascii="Times New Roman" w:hAnsi="Times New Roman" w:cs="Times New Roman"/>
          <w:sz w:val="28"/>
          <w:szCs w:val="28"/>
        </w:rPr>
        <w:t xml:space="preserve"> </w:t>
      </w:r>
      <w:r w:rsidRPr="00F63A40">
        <w:rPr>
          <w:rFonts w:ascii="Times New Roman" w:hAnsi="Times New Roman" w:cs="Times New Roman"/>
          <w:sz w:val="28"/>
          <w:szCs w:val="28"/>
        </w:rPr>
        <w:t xml:space="preserve">анализ. </w:t>
      </w:r>
      <w:r>
        <w:rPr>
          <w:rFonts w:ascii="Times New Roman" w:hAnsi="Times New Roman" w:cs="Times New Roman"/>
          <w:sz w:val="28"/>
          <w:szCs w:val="28"/>
        </w:rPr>
        <w:t xml:space="preserve">Обучающиеся этапов </w:t>
      </w:r>
      <w:r w:rsidRPr="00F63A40">
        <w:rPr>
          <w:rFonts w:ascii="Times New Roman" w:hAnsi="Times New Roman" w:cs="Times New Roman"/>
          <w:sz w:val="28"/>
          <w:szCs w:val="28"/>
        </w:rPr>
        <w:t>совершенствования</w:t>
      </w:r>
      <w:r>
        <w:rPr>
          <w:rFonts w:ascii="Times New Roman" w:hAnsi="Times New Roman" w:cs="Times New Roman"/>
          <w:sz w:val="28"/>
          <w:szCs w:val="28"/>
        </w:rPr>
        <w:t xml:space="preserve"> </w:t>
      </w:r>
      <w:r w:rsidRPr="00F63A40">
        <w:rPr>
          <w:rFonts w:ascii="Times New Roman" w:hAnsi="Times New Roman" w:cs="Times New Roman"/>
          <w:sz w:val="28"/>
          <w:szCs w:val="28"/>
        </w:rPr>
        <w:t>спортивного</w:t>
      </w:r>
      <w:r>
        <w:rPr>
          <w:rFonts w:ascii="Times New Roman" w:hAnsi="Times New Roman" w:cs="Times New Roman"/>
          <w:sz w:val="28"/>
          <w:szCs w:val="28"/>
        </w:rPr>
        <w:t xml:space="preserve"> </w:t>
      </w:r>
      <w:r w:rsidRPr="00F63A40">
        <w:rPr>
          <w:rFonts w:ascii="Times New Roman" w:hAnsi="Times New Roman" w:cs="Times New Roman"/>
          <w:sz w:val="28"/>
          <w:szCs w:val="28"/>
        </w:rPr>
        <w:t>мастерства</w:t>
      </w:r>
      <w:r>
        <w:rPr>
          <w:rFonts w:ascii="Times New Roman" w:hAnsi="Times New Roman" w:cs="Times New Roman"/>
          <w:sz w:val="28"/>
          <w:szCs w:val="28"/>
        </w:rPr>
        <w:t xml:space="preserve"> </w:t>
      </w:r>
      <w:r w:rsidRPr="00F63A40">
        <w:rPr>
          <w:rFonts w:ascii="Times New Roman" w:hAnsi="Times New Roman" w:cs="Times New Roman"/>
          <w:sz w:val="28"/>
          <w:szCs w:val="28"/>
        </w:rPr>
        <w:t>и</w:t>
      </w:r>
      <w:r>
        <w:rPr>
          <w:rFonts w:ascii="Times New Roman" w:hAnsi="Times New Roman" w:cs="Times New Roman"/>
          <w:sz w:val="28"/>
          <w:szCs w:val="28"/>
        </w:rPr>
        <w:t xml:space="preserve"> </w:t>
      </w:r>
      <w:r w:rsidRPr="00F63A40">
        <w:rPr>
          <w:rFonts w:ascii="Times New Roman" w:hAnsi="Times New Roman" w:cs="Times New Roman"/>
          <w:sz w:val="28"/>
          <w:szCs w:val="28"/>
        </w:rPr>
        <w:t>высшего</w:t>
      </w:r>
      <w:r>
        <w:rPr>
          <w:rFonts w:ascii="Times New Roman" w:hAnsi="Times New Roman" w:cs="Times New Roman"/>
          <w:sz w:val="28"/>
          <w:szCs w:val="28"/>
        </w:rPr>
        <w:t xml:space="preserve"> </w:t>
      </w:r>
      <w:r w:rsidRPr="00F63A40">
        <w:rPr>
          <w:rFonts w:ascii="Times New Roman" w:hAnsi="Times New Roman" w:cs="Times New Roman"/>
          <w:sz w:val="28"/>
          <w:szCs w:val="28"/>
        </w:rPr>
        <w:t>спортивного</w:t>
      </w:r>
      <w:r>
        <w:rPr>
          <w:rFonts w:ascii="Times New Roman" w:hAnsi="Times New Roman" w:cs="Times New Roman"/>
          <w:sz w:val="28"/>
          <w:szCs w:val="28"/>
        </w:rPr>
        <w:t xml:space="preserve"> </w:t>
      </w:r>
      <w:r w:rsidRPr="00F63A40">
        <w:rPr>
          <w:rFonts w:ascii="Times New Roman" w:hAnsi="Times New Roman" w:cs="Times New Roman"/>
          <w:sz w:val="28"/>
          <w:szCs w:val="28"/>
        </w:rPr>
        <w:t>мастерства</w:t>
      </w:r>
      <w:r>
        <w:rPr>
          <w:rFonts w:ascii="Times New Roman" w:hAnsi="Times New Roman" w:cs="Times New Roman"/>
          <w:sz w:val="28"/>
          <w:szCs w:val="28"/>
        </w:rPr>
        <w:t xml:space="preserve"> </w:t>
      </w:r>
      <w:r w:rsidRPr="00F63A40">
        <w:rPr>
          <w:rFonts w:ascii="Times New Roman" w:hAnsi="Times New Roman" w:cs="Times New Roman"/>
          <w:sz w:val="28"/>
          <w:szCs w:val="28"/>
        </w:rPr>
        <w:t>самостоятельно</w:t>
      </w:r>
      <w:r>
        <w:rPr>
          <w:rFonts w:ascii="Times New Roman" w:hAnsi="Times New Roman" w:cs="Times New Roman"/>
          <w:sz w:val="28"/>
          <w:szCs w:val="28"/>
        </w:rPr>
        <w:t xml:space="preserve"> составляют </w:t>
      </w:r>
      <w:r w:rsidRPr="00F63A40">
        <w:rPr>
          <w:rFonts w:ascii="Times New Roman" w:hAnsi="Times New Roman" w:cs="Times New Roman"/>
          <w:sz w:val="28"/>
          <w:szCs w:val="28"/>
        </w:rPr>
        <w:t>конспект</w:t>
      </w:r>
      <w:r>
        <w:rPr>
          <w:rFonts w:ascii="Times New Roman" w:hAnsi="Times New Roman" w:cs="Times New Roman"/>
          <w:sz w:val="28"/>
          <w:szCs w:val="28"/>
        </w:rPr>
        <w:t xml:space="preserve"> </w:t>
      </w:r>
      <w:r>
        <w:rPr>
          <w:rFonts w:ascii="Times New Roman" w:hAnsi="Times New Roman" w:cs="Times New Roman"/>
          <w:spacing w:val="1"/>
          <w:sz w:val="28"/>
          <w:szCs w:val="28"/>
        </w:rPr>
        <w:t>учебно-</w:t>
      </w:r>
      <w:r>
        <w:rPr>
          <w:rFonts w:ascii="Times New Roman" w:hAnsi="Times New Roman" w:cs="Times New Roman"/>
          <w:sz w:val="28"/>
          <w:szCs w:val="28"/>
        </w:rPr>
        <w:t>тренировочного занятия и проводят</w:t>
      </w:r>
      <w:r w:rsidRPr="00F63A40">
        <w:rPr>
          <w:rFonts w:ascii="Times New Roman" w:hAnsi="Times New Roman" w:cs="Times New Roman"/>
          <w:sz w:val="28"/>
          <w:szCs w:val="28"/>
        </w:rPr>
        <w:t xml:space="preserve"> занятие в группе</w:t>
      </w:r>
      <w:r>
        <w:rPr>
          <w:rFonts w:ascii="Times New Roman" w:hAnsi="Times New Roman" w:cs="Times New Roman"/>
          <w:sz w:val="28"/>
          <w:szCs w:val="28"/>
        </w:rPr>
        <w:t xml:space="preserve"> начальной подготовки, принимают </w:t>
      </w:r>
      <w:r w:rsidRPr="00F63A40">
        <w:rPr>
          <w:rFonts w:ascii="Times New Roman" w:hAnsi="Times New Roman" w:cs="Times New Roman"/>
          <w:sz w:val="28"/>
          <w:szCs w:val="28"/>
        </w:rPr>
        <w:t>участие в судейст</w:t>
      </w:r>
      <w:r>
        <w:rPr>
          <w:rFonts w:ascii="Times New Roman" w:hAnsi="Times New Roman" w:cs="Times New Roman"/>
          <w:sz w:val="28"/>
          <w:szCs w:val="28"/>
        </w:rPr>
        <w:t>ве соревнований, проводимых У</w:t>
      </w:r>
      <w:r w:rsidRPr="00F63A40">
        <w:rPr>
          <w:rFonts w:ascii="Times New Roman" w:hAnsi="Times New Roman" w:cs="Times New Roman"/>
          <w:sz w:val="28"/>
          <w:szCs w:val="28"/>
        </w:rPr>
        <w:t>чреждением.</w:t>
      </w:r>
      <w:r w:rsidRPr="00F63A40">
        <w:rPr>
          <w:rFonts w:ascii="Times New Roman" w:hAnsi="Times New Roman" w:cs="Times New Roman"/>
          <w:sz w:val="28"/>
          <w:szCs w:val="28"/>
        </w:rPr>
        <w:tab/>
      </w:r>
    </w:p>
    <w:p w:rsidR="004E31DF" w:rsidRPr="00F63A40" w:rsidRDefault="004E31DF" w:rsidP="004E31DF">
      <w:pPr>
        <w:spacing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 8</w:t>
      </w:r>
    </w:p>
    <w:p w:rsidR="004E31DF" w:rsidRDefault="004E31DF" w:rsidP="004E31DF">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Планы инструкторской и судейской практики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4537"/>
        <w:gridCol w:w="2155"/>
      </w:tblGrid>
      <w:tr w:rsidR="004E31DF" w:rsidRPr="00EE2DBF" w:rsidTr="00CD5622">
        <w:trPr>
          <w:trHeight w:val="486"/>
        </w:trPr>
        <w:tc>
          <w:tcPr>
            <w:tcW w:w="2837" w:type="dxa"/>
          </w:tcPr>
          <w:p w:rsidR="004E31DF" w:rsidRPr="00E25EEC" w:rsidRDefault="004E31DF" w:rsidP="00CD5622">
            <w:pPr>
              <w:pStyle w:val="TableParagraph"/>
              <w:spacing w:line="249" w:lineRule="exact"/>
              <w:ind w:left="736"/>
              <w:rPr>
                <w:sz w:val="24"/>
                <w:szCs w:val="24"/>
                <w:lang w:val="ru-RU"/>
              </w:rPr>
            </w:pPr>
            <w:r>
              <w:rPr>
                <w:sz w:val="24"/>
                <w:szCs w:val="24"/>
                <w:lang w:val="ru-RU"/>
              </w:rPr>
              <w:t>Содержание мероприятия</w:t>
            </w:r>
          </w:p>
        </w:tc>
        <w:tc>
          <w:tcPr>
            <w:tcW w:w="4537" w:type="dxa"/>
          </w:tcPr>
          <w:p w:rsidR="004E31DF" w:rsidRPr="00EE2DBF" w:rsidRDefault="004E31DF" w:rsidP="00CD5622">
            <w:pPr>
              <w:pStyle w:val="TableParagraph"/>
              <w:spacing w:line="249" w:lineRule="exact"/>
              <w:ind w:left="734"/>
              <w:rPr>
                <w:sz w:val="24"/>
                <w:szCs w:val="24"/>
              </w:rPr>
            </w:pPr>
            <w:proofErr w:type="spellStart"/>
            <w:r w:rsidRPr="00EE2DBF">
              <w:rPr>
                <w:sz w:val="24"/>
                <w:szCs w:val="24"/>
              </w:rPr>
              <w:t>Виды</w:t>
            </w:r>
            <w:proofErr w:type="spellEnd"/>
            <w:r>
              <w:rPr>
                <w:sz w:val="24"/>
                <w:szCs w:val="24"/>
                <w:lang w:val="ru-RU"/>
              </w:rPr>
              <w:t xml:space="preserve"> </w:t>
            </w:r>
            <w:proofErr w:type="spellStart"/>
            <w:r w:rsidRPr="00EE2DBF">
              <w:rPr>
                <w:sz w:val="24"/>
                <w:szCs w:val="24"/>
              </w:rPr>
              <w:t>практически</w:t>
            </w:r>
            <w:proofErr w:type="spellEnd"/>
            <w:r>
              <w:rPr>
                <w:sz w:val="24"/>
                <w:szCs w:val="24"/>
                <w:lang w:val="ru-RU"/>
              </w:rPr>
              <w:t xml:space="preserve"> </w:t>
            </w:r>
            <w:proofErr w:type="spellStart"/>
            <w:r w:rsidRPr="00EE2DBF">
              <w:rPr>
                <w:sz w:val="24"/>
                <w:szCs w:val="24"/>
              </w:rPr>
              <w:t>хзаданий</w:t>
            </w:r>
            <w:proofErr w:type="spellEnd"/>
          </w:p>
        </w:tc>
        <w:tc>
          <w:tcPr>
            <w:tcW w:w="2155" w:type="dxa"/>
          </w:tcPr>
          <w:p w:rsidR="004E31DF" w:rsidRPr="00EE2DBF" w:rsidRDefault="004E31DF" w:rsidP="00CD5622">
            <w:pPr>
              <w:pStyle w:val="TableParagraph"/>
              <w:spacing w:line="249" w:lineRule="exact"/>
              <w:ind w:left="343"/>
              <w:jc w:val="center"/>
              <w:rPr>
                <w:sz w:val="24"/>
                <w:szCs w:val="24"/>
              </w:rPr>
            </w:pPr>
            <w:proofErr w:type="spellStart"/>
            <w:r w:rsidRPr="00EE2DBF">
              <w:rPr>
                <w:sz w:val="24"/>
                <w:szCs w:val="24"/>
              </w:rPr>
              <w:t>Сроки</w:t>
            </w:r>
            <w:proofErr w:type="spellEnd"/>
            <w:r w:rsidR="00CE026B">
              <w:rPr>
                <w:sz w:val="24"/>
                <w:szCs w:val="24"/>
                <w:lang w:val="ru-RU"/>
              </w:rPr>
              <w:t xml:space="preserve"> </w:t>
            </w:r>
            <w:proofErr w:type="spellStart"/>
            <w:r w:rsidRPr="00EE2DBF">
              <w:rPr>
                <w:sz w:val="24"/>
                <w:szCs w:val="24"/>
              </w:rPr>
              <w:t>реализации</w:t>
            </w:r>
            <w:proofErr w:type="spellEnd"/>
          </w:p>
        </w:tc>
      </w:tr>
      <w:tr w:rsidR="004E31DF" w:rsidRPr="00EE2DBF" w:rsidTr="00CD5622">
        <w:trPr>
          <w:trHeight w:val="3288"/>
        </w:trPr>
        <w:tc>
          <w:tcPr>
            <w:tcW w:w="2837" w:type="dxa"/>
          </w:tcPr>
          <w:p w:rsidR="004E31DF" w:rsidRPr="00E25EEC" w:rsidRDefault="004E31DF" w:rsidP="00CD5622">
            <w:pPr>
              <w:pStyle w:val="TableParagraph"/>
              <w:ind w:left="62" w:right="54"/>
              <w:rPr>
                <w:sz w:val="24"/>
                <w:szCs w:val="24"/>
                <w:lang w:val="ru-RU"/>
              </w:rPr>
            </w:pPr>
            <w:r w:rsidRPr="00E25EEC">
              <w:rPr>
                <w:sz w:val="24"/>
                <w:szCs w:val="24"/>
                <w:lang w:val="ru-RU"/>
              </w:rPr>
              <w:t>1. Освоение методики</w:t>
            </w:r>
            <w:r w:rsidR="00CE026B">
              <w:rPr>
                <w:sz w:val="24"/>
                <w:szCs w:val="24"/>
                <w:lang w:val="ru-RU"/>
              </w:rPr>
              <w:t xml:space="preserve"> </w:t>
            </w:r>
            <w:r w:rsidRPr="00E25EEC">
              <w:rPr>
                <w:sz w:val="24"/>
                <w:szCs w:val="24"/>
                <w:lang w:val="ru-RU"/>
              </w:rPr>
              <w:t xml:space="preserve">проведения </w:t>
            </w:r>
            <w:r w:rsidR="00CE026B">
              <w:rPr>
                <w:sz w:val="24"/>
                <w:szCs w:val="24"/>
                <w:lang w:val="ru-RU"/>
              </w:rPr>
              <w:t>учебно-</w:t>
            </w:r>
            <w:r w:rsidRPr="00E25EEC">
              <w:rPr>
                <w:sz w:val="24"/>
                <w:szCs w:val="24"/>
                <w:lang w:val="ru-RU"/>
              </w:rPr>
              <w:t>тренировочных</w:t>
            </w:r>
            <w:r w:rsidR="00CE026B">
              <w:rPr>
                <w:sz w:val="24"/>
                <w:szCs w:val="24"/>
                <w:lang w:val="ru-RU"/>
              </w:rPr>
              <w:t xml:space="preserve"> </w:t>
            </w:r>
            <w:r w:rsidRPr="00E25EEC">
              <w:rPr>
                <w:sz w:val="24"/>
                <w:szCs w:val="24"/>
                <w:lang w:val="ru-RU"/>
              </w:rPr>
              <w:t xml:space="preserve">занятий с </w:t>
            </w:r>
            <w:proofErr w:type="gramStart"/>
            <w:r>
              <w:rPr>
                <w:sz w:val="24"/>
                <w:szCs w:val="24"/>
                <w:lang w:val="ru-RU"/>
              </w:rPr>
              <w:t>обучающимися</w:t>
            </w:r>
            <w:proofErr w:type="gramEnd"/>
            <w:r>
              <w:rPr>
                <w:sz w:val="24"/>
                <w:szCs w:val="24"/>
                <w:lang w:val="ru-RU"/>
              </w:rPr>
              <w:t xml:space="preserve"> этапа начальной подготовки</w:t>
            </w:r>
          </w:p>
        </w:tc>
        <w:tc>
          <w:tcPr>
            <w:tcW w:w="4537" w:type="dxa"/>
          </w:tcPr>
          <w:p w:rsidR="004E31DF" w:rsidRPr="00E25EEC" w:rsidRDefault="004E31DF" w:rsidP="004E31DF">
            <w:pPr>
              <w:pStyle w:val="TableParagraph"/>
              <w:numPr>
                <w:ilvl w:val="0"/>
                <w:numId w:val="28"/>
              </w:numPr>
              <w:tabs>
                <w:tab w:val="left" w:pos="194"/>
              </w:tabs>
              <w:ind w:right="636" w:firstLine="0"/>
              <w:rPr>
                <w:sz w:val="24"/>
                <w:szCs w:val="24"/>
                <w:lang w:val="ru-RU"/>
              </w:rPr>
            </w:pPr>
            <w:r w:rsidRPr="00E25EEC">
              <w:rPr>
                <w:sz w:val="24"/>
                <w:szCs w:val="24"/>
                <w:lang w:val="ru-RU"/>
              </w:rPr>
              <w:t>Самостоятельное проведение</w:t>
            </w:r>
            <w:r w:rsidR="00CE026B">
              <w:rPr>
                <w:sz w:val="24"/>
                <w:szCs w:val="24"/>
                <w:lang w:val="ru-RU"/>
              </w:rPr>
              <w:t xml:space="preserve"> </w:t>
            </w:r>
            <w:r w:rsidRPr="00E25EEC">
              <w:rPr>
                <w:sz w:val="24"/>
                <w:szCs w:val="24"/>
                <w:lang w:val="ru-RU"/>
              </w:rPr>
              <w:t xml:space="preserve">подготовительной части </w:t>
            </w:r>
            <w:r>
              <w:rPr>
                <w:sz w:val="24"/>
                <w:szCs w:val="24"/>
                <w:lang w:val="ru-RU"/>
              </w:rPr>
              <w:t>учебно-</w:t>
            </w:r>
            <w:r w:rsidRPr="00E25EEC">
              <w:rPr>
                <w:sz w:val="24"/>
                <w:szCs w:val="24"/>
                <w:lang w:val="ru-RU"/>
              </w:rPr>
              <w:t>тренировочного</w:t>
            </w:r>
            <w:r w:rsidR="00CE026B">
              <w:rPr>
                <w:sz w:val="24"/>
                <w:szCs w:val="24"/>
                <w:lang w:val="ru-RU"/>
              </w:rPr>
              <w:t xml:space="preserve"> </w:t>
            </w:r>
            <w:r>
              <w:rPr>
                <w:sz w:val="24"/>
                <w:szCs w:val="24"/>
                <w:lang w:val="ru-RU"/>
              </w:rPr>
              <w:t>занятия</w:t>
            </w:r>
          </w:p>
          <w:p w:rsidR="004E31DF" w:rsidRPr="00E25EEC" w:rsidRDefault="004E31DF" w:rsidP="004E31DF">
            <w:pPr>
              <w:pStyle w:val="TableParagraph"/>
              <w:numPr>
                <w:ilvl w:val="0"/>
                <w:numId w:val="28"/>
              </w:numPr>
              <w:tabs>
                <w:tab w:val="left" w:pos="194"/>
              </w:tabs>
              <w:ind w:right="492" w:firstLine="0"/>
              <w:rPr>
                <w:sz w:val="24"/>
                <w:szCs w:val="24"/>
                <w:lang w:val="ru-RU"/>
              </w:rPr>
            </w:pPr>
            <w:r w:rsidRPr="00E25EEC">
              <w:rPr>
                <w:sz w:val="24"/>
                <w:szCs w:val="24"/>
                <w:lang w:val="ru-RU"/>
              </w:rPr>
              <w:t xml:space="preserve">Самостоятельное проведение </w:t>
            </w:r>
            <w:r>
              <w:rPr>
                <w:sz w:val="24"/>
                <w:szCs w:val="24"/>
                <w:lang w:val="ru-RU"/>
              </w:rPr>
              <w:t xml:space="preserve">учебно-тренировочных </w:t>
            </w:r>
            <w:r w:rsidRPr="00E25EEC">
              <w:rPr>
                <w:sz w:val="24"/>
                <w:szCs w:val="24"/>
                <w:lang w:val="ru-RU"/>
              </w:rPr>
              <w:t>занятий по</w:t>
            </w:r>
            <w:r>
              <w:rPr>
                <w:sz w:val="24"/>
                <w:szCs w:val="24"/>
                <w:lang w:val="ru-RU"/>
              </w:rPr>
              <w:t xml:space="preserve"> общей </w:t>
            </w:r>
            <w:r w:rsidRPr="00E25EEC">
              <w:rPr>
                <w:sz w:val="24"/>
                <w:szCs w:val="24"/>
                <w:lang w:val="ru-RU"/>
              </w:rPr>
              <w:t>физической</w:t>
            </w:r>
            <w:r w:rsidR="00CE026B">
              <w:rPr>
                <w:sz w:val="24"/>
                <w:szCs w:val="24"/>
                <w:lang w:val="ru-RU"/>
              </w:rPr>
              <w:t xml:space="preserve"> </w:t>
            </w:r>
            <w:r>
              <w:rPr>
                <w:sz w:val="24"/>
                <w:szCs w:val="24"/>
                <w:lang w:val="ru-RU"/>
              </w:rPr>
              <w:t>подготовке</w:t>
            </w:r>
          </w:p>
          <w:p w:rsidR="004E31DF" w:rsidRPr="00BF408A" w:rsidRDefault="004E31DF" w:rsidP="004E31DF">
            <w:pPr>
              <w:pStyle w:val="TableParagraph"/>
              <w:numPr>
                <w:ilvl w:val="0"/>
                <w:numId w:val="28"/>
              </w:numPr>
              <w:tabs>
                <w:tab w:val="left" w:pos="194"/>
              </w:tabs>
              <w:ind w:right="395" w:firstLine="0"/>
              <w:rPr>
                <w:sz w:val="24"/>
                <w:szCs w:val="24"/>
                <w:lang w:val="ru-RU"/>
              </w:rPr>
            </w:pPr>
            <w:r w:rsidRPr="00E25EEC">
              <w:rPr>
                <w:sz w:val="24"/>
                <w:szCs w:val="24"/>
                <w:lang w:val="ru-RU"/>
              </w:rPr>
              <w:t>Обучение основным техническим и</w:t>
            </w:r>
            <w:r w:rsidR="00972580">
              <w:rPr>
                <w:sz w:val="24"/>
                <w:szCs w:val="24"/>
                <w:lang w:val="ru-RU"/>
              </w:rPr>
              <w:t xml:space="preserve"> </w:t>
            </w:r>
            <w:r w:rsidRPr="00E25EEC">
              <w:rPr>
                <w:sz w:val="24"/>
                <w:szCs w:val="24"/>
                <w:lang w:val="ru-RU"/>
              </w:rPr>
              <w:t>тактическим элементам и п</w:t>
            </w:r>
            <w:r>
              <w:rPr>
                <w:sz w:val="24"/>
                <w:szCs w:val="24"/>
                <w:lang w:val="ru-RU"/>
              </w:rPr>
              <w:t>риемам</w:t>
            </w:r>
            <w:proofErr w:type="gramStart"/>
            <w:r w:rsidRPr="00BF408A">
              <w:rPr>
                <w:sz w:val="24"/>
                <w:szCs w:val="24"/>
                <w:lang w:val="ru-RU"/>
              </w:rPr>
              <w:t>4</w:t>
            </w:r>
            <w:proofErr w:type="gramEnd"/>
            <w:r w:rsidRPr="00BF408A">
              <w:rPr>
                <w:sz w:val="24"/>
                <w:szCs w:val="24"/>
                <w:lang w:val="ru-RU"/>
              </w:rPr>
              <w:t>.Составление комплексов упражнений для</w:t>
            </w:r>
            <w:r w:rsidR="00972580">
              <w:rPr>
                <w:sz w:val="24"/>
                <w:szCs w:val="24"/>
                <w:lang w:val="ru-RU"/>
              </w:rPr>
              <w:t xml:space="preserve"> </w:t>
            </w:r>
            <w:r w:rsidRPr="00BF408A">
              <w:rPr>
                <w:sz w:val="24"/>
                <w:szCs w:val="24"/>
                <w:lang w:val="ru-RU"/>
              </w:rPr>
              <w:t>развития</w:t>
            </w:r>
            <w:r w:rsidR="00972580">
              <w:rPr>
                <w:sz w:val="24"/>
                <w:szCs w:val="24"/>
                <w:lang w:val="ru-RU"/>
              </w:rPr>
              <w:t xml:space="preserve"> </w:t>
            </w:r>
            <w:r w:rsidRPr="00BF408A">
              <w:rPr>
                <w:sz w:val="24"/>
                <w:szCs w:val="24"/>
                <w:lang w:val="ru-RU"/>
              </w:rPr>
              <w:t>физических</w:t>
            </w:r>
            <w:r w:rsidR="00972580">
              <w:rPr>
                <w:sz w:val="24"/>
                <w:szCs w:val="24"/>
                <w:lang w:val="ru-RU"/>
              </w:rPr>
              <w:t xml:space="preserve"> </w:t>
            </w:r>
            <w:r>
              <w:rPr>
                <w:sz w:val="24"/>
                <w:szCs w:val="24"/>
                <w:lang w:val="ru-RU"/>
              </w:rPr>
              <w:t>качеств</w:t>
            </w:r>
          </w:p>
          <w:p w:rsidR="004E31DF" w:rsidRPr="00E25EEC" w:rsidRDefault="004E31DF" w:rsidP="004E31DF">
            <w:pPr>
              <w:pStyle w:val="TableParagraph"/>
              <w:numPr>
                <w:ilvl w:val="0"/>
                <w:numId w:val="27"/>
              </w:numPr>
              <w:tabs>
                <w:tab w:val="left" w:pos="194"/>
              </w:tabs>
              <w:ind w:right="123" w:firstLine="0"/>
              <w:rPr>
                <w:sz w:val="24"/>
                <w:szCs w:val="24"/>
                <w:lang w:val="ru-RU"/>
              </w:rPr>
            </w:pPr>
            <w:r w:rsidRPr="00E25EEC">
              <w:rPr>
                <w:sz w:val="24"/>
                <w:szCs w:val="24"/>
                <w:lang w:val="ru-RU"/>
              </w:rPr>
              <w:t>Подбор упражнений для совершенствования</w:t>
            </w:r>
            <w:r w:rsidR="00972580">
              <w:rPr>
                <w:sz w:val="24"/>
                <w:szCs w:val="24"/>
                <w:lang w:val="ru-RU"/>
              </w:rPr>
              <w:t xml:space="preserve"> </w:t>
            </w:r>
            <w:r w:rsidRPr="00E25EEC">
              <w:rPr>
                <w:sz w:val="24"/>
                <w:szCs w:val="24"/>
                <w:lang w:val="ru-RU"/>
              </w:rPr>
              <w:t>техники</w:t>
            </w:r>
            <w:r>
              <w:rPr>
                <w:spacing w:val="-1"/>
                <w:sz w:val="24"/>
                <w:szCs w:val="24"/>
                <w:lang w:val="ru-RU"/>
              </w:rPr>
              <w:t xml:space="preserve"> выполнения движения</w:t>
            </w:r>
          </w:p>
          <w:p w:rsidR="004E31DF" w:rsidRPr="00044A57" w:rsidRDefault="004E31DF" w:rsidP="004E31DF">
            <w:pPr>
              <w:pStyle w:val="TableParagraph"/>
              <w:numPr>
                <w:ilvl w:val="0"/>
                <w:numId w:val="27"/>
              </w:numPr>
              <w:tabs>
                <w:tab w:val="left" w:pos="248"/>
              </w:tabs>
              <w:spacing w:line="251" w:lineRule="exact"/>
              <w:ind w:left="247" w:hanging="222"/>
              <w:rPr>
                <w:sz w:val="24"/>
                <w:szCs w:val="24"/>
              </w:rPr>
            </w:pPr>
            <w:proofErr w:type="spellStart"/>
            <w:r w:rsidRPr="00EE2DBF">
              <w:rPr>
                <w:sz w:val="24"/>
                <w:szCs w:val="24"/>
              </w:rPr>
              <w:t>Ведение</w:t>
            </w:r>
            <w:proofErr w:type="spellEnd"/>
            <w:r w:rsidR="00972580">
              <w:rPr>
                <w:sz w:val="24"/>
                <w:szCs w:val="24"/>
                <w:lang w:val="ru-RU"/>
              </w:rPr>
              <w:t xml:space="preserve"> </w:t>
            </w:r>
            <w:proofErr w:type="spellStart"/>
            <w:r w:rsidRPr="00EE2DBF">
              <w:rPr>
                <w:sz w:val="24"/>
                <w:szCs w:val="24"/>
              </w:rPr>
              <w:t>дневника</w:t>
            </w:r>
            <w:proofErr w:type="spellEnd"/>
            <w:r w:rsidR="00972580">
              <w:rPr>
                <w:sz w:val="24"/>
                <w:szCs w:val="24"/>
                <w:lang w:val="ru-RU"/>
              </w:rPr>
              <w:t xml:space="preserve"> </w:t>
            </w:r>
            <w:proofErr w:type="spellStart"/>
            <w:r w:rsidRPr="00EE2DBF">
              <w:rPr>
                <w:sz w:val="24"/>
                <w:szCs w:val="24"/>
              </w:rPr>
              <w:t>самоконтроля</w:t>
            </w:r>
            <w:proofErr w:type="spellEnd"/>
          </w:p>
        </w:tc>
        <w:tc>
          <w:tcPr>
            <w:tcW w:w="2155" w:type="dxa"/>
            <w:vMerge w:val="restart"/>
          </w:tcPr>
          <w:p w:rsidR="004E31DF" w:rsidRPr="00E25EEC" w:rsidRDefault="004E31DF" w:rsidP="00CD5622">
            <w:pPr>
              <w:pStyle w:val="TableParagraph"/>
              <w:ind w:left="168" w:right="159"/>
              <w:jc w:val="center"/>
              <w:rPr>
                <w:sz w:val="24"/>
                <w:szCs w:val="24"/>
                <w:lang w:val="ru-RU"/>
              </w:rPr>
            </w:pPr>
            <w:r w:rsidRPr="00E25EEC">
              <w:rPr>
                <w:sz w:val="24"/>
                <w:szCs w:val="24"/>
                <w:lang w:val="ru-RU"/>
              </w:rPr>
              <w:t>Устанавливаются в</w:t>
            </w:r>
            <w:r w:rsidR="00972580">
              <w:rPr>
                <w:sz w:val="24"/>
                <w:szCs w:val="24"/>
                <w:lang w:val="ru-RU"/>
              </w:rPr>
              <w:t xml:space="preserve"> </w:t>
            </w:r>
            <w:r w:rsidRPr="00E25EEC">
              <w:rPr>
                <w:sz w:val="24"/>
                <w:szCs w:val="24"/>
                <w:lang w:val="ru-RU"/>
              </w:rPr>
              <w:t>соответствии с</w:t>
            </w:r>
            <w:r w:rsidR="00972580">
              <w:rPr>
                <w:sz w:val="24"/>
                <w:szCs w:val="24"/>
                <w:lang w:val="ru-RU"/>
              </w:rPr>
              <w:t xml:space="preserve"> </w:t>
            </w:r>
            <w:r>
              <w:rPr>
                <w:spacing w:val="1"/>
                <w:sz w:val="24"/>
                <w:szCs w:val="24"/>
                <w:lang w:val="ru-RU"/>
              </w:rPr>
              <w:t>годовым учебно-тренировочным планом</w:t>
            </w:r>
            <w:r w:rsidRPr="00E25EEC">
              <w:rPr>
                <w:sz w:val="24"/>
                <w:szCs w:val="24"/>
                <w:lang w:val="ru-RU"/>
              </w:rPr>
              <w:t xml:space="preserve"> и</w:t>
            </w:r>
            <w:r w:rsidR="00972580">
              <w:rPr>
                <w:sz w:val="24"/>
                <w:szCs w:val="24"/>
                <w:lang w:val="ru-RU"/>
              </w:rPr>
              <w:t xml:space="preserve"> </w:t>
            </w:r>
            <w:r w:rsidRPr="00E25EEC">
              <w:rPr>
                <w:sz w:val="24"/>
                <w:szCs w:val="24"/>
                <w:lang w:val="ru-RU"/>
              </w:rPr>
              <w:t>спецификой этапа</w:t>
            </w:r>
            <w:r w:rsidR="00972580">
              <w:rPr>
                <w:sz w:val="24"/>
                <w:szCs w:val="24"/>
                <w:lang w:val="ru-RU"/>
              </w:rPr>
              <w:t xml:space="preserve"> </w:t>
            </w:r>
            <w:r w:rsidRPr="00E25EEC">
              <w:rPr>
                <w:sz w:val="24"/>
                <w:szCs w:val="24"/>
                <w:lang w:val="ru-RU"/>
              </w:rPr>
              <w:t>спортивной</w:t>
            </w:r>
            <w:r w:rsidR="00972580">
              <w:rPr>
                <w:sz w:val="24"/>
                <w:szCs w:val="24"/>
                <w:lang w:val="ru-RU"/>
              </w:rPr>
              <w:t xml:space="preserve"> </w:t>
            </w:r>
            <w:r w:rsidRPr="00E25EEC">
              <w:rPr>
                <w:sz w:val="24"/>
                <w:szCs w:val="24"/>
                <w:lang w:val="ru-RU"/>
              </w:rPr>
              <w:t>подготовки</w:t>
            </w:r>
          </w:p>
        </w:tc>
      </w:tr>
      <w:tr w:rsidR="004E31DF" w:rsidRPr="00EE2DBF" w:rsidTr="00CD5622">
        <w:trPr>
          <w:trHeight w:val="416"/>
        </w:trPr>
        <w:tc>
          <w:tcPr>
            <w:tcW w:w="2837" w:type="dxa"/>
          </w:tcPr>
          <w:p w:rsidR="004E31DF" w:rsidRPr="00EA75F5" w:rsidRDefault="004E31DF" w:rsidP="00CD5622">
            <w:pPr>
              <w:pStyle w:val="TableParagraph"/>
              <w:ind w:left="28" w:right="306"/>
              <w:rPr>
                <w:sz w:val="24"/>
                <w:szCs w:val="24"/>
                <w:lang w:val="ru-RU"/>
              </w:rPr>
            </w:pPr>
            <w:r w:rsidRPr="00EA75F5">
              <w:rPr>
                <w:sz w:val="24"/>
                <w:szCs w:val="24"/>
                <w:lang w:val="ru-RU"/>
              </w:rPr>
              <w:t>2. Освоение методики</w:t>
            </w:r>
            <w:r w:rsidR="000073E5">
              <w:rPr>
                <w:sz w:val="24"/>
                <w:szCs w:val="24"/>
                <w:lang w:val="ru-RU"/>
              </w:rPr>
              <w:t xml:space="preserve"> </w:t>
            </w:r>
            <w:r w:rsidRPr="00EA75F5">
              <w:rPr>
                <w:sz w:val="24"/>
                <w:szCs w:val="24"/>
                <w:lang w:val="ru-RU"/>
              </w:rPr>
              <w:t xml:space="preserve">проведения спортивно-массовых мероприятий </w:t>
            </w:r>
          </w:p>
        </w:tc>
        <w:tc>
          <w:tcPr>
            <w:tcW w:w="4537" w:type="dxa"/>
          </w:tcPr>
          <w:p w:rsidR="004E31DF" w:rsidRPr="00E3430D" w:rsidRDefault="004E31DF" w:rsidP="00CD5622">
            <w:pPr>
              <w:pStyle w:val="TableParagraph"/>
              <w:ind w:left="26" w:right="527"/>
              <w:rPr>
                <w:sz w:val="24"/>
                <w:szCs w:val="24"/>
                <w:lang w:val="ru-RU"/>
              </w:rPr>
            </w:pPr>
            <w:r w:rsidRPr="00E3430D">
              <w:rPr>
                <w:sz w:val="24"/>
                <w:szCs w:val="24"/>
                <w:lang w:val="ru-RU"/>
              </w:rPr>
              <w:t>1.Организация и проведение спортивно-массовых мероприятий под руководством</w:t>
            </w:r>
            <w:r w:rsidR="000073E5">
              <w:rPr>
                <w:sz w:val="24"/>
                <w:szCs w:val="24"/>
                <w:lang w:val="ru-RU"/>
              </w:rPr>
              <w:t xml:space="preserve"> </w:t>
            </w:r>
            <w:r>
              <w:rPr>
                <w:sz w:val="24"/>
                <w:szCs w:val="24"/>
                <w:lang w:val="ru-RU"/>
              </w:rPr>
              <w:t>тренера-преподавателя</w:t>
            </w:r>
          </w:p>
        </w:tc>
        <w:tc>
          <w:tcPr>
            <w:tcW w:w="2155" w:type="dxa"/>
            <w:vMerge/>
          </w:tcPr>
          <w:p w:rsidR="004E31DF" w:rsidRPr="00EA75F5" w:rsidRDefault="004E31DF" w:rsidP="00CD5622">
            <w:pPr>
              <w:pStyle w:val="TableParagraph"/>
              <w:ind w:left="168" w:right="159"/>
              <w:jc w:val="center"/>
              <w:rPr>
                <w:sz w:val="24"/>
                <w:szCs w:val="24"/>
                <w:lang w:val="ru-RU"/>
              </w:rPr>
            </w:pPr>
          </w:p>
        </w:tc>
      </w:tr>
      <w:tr w:rsidR="004E31DF" w:rsidRPr="00EE2DBF" w:rsidTr="00CD5622">
        <w:trPr>
          <w:trHeight w:val="416"/>
        </w:trPr>
        <w:tc>
          <w:tcPr>
            <w:tcW w:w="2837" w:type="dxa"/>
          </w:tcPr>
          <w:p w:rsidR="004E31DF" w:rsidRPr="00EA75F5" w:rsidRDefault="004E31DF" w:rsidP="00CD5622">
            <w:pPr>
              <w:pStyle w:val="TableParagraph"/>
              <w:ind w:left="28" w:right="21" w:firstLine="33"/>
              <w:rPr>
                <w:sz w:val="24"/>
                <w:szCs w:val="24"/>
                <w:lang w:val="ru-RU"/>
              </w:rPr>
            </w:pPr>
            <w:r w:rsidRPr="00EA75F5">
              <w:rPr>
                <w:sz w:val="24"/>
                <w:szCs w:val="24"/>
                <w:lang w:val="ru-RU"/>
              </w:rPr>
              <w:lastRenderedPageBreak/>
              <w:t>3. Выполнение необходимых</w:t>
            </w:r>
            <w:r w:rsidR="000073E5">
              <w:rPr>
                <w:sz w:val="24"/>
                <w:szCs w:val="24"/>
                <w:lang w:val="ru-RU"/>
              </w:rPr>
              <w:t xml:space="preserve"> </w:t>
            </w:r>
            <w:r w:rsidRPr="00EA75F5">
              <w:rPr>
                <w:sz w:val="24"/>
                <w:szCs w:val="24"/>
                <w:lang w:val="ru-RU"/>
              </w:rPr>
              <w:t>требований для присвоения</w:t>
            </w:r>
            <w:r w:rsidR="0084486E">
              <w:rPr>
                <w:sz w:val="24"/>
                <w:szCs w:val="24"/>
                <w:lang w:val="ru-RU"/>
              </w:rPr>
              <w:t xml:space="preserve"> </w:t>
            </w:r>
            <w:r w:rsidRPr="00EA75F5">
              <w:rPr>
                <w:sz w:val="24"/>
                <w:szCs w:val="24"/>
                <w:lang w:val="ru-RU"/>
              </w:rPr>
              <w:t>квалификационной</w:t>
            </w:r>
            <w:r w:rsidR="0084486E">
              <w:rPr>
                <w:sz w:val="24"/>
                <w:szCs w:val="24"/>
                <w:lang w:val="ru-RU"/>
              </w:rPr>
              <w:t xml:space="preserve"> </w:t>
            </w:r>
            <w:r w:rsidRPr="00EA75F5">
              <w:rPr>
                <w:sz w:val="24"/>
                <w:szCs w:val="24"/>
                <w:lang w:val="ru-RU"/>
              </w:rPr>
              <w:t>категории</w:t>
            </w:r>
          </w:p>
        </w:tc>
        <w:tc>
          <w:tcPr>
            <w:tcW w:w="4537" w:type="dxa"/>
          </w:tcPr>
          <w:p w:rsidR="004E31DF" w:rsidRPr="00EE2DBF" w:rsidRDefault="004E31DF" w:rsidP="004E31DF">
            <w:pPr>
              <w:pStyle w:val="TableParagraph"/>
              <w:numPr>
                <w:ilvl w:val="0"/>
                <w:numId w:val="29"/>
              </w:numPr>
              <w:tabs>
                <w:tab w:val="left" w:pos="227"/>
              </w:tabs>
              <w:spacing w:line="242" w:lineRule="auto"/>
              <w:ind w:right="778" w:firstLine="0"/>
              <w:rPr>
                <w:sz w:val="24"/>
                <w:szCs w:val="24"/>
              </w:rPr>
            </w:pPr>
            <w:proofErr w:type="spellStart"/>
            <w:r w:rsidRPr="00EE2DBF">
              <w:rPr>
                <w:sz w:val="24"/>
                <w:szCs w:val="24"/>
              </w:rPr>
              <w:t>Судейство</w:t>
            </w:r>
            <w:proofErr w:type="spellEnd"/>
            <w:r w:rsidR="000073E5">
              <w:rPr>
                <w:sz w:val="24"/>
                <w:szCs w:val="24"/>
                <w:lang w:val="ru-RU"/>
              </w:rPr>
              <w:t xml:space="preserve"> </w:t>
            </w:r>
            <w:proofErr w:type="spellStart"/>
            <w:r w:rsidRPr="00EE2DBF">
              <w:rPr>
                <w:sz w:val="24"/>
                <w:szCs w:val="24"/>
              </w:rPr>
              <w:t>официальных</w:t>
            </w:r>
            <w:proofErr w:type="spellEnd"/>
            <w:r w:rsidR="000073E5">
              <w:rPr>
                <w:sz w:val="24"/>
                <w:szCs w:val="24"/>
                <w:lang w:val="ru-RU"/>
              </w:rPr>
              <w:t xml:space="preserve"> </w:t>
            </w:r>
            <w:proofErr w:type="spellStart"/>
            <w:r w:rsidRPr="00EE2DBF">
              <w:rPr>
                <w:sz w:val="24"/>
                <w:szCs w:val="24"/>
              </w:rPr>
              <w:t>спортивных</w:t>
            </w:r>
            <w:proofErr w:type="spellEnd"/>
            <w:r w:rsidR="00CF1ACD">
              <w:rPr>
                <w:sz w:val="24"/>
                <w:szCs w:val="24"/>
                <w:lang w:val="ru-RU"/>
              </w:rPr>
              <w:t xml:space="preserve"> </w:t>
            </w:r>
            <w:proofErr w:type="spellStart"/>
            <w:r>
              <w:rPr>
                <w:sz w:val="24"/>
                <w:szCs w:val="24"/>
              </w:rPr>
              <w:t>соревнований</w:t>
            </w:r>
            <w:proofErr w:type="spellEnd"/>
          </w:p>
          <w:p w:rsidR="004E31DF" w:rsidRPr="00E3430D" w:rsidRDefault="004E31DF" w:rsidP="004E31DF">
            <w:pPr>
              <w:pStyle w:val="TableParagraph"/>
              <w:numPr>
                <w:ilvl w:val="0"/>
                <w:numId w:val="29"/>
              </w:numPr>
              <w:tabs>
                <w:tab w:val="left" w:pos="337"/>
              </w:tabs>
              <w:ind w:right="418" w:firstLine="80"/>
              <w:rPr>
                <w:sz w:val="24"/>
                <w:szCs w:val="24"/>
                <w:lang w:val="ru-RU"/>
              </w:rPr>
            </w:pPr>
            <w:r w:rsidRPr="00E3430D">
              <w:rPr>
                <w:sz w:val="24"/>
                <w:szCs w:val="24"/>
                <w:lang w:val="ru-RU"/>
              </w:rPr>
              <w:t>Выполнение квалификационных</w:t>
            </w:r>
            <w:r w:rsidR="0084486E">
              <w:rPr>
                <w:sz w:val="24"/>
                <w:szCs w:val="24"/>
                <w:lang w:val="ru-RU"/>
              </w:rPr>
              <w:t xml:space="preserve"> </w:t>
            </w:r>
            <w:r w:rsidRPr="00E3430D">
              <w:rPr>
                <w:sz w:val="24"/>
                <w:szCs w:val="24"/>
                <w:lang w:val="ru-RU"/>
              </w:rPr>
              <w:t>требований</w:t>
            </w:r>
            <w:r w:rsidR="0084486E">
              <w:rPr>
                <w:sz w:val="24"/>
                <w:szCs w:val="24"/>
                <w:lang w:val="ru-RU"/>
              </w:rPr>
              <w:t xml:space="preserve"> </w:t>
            </w:r>
            <w:r w:rsidRPr="00E3430D">
              <w:rPr>
                <w:sz w:val="24"/>
                <w:szCs w:val="24"/>
                <w:lang w:val="ru-RU"/>
              </w:rPr>
              <w:t>для присвоения</w:t>
            </w:r>
            <w:r w:rsidR="0084486E">
              <w:rPr>
                <w:sz w:val="24"/>
                <w:szCs w:val="24"/>
                <w:lang w:val="ru-RU"/>
              </w:rPr>
              <w:t xml:space="preserve"> </w:t>
            </w:r>
            <w:r w:rsidRPr="00E3430D">
              <w:rPr>
                <w:sz w:val="24"/>
                <w:szCs w:val="24"/>
                <w:lang w:val="ru-RU"/>
              </w:rPr>
              <w:t>квалификационной категории спортивного</w:t>
            </w:r>
            <w:r w:rsidR="0084486E">
              <w:rPr>
                <w:sz w:val="24"/>
                <w:szCs w:val="24"/>
                <w:lang w:val="ru-RU"/>
              </w:rPr>
              <w:t xml:space="preserve"> </w:t>
            </w:r>
            <w:r>
              <w:rPr>
                <w:sz w:val="24"/>
                <w:szCs w:val="24"/>
                <w:lang w:val="ru-RU"/>
              </w:rPr>
              <w:t>судьи</w:t>
            </w:r>
          </w:p>
        </w:tc>
        <w:tc>
          <w:tcPr>
            <w:tcW w:w="2155" w:type="dxa"/>
            <w:vMerge/>
          </w:tcPr>
          <w:p w:rsidR="004E31DF" w:rsidRPr="00EA75F5" w:rsidRDefault="004E31DF" w:rsidP="00CD5622">
            <w:pPr>
              <w:pStyle w:val="TableParagraph"/>
              <w:ind w:left="168" w:right="159"/>
              <w:jc w:val="center"/>
              <w:rPr>
                <w:sz w:val="24"/>
                <w:szCs w:val="24"/>
                <w:lang w:val="ru-RU"/>
              </w:rPr>
            </w:pPr>
          </w:p>
        </w:tc>
      </w:tr>
    </w:tbl>
    <w:p w:rsidR="000845CF" w:rsidRDefault="000845CF" w:rsidP="003C4DD3">
      <w:pPr>
        <w:autoSpaceDE w:val="0"/>
        <w:autoSpaceDN w:val="0"/>
        <w:adjustRightInd w:val="0"/>
        <w:spacing w:after="0" w:line="240" w:lineRule="auto"/>
        <w:ind w:left="6521"/>
        <w:contextualSpacing/>
        <w:jc w:val="center"/>
        <w:rPr>
          <w:rFonts w:ascii="Times New Roman" w:hAnsi="Times New Roman" w:cs="Times New Roman"/>
          <w:sz w:val="20"/>
          <w:szCs w:val="20"/>
        </w:rPr>
      </w:pPr>
    </w:p>
    <w:p w:rsidR="005512FE" w:rsidRDefault="005512FE" w:rsidP="005512FE">
      <w:pPr>
        <w:spacing w:after="0" w:line="240" w:lineRule="auto"/>
        <w:ind w:firstLine="708"/>
        <w:jc w:val="center"/>
        <w:rPr>
          <w:rFonts w:ascii="Times New Roman" w:eastAsia="Times New Roman" w:hAnsi="Times New Roman" w:cs="Times New Roman"/>
          <w:sz w:val="28"/>
          <w:szCs w:val="28"/>
          <w:lang w:eastAsia="ru-RU"/>
        </w:rPr>
      </w:pPr>
      <w:r w:rsidRPr="005E2C89">
        <w:rPr>
          <w:rFonts w:ascii="Times New Roman" w:eastAsia="Times New Roman" w:hAnsi="Times New Roman" w:cs="Times New Roman"/>
          <w:b/>
          <w:sz w:val="28"/>
          <w:szCs w:val="28"/>
          <w:lang w:eastAsia="ru-RU"/>
        </w:rPr>
        <w:t>2.8. Планы медицинских, медико-биологических мероприятий и применения восстановительных средств</w:t>
      </w:r>
    </w:p>
    <w:p w:rsidR="00A43753" w:rsidRDefault="005512FE" w:rsidP="005512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Медицинские</w:t>
      </w:r>
      <w:r w:rsidR="00135FE6">
        <w:rPr>
          <w:rFonts w:ascii="Times New Roman" w:hAnsi="Times New Roman" w:cs="Times New Roman"/>
          <w:sz w:val="28"/>
          <w:szCs w:val="28"/>
        </w:rPr>
        <w:t xml:space="preserve"> </w:t>
      </w:r>
      <w:r>
        <w:rPr>
          <w:rFonts w:ascii="Times New Roman" w:hAnsi="Times New Roman" w:cs="Times New Roman"/>
          <w:sz w:val="28"/>
          <w:szCs w:val="28"/>
        </w:rPr>
        <w:t>мероприятия</w:t>
      </w:r>
      <w:r w:rsidR="00135FE6">
        <w:rPr>
          <w:rFonts w:ascii="Times New Roman" w:hAnsi="Times New Roman" w:cs="Times New Roman"/>
          <w:sz w:val="28"/>
          <w:szCs w:val="28"/>
        </w:rPr>
        <w:t xml:space="preserve"> </w:t>
      </w:r>
      <w:r w:rsidRPr="00FC7896">
        <w:rPr>
          <w:rFonts w:ascii="Times New Roman" w:hAnsi="Times New Roman" w:cs="Times New Roman"/>
          <w:sz w:val="28"/>
          <w:szCs w:val="28"/>
        </w:rPr>
        <w:t xml:space="preserve">направлены на сохранение и укрепление здоровья, обеспечение спортивного долголетия </w:t>
      </w:r>
      <w:proofErr w:type="gramStart"/>
      <w:r w:rsidRPr="00FC7896">
        <w:rPr>
          <w:rFonts w:ascii="Times New Roman" w:hAnsi="Times New Roman" w:cs="Times New Roman"/>
          <w:sz w:val="28"/>
          <w:szCs w:val="28"/>
        </w:rPr>
        <w:t>обучающихся</w:t>
      </w:r>
      <w:proofErr w:type="gramEnd"/>
      <w:r w:rsidRPr="00FC7896">
        <w:rPr>
          <w:rFonts w:ascii="Times New Roman" w:hAnsi="Times New Roman" w:cs="Times New Roman"/>
          <w:sz w:val="28"/>
          <w:szCs w:val="28"/>
        </w:rPr>
        <w:t xml:space="preserve">. Ежегодно </w:t>
      </w:r>
      <w:proofErr w:type="gramStart"/>
      <w:r w:rsidRPr="00FC7896">
        <w:rPr>
          <w:rFonts w:ascii="Times New Roman" w:hAnsi="Times New Roman" w:cs="Times New Roman"/>
          <w:sz w:val="28"/>
          <w:szCs w:val="28"/>
        </w:rPr>
        <w:t>обучающиеся</w:t>
      </w:r>
      <w:proofErr w:type="gramEnd"/>
      <w:r w:rsidRPr="00FC7896">
        <w:rPr>
          <w:rFonts w:ascii="Times New Roman" w:hAnsi="Times New Roman" w:cs="Times New Roman"/>
          <w:sz w:val="28"/>
          <w:szCs w:val="28"/>
        </w:rPr>
        <w:t xml:space="preserve"> проходят</w:t>
      </w:r>
      <w:r>
        <w:rPr>
          <w:rFonts w:ascii="Times New Roman" w:hAnsi="Times New Roman" w:cs="Times New Roman"/>
          <w:sz w:val="28"/>
          <w:szCs w:val="28"/>
        </w:rPr>
        <w:t xml:space="preserve"> медицинский осмотр (обследование)</w:t>
      </w:r>
      <w:r w:rsidRPr="00FC7896">
        <w:rPr>
          <w:rFonts w:ascii="Times New Roman" w:hAnsi="Times New Roman" w:cs="Times New Roman"/>
          <w:sz w:val="28"/>
          <w:szCs w:val="28"/>
        </w:rPr>
        <w:t>. Медико-биологическое обеспечение направлено на повышение физической работоспособности и адаптации к интенсивным тренировочным нагрузкам.</w:t>
      </w:r>
      <w:r w:rsidR="00135FE6">
        <w:rPr>
          <w:rFonts w:ascii="Times New Roman" w:hAnsi="Times New Roman" w:cs="Times New Roman"/>
          <w:sz w:val="28"/>
          <w:szCs w:val="28"/>
        </w:rPr>
        <w:t xml:space="preserve"> </w:t>
      </w:r>
      <w:r w:rsidRPr="00FC7896">
        <w:rPr>
          <w:rFonts w:ascii="Times New Roman" w:hAnsi="Times New Roman" w:cs="Times New Roman"/>
          <w:sz w:val="28"/>
          <w:szCs w:val="28"/>
        </w:rPr>
        <w:t>Восстановительные средства подразделяются на три основные группы: педагогические, медико-био</w:t>
      </w:r>
      <w:r w:rsidR="00135FE6">
        <w:rPr>
          <w:rFonts w:ascii="Times New Roman" w:hAnsi="Times New Roman" w:cs="Times New Roman"/>
          <w:sz w:val="28"/>
          <w:szCs w:val="28"/>
        </w:rPr>
        <w:t>логические и психологические.</w:t>
      </w:r>
    </w:p>
    <w:p w:rsidR="005512FE" w:rsidRPr="00E9067C" w:rsidRDefault="00135FE6" w:rsidP="00A437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005512FE" w:rsidRPr="00FC7896">
        <w:rPr>
          <w:rFonts w:ascii="Times New Roman" w:hAnsi="Times New Roman" w:cs="Times New Roman"/>
          <w:sz w:val="28"/>
          <w:szCs w:val="28"/>
        </w:rPr>
        <w:t xml:space="preserve">Педагогические средства, обеспечивают эффективное протекание восстановительных процессов за счет рационального планирования </w:t>
      </w:r>
      <w:r w:rsidR="00CD5622">
        <w:rPr>
          <w:rFonts w:ascii="Times New Roman" w:hAnsi="Times New Roman" w:cs="Times New Roman"/>
          <w:sz w:val="28"/>
          <w:szCs w:val="28"/>
        </w:rPr>
        <w:t xml:space="preserve">учебно-тренировочного процесса: </w:t>
      </w:r>
      <w:r w:rsidR="005512FE" w:rsidRPr="00FC7896">
        <w:rPr>
          <w:rFonts w:ascii="Times New Roman" w:hAnsi="Times New Roman" w:cs="Times New Roman"/>
          <w:sz w:val="28"/>
          <w:szCs w:val="28"/>
        </w:rPr>
        <w:t>чередования объема и интенсивности выполняемой обучающимися тренировочной работы, установления оптимальных интервалов отдыха между упражнениями, разнообразия содержания учебно-тренировочных занятий, переключения на другие виды деятельности, введения разгрузочных, адаптационных и восстановительных микроциклов, индивидуализации средств и методов подготовки.</w:t>
      </w:r>
      <w:proofErr w:type="gramEnd"/>
      <w:r w:rsidR="005512FE" w:rsidRPr="00FC7896">
        <w:rPr>
          <w:rFonts w:ascii="Times New Roman" w:hAnsi="Times New Roman" w:cs="Times New Roman"/>
          <w:sz w:val="28"/>
          <w:szCs w:val="28"/>
        </w:rPr>
        <w:t xml:space="preserve"> Медико-биологические средства восстановления включают: рациональное питание и витаминизацию. Прием витаминов назначается врачом. </w:t>
      </w:r>
      <w:proofErr w:type="gramStart"/>
      <w:r w:rsidR="005512FE" w:rsidRPr="00FC7896">
        <w:rPr>
          <w:rFonts w:ascii="Times New Roman" w:hAnsi="Times New Roman" w:cs="Times New Roman"/>
          <w:sz w:val="28"/>
          <w:szCs w:val="28"/>
        </w:rPr>
        <w:t xml:space="preserve">Психические средства восстановления направлены на снижение уровня нервно-психической напряженности и утомления в наиболее трудные периоды учебно-тренировочного занятия и ответственных соревнований, они включают в себя: приемы </w:t>
      </w:r>
      <w:proofErr w:type="spellStart"/>
      <w:r w:rsidR="005512FE" w:rsidRPr="00FC7896">
        <w:rPr>
          <w:rFonts w:ascii="Times New Roman" w:hAnsi="Times New Roman" w:cs="Times New Roman"/>
          <w:sz w:val="28"/>
          <w:szCs w:val="28"/>
        </w:rPr>
        <w:t>психопрофилактики</w:t>
      </w:r>
      <w:proofErr w:type="spellEnd"/>
      <w:r w:rsidR="005512FE" w:rsidRPr="00FC7896">
        <w:rPr>
          <w:rFonts w:ascii="Times New Roman" w:hAnsi="Times New Roman" w:cs="Times New Roman"/>
          <w:sz w:val="28"/>
          <w:szCs w:val="28"/>
        </w:rPr>
        <w:t>, психотерапии и психогигиены, такие как внушение, аутогенная и психорегулирующая тренировка, сон-отдых, приемы мышечной релаксации.</w:t>
      </w:r>
      <w:proofErr w:type="gramEnd"/>
      <w:r w:rsidR="00CD5622">
        <w:rPr>
          <w:rFonts w:ascii="Times New Roman" w:hAnsi="Times New Roman" w:cs="Times New Roman"/>
          <w:sz w:val="28"/>
          <w:szCs w:val="28"/>
        </w:rPr>
        <w:t xml:space="preserve"> </w:t>
      </w:r>
      <w:r w:rsidR="005512FE" w:rsidRPr="00FC7896">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w:t>
      </w:r>
      <w:proofErr w:type="gramStart"/>
      <w:r w:rsidR="005512FE" w:rsidRPr="00FC7896">
        <w:rPr>
          <w:rFonts w:ascii="Times New Roman" w:eastAsia="Times New Roman" w:hAnsi="Times New Roman" w:cs="Times New Roman"/>
          <w:sz w:val="28"/>
          <w:szCs w:val="28"/>
          <w:lang w:eastAsia="ru-RU"/>
        </w:rPr>
        <w:t>дств пр</w:t>
      </w:r>
      <w:proofErr w:type="gramEnd"/>
      <w:r w:rsidR="005512FE" w:rsidRPr="00FC7896">
        <w:rPr>
          <w:rFonts w:ascii="Times New Roman" w:eastAsia="Times New Roman" w:hAnsi="Times New Roman" w:cs="Times New Roman"/>
          <w:sz w:val="28"/>
          <w:szCs w:val="28"/>
          <w:lang w:eastAsia="ru-RU"/>
        </w:rPr>
        <w:t>иведены в таблице №9.</w:t>
      </w:r>
    </w:p>
    <w:p w:rsidR="005512FE" w:rsidRDefault="005512FE" w:rsidP="005512FE">
      <w:pPr>
        <w:spacing w:after="0"/>
        <w:jc w:val="right"/>
        <w:rPr>
          <w:rFonts w:ascii="Times New Roman" w:hAnsi="Times New Roman" w:cs="Times New Roman"/>
          <w:sz w:val="28"/>
          <w:szCs w:val="28"/>
        </w:rPr>
      </w:pPr>
      <w:r>
        <w:rPr>
          <w:rFonts w:ascii="Times New Roman" w:hAnsi="Times New Roman" w:cs="Times New Roman"/>
          <w:sz w:val="28"/>
          <w:szCs w:val="28"/>
        </w:rPr>
        <w:t>Таблица № 9</w:t>
      </w:r>
    </w:p>
    <w:p w:rsidR="005512FE" w:rsidRPr="00FA2D82" w:rsidRDefault="005512FE" w:rsidP="009E1506">
      <w:pPr>
        <w:spacing w:after="0" w:line="240" w:lineRule="auto"/>
        <w:ind w:right="555"/>
        <w:jc w:val="center"/>
        <w:rPr>
          <w:sz w:val="24"/>
        </w:rPr>
      </w:pPr>
      <w:r>
        <w:rPr>
          <w:rFonts w:ascii="Times New Roman" w:hAnsi="Times New Roman" w:cs="Times New Roman"/>
          <w:sz w:val="28"/>
          <w:szCs w:val="28"/>
        </w:rPr>
        <w:tab/>
      </w:r>
      <w:r w:rsidRPr="00341785">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6755"/>
        <w:gridCol w:w="2203"/>
      </w:tblGrid>
      <w:tr w:rsidR="005512FE" w:rsidRPr="003B7046" w:rsidTr="00CD5622">
        <w:trPr>
          <w:trHeight w:val="254"/>
        </w:trPr>
        <w:tc>
          <w:tcPr>
            <w:tcW w:w="564" w:type="dxa"/>
          </w:tcPr>
          <w:p w:rsidR="005512FE" w:rsidRPr="00FB3820" w:rsidRDefault="005512FE" w:rsidP="00CD5622">
            <w:pPr>
              <w:pStyle w:val="TableParagraph"/>
              <w:spacing w:line="234" w:lineRule="exact"/>
              <w:ind w:left="28"/>
              <w:jc w:val="center"/>
              <w:rPr>
                <w:sz w:val="24"/>
                <w:szCs w:val="24"/>
              </w:rPr>
            </w:pPr>
            <w:r w:rsidRPr="00FB3820">
              <w:rPr>
                <w:sz w:val="24"/>
                <w:szCs w:val="24"/>
              </w:rPr>
              <w:t>№ п/п</w:t>
            </w:r>
          </w:p>
        </w:tc>
        <w:tc>
          <w:tcPr>
            <w:tcW w:w="6755" w:type="dxa"/>
          </w:tcPr>
          <w:p w:rsidR="005512FE" w:rsidRPr="003B7046" w:rsidRDefault="005512FE" w:rsidP="00CD5622">
            <w:pPr>
              <w:pStyle w:val="TableParagraph"/>
              <w:spacing w:line="234" w:lineRule="exact"/>
              <w:ind w:left="1348"/>
              <w:rPr>
                <w:sz w:val="24"/>
                <w:szCs w:val="24"/>
              </w:rPr>
            </w:pPr>
            <w:proofErr w:type="spellStart"/>
            <w:r w:rsidRPr="003B7046">
              <w:rPr>
                <w:sz w:val="24"/>
                <w:szCs w:val="24"/>
              </w:rPr>
              <w:t>Средства</w:t>
            </w:r>
            <w:proofErr w:type="spellEnd"/>
            <w:r w:rsidR="00CD5622">
              <w:rPr>
                <w:sz w:val="24"/>
                <w:szCs w:val="24"/>
                <w:lang w:val="ru-RU"/>
              </w:rPr>
              <w:t xml:space="preserve"> </w:t>
            </w:r>
            <w:r w:rsidRPr="003B7046">
              <w:rPr>
                <w:sz w:val="24"/>
                <w:szCs w:val="24"/>
              </w:rPr>
              <w:t>и</w:t>
            </w:r>
            <w:r w:rsidR="00CD5622">
              <w:rPr>
                <w:sz w:val="24"/>
                <w:szCs w:val="24"/>
                <w:lang w:val="ru-RU"/>
              </w:rPr>
              <w:t xml:space="preserve"> </w:t>
            </w:r>
            <w:proofErr w:type="spellStart"/>
            <w:r w:rsidRPr="003B7046">
              <w:rPr>
                <w:sz w:val="24"/>
                <w:szCs w:val="24"/>
              </w:rPr>
              <w:t>мероприятия</w:t>
            </w:r>
            <w:proofErr w:type="spellEnd"/>
          </w:p>
        </w:tc>
        <w:tc>
          <w:tcPr>
            <w:tcW w:w="2203" w:type="dxa"/>
          </w:tcPr>
          <w:p w:rsidR="005512FE" w:rsidRPr="003B7046" w:rsidRDefault="005512FE" w:rsidP="00CD5622">
            <w:pPr>
              <w:pStyle w:val="TableParagraph"/>
              <w:spacing w:line="234" w:lineRule="exact"/>
              <w:ind w:left="26"/>
              <w:jc w:val="center"/>
              <w:rPr>
                <w:sz w:val="24"/>
                <w:szCs w:val="24"/>
              </w:rPr>
            </w:pPr>
            <w:proofErr w:type="spellStart"/>
            <w:r w:rsidRPr="003B7046">
              <w:rPr>
                <w:sz w:val="24"/>
                <w:szCs w:val="24"/>
              </w:rPr>
              <w:t>Сроки</w:t>
            </w:r>
            <w:proofErr w:type="spellEnd"/>
            <w:r w:rsidR="00CD5622">
              <w:rPr>
                <w:sz w:val="24"/>
                <w:szCs w:val="24"/>
                <w:lang w:val="ru-RU"/>
              </w:rPr>
              <w:t xml:space="preserve"> </w:t>
            </w:r>
            <w:proofErr w:type="spellStart"/>
            <w:r w:rsidRPr="003B7046">
              <w:rPr>
                <w:sz w:val="24"/>
                <w:szCs w:val="24"/>
              </w:rPr>
              <w:t>реализации</w:t>
            </w:r>
            <w:proofErr w:type="spellEnd"/>
          </w:p>
        </w:tc>
      </w:tr>
      <w:tr w:rsidR="005512FE" w:rsidRPr="003B7046" w:rsidTr="00CD5622">
        <w:trPr>
          <w:trHeight w:val="251"/>
        </w:trPr>
        <w:tc>
          <w:tcPr>
            <w:tcW w:w="564" w:type="dxa"/>
          </w:tcPr>
          <w:p w:rsidR="005512FE" w:rsidRPr="00FB3820" w:rsidRDefault="005512FE" w:rsidP="00CD5622">
            <w:pPr>
              <w:pStyle w:val="TableParagraph"/>
              <w:spacing w:line="232" w:lineRule="exact"/>
              <w:ind w:left="28"/>
              <w:jc w:val="center"/>
              <w:rPr>
                <w:sz w:val="24"/>
                <w:szCs w:val="24"/>
              </w:rPr>
            </w:pPr>
            <w:r w:rsidRPr="00FB3820">
              <w:rPr>
                <w:sz w:val="24"/>
                <w:szCs w:val="24"/>
              </w:rPr>
              <w:t>1.</w:t>
            </w:r>
          </w:p>
        </w:tc>
        <w:tc>
          <w:tcPr>
            <w:tcW w:w="6755" w:type="dxa"/>
          </w:tcPr>
          <w:p w:rsidR="005512FE" w:rsidRPr="00BF408A" w:rsidRDefault="005512FE" w:rsidP="00CD5622">
            <w:pPr>
              <w:pStyle w:val="TableParagraph"/>
              <w:spacing w:line="232" w:lineRule="exact"/>
              <w:ind w:left="26"/>
              <w:rPr>
                <w:sz w:val="24"/>
                <w:szCs w:val="24"/>
              </w:rPr>
            </w:pPr>
            <w:proofErr w:type="spellStart"/>
            <w:r w:rsidRPr="00BF408A">
              <w:rPr>
                <w:sz w:val="24"/>
                <w:szCs w:val="24"/>
              </w:rPr>
              <w:t>Рациональное</w:t>
            </w:r>
            <w:proofErr w:type="spellEnd"/>
            <w:r w:rsidR="00CD5622">
              <w:rPr>
                <w:sz w:val="24"/>
                <w:szCs w:val="24"/>
                <w:lang w:val="ru-RU"/>
              </w:rPr>
              <w:t xml:space="preserve"> </w:t>
            </w:r>
            <w:proofErr w:type="spellStart"/>
            <w:r w:rsidRPr="00BF408A">
              <w:rPr>
                <w:sz w:val="24"/>
                <w:szCs w:val="24"/>
              </w:rPr>
              <w:t>питание</w:t>
            </w:r>
            <w:proofErr w:type="spellEnd"/>
            <w:r w:rsidRPr="00BF408A">
              <w:rPr>
                <w:sz w:val="24"/>
                <w:szCs w:val="24"/>
              </w:rPr>
              <w:t>:</w:t>
            </w:r>
          </w:p>
          <w:p w:rsidR="005512FE" w:rsidRPr="00BF408A" w:rsidRDefault="00CD5622" w:rsidP="005512FE">
            <w:pPr>
              <w:pStyle w:val="TableParagraph"/>
              <w:numPr>
                <w:ilvl w:val="0"/>
                <w:numId w:val="31"/>
              </w:numPr>
              <w:tabs>
                <w:tab w:val="left" w:pos="123"/>
              </w:tabs>
              <w:spacing w:line="243" w:lineRule="exact"/>
              <w:ind w:left="122" w:hanging="126"/>
              <w:rPr>
                <w:sz w:val="24"/>
                <w:szCs w:val="24"/>
              </w:rPr>
            </w:pPr>
            <w:r>
              <w:rPr>
                <w:sz w:val="24"/>
                <w:szCs w:val="24"/>
                <w:lang w:val="ru-RU"/>
              </w:rPr>
              <w:t>с</w:t>
            </w:r>
            <w:proofErr w:type="spellStart"/>
            <w:r w:rsidR="005512FE" w:rsidRPr="00BF408A">
              <w:rPr>
                <w:sz w:val="24"/>
                <w:szCs w:val="24"/>
              </w:rPr>
              <w:t>балансировано</w:t>
            </w:r>
            <w:proofErr w:type="spellEnd"/>
            <w:r>
              <w:rPr>
                <w:sz w:val="24"/>
                <w:szCs w:val="24"/>
                <w:lang w:val="ru-RU"/>
              </w:rPr>
              <w:t xml:space="preserve"> </w:t>
            </w:r>
            <w:proofErr w:type="spellStart"/>
            <w:r w:rsidR="005512FE" w:rsidRPr="00BF408A">
              <w:rPr>
                <w:sz w:val="24"/>
                <w:szCs w:val="24"/>
              </w:rPr>
              <w:t>по</w:t>
            </w:r>
            <w:proofErr w:type="spellEnd"/>
            <w:r>
              <w:rPr>
                <w:sz w:val="24"/>
                <w:szCs w:val="24"/>
                <w:lang w:val="ru-RU"/>
              </w:rPr>
              <w:t xml:space="preserve"> </w:t>
            </w:r>
            <w:proofErr w:type="spellStart"/>
            <w:r w:rsidR="005512FE" w:rsidRPr="00BF408A">
              <w:rPr>
                <w:sz w:val="24"/>
                <w:szCs w:val="24"/>
              </w:rPr>
              <w:t>энергетической</w:t>
            </w:r>
            <w:proofErr w:type="spellEnd"/>
            <w:r>
              <w:rPr>
                <w:sz w:val="24"/>
                <w:szCs w:val="24"/>
                <w:lang w:val="ru-RU"/>
              </w:rPr>
              <w:t xml:space="preserve"> </w:t>
            </w:r>
            <w:proofErr w:type="spellStart"/>
            <w:r w:rsidR="005512FE" w:rsidRPr="00BF408A">
              <w:rPr>
                <w:sz w:val="24"/>
                <w:szCs w:val="24"/>
              </w:rPr>
              <w:t>ценности</w:t>
            </w:r>
            <w:proofErr w:type="spellEnd"/>
            <w:r w:rsidR="005512FE" w:rsidRPr="00BF408A">
              <w:rPr>
                <w:sz w:val="24"/>
                <w:szCs w:val="24"/>
              </w:rPr>
              <w:t>;</w:t>
            </w:r>
          </w:p>
          <w:p w:rsidR="005512FE" w:rsidRPr="00BF408A" w:rsidRDefault="005512FE" w:rsidP="005512FE">
            <w:pPr>
              <w:pStyle w:val="TableParagraph"/>
              <w:numPr>
                <w:ilvl w:val="0"/>
                <w:numId w:val="31"/>
              </w:numPr>
              <w:tabs>
                <w:tab w:val="left" w:pos="123"/>
              </w:tabs>
              <w:ind w:right="120" w:firstLine="0"/>
              <w:rPr>
                <w:sz w:val="24"/>
                <w:szCs w:val="24"/>
                <w:lang w:val="ru-RU"/>
              </w:rPr>
            </w:pPr>
            <w:r w:rsidRPr="00BF408A">
              <w:rPr>
                <w:sz w:val="24"/>
                <w:szCs w:val="24"/>
                <w:lang w:val="ru-RU"/>
              </w:rPr>
              <w:t>сбалансировано по составу (белки, жиры, углеводы, микроэлементы,</w:t>
            </w:r>
            <w:r w:rsidR="00CD5622">
              <w:rPr>
                <w:sz w:val="24"/>
                <w:szCs w:val="24"/>
                <w:lang w:val="ru-RU"/>
              </w:rPr>
              <w:t xml:space="preserve"> </w:t>
            </w:r>
            <w:r w:rsidRPr="00BF408A">
              <w:rPr>
                <w:sz w:val="24"/>
                <w:szCs w:val="24"/>
                <w:lang w:val="ru-RU"/>
              </w:rPr>
              <w:t>витамины);</w:t>
            </w:r>
          </w:p>
          <w:p w:rsidR="005512FE" w:rsidRPr="00EA75F5" w:rsidRDefault="005512FE" w:rsidP="00CD5622">
            <w:pPr>
              <w:pStyle w:val="TableParagraph"/>
              <w:spacing w:line="232" w:lineRule="exact"/>
              <w:ind w:left="26"/>
              <w:rPr>
                <w:sz w:val="24"/>
                <w:szCs w:val="24"/>
                <w:lang w:val="ru-RU"/>
              </w:rPr>
            </w:pPr>
            <w:r w:rsidRPr="00BF408A">
              <w:rPr>
                <w:sz w:val="24"/>
                <w:szCs w:val="24"/>
                <w:lang w:val="ru-RU"/>
              </w:rPr>
              <w:t xml:space="preserve">соответствует характеру, величине и направленности </w:t>
            </w:r>
            <w:proofErr w:type="spellStart"/>
            <w:r w:rsidRPr="00BF408A">
              <w:rPr>
                <w:sz w:val="24"/>
                <w:szCs w:val="24"/>
                <w:lang w:val="ru-RU"/>
              </w:rPr>
              <w:t>тренировочныхисоревновательных</w:t>
            </w:r>
            <w:proofErr w:type="spellEnd"/>
            <w:r w:rsidRPr="00BF408A">
              <w:rPr>
                <w:sz w:val="24"/>
                <w:szCs w:val="24"/>
                <w:lang w:val="ru-RU"/>
              </w:rPr>
              <w:t xml:space="preserve"> нагрузок</w:t>
            </w:r>
          </w:p>
        </w:tc>
        <w:tc>
          <w:tcPr>
            <w:tcW w:w="2203" w:type="dxa"/>
          </w:tcPr>
          <w:p w:rsidR="005512FE" w:rsidRPr="00F75D65" w:rsidRDefault="005512FE" w:rsidP="00CD5622">
            <w:pPr>
              <w:pStyle w:val="TableParagraph"/>
              <w:spacing w:line="232" w:lineRule="exact"/>
              <w:ind w:left="26"/>
              <w:rPr>
                <w:sz w:val="24"/>
                <w:szCs w:val="24"/>
                <w:lang w:val="ru-RU"/>
              </w:rPr>
            </w:pPr>
            <w:r w:rsidRPr="00F75D65">
              <w:rPr>
                <w:sz w:val="24"/>
                <w:szCs w:val="24"/>
                <w:lang w:val="ru-RU"/>
              </w:rPr>
              <w:t>В</w:t>
            </w:r>
            <w:r w:rsidR="00CD5622">
              <w:rPr>
                <w:sz w:val="24"/>
                <w:szCs w:val="24"/>
                <w:lang w:val="ru-RU"/>
              </w:rPr>
              <w:t xml:space="preserve"> </w:t>
            </w:r>
            <w:r w:rsidRPr="00F75D65">
              <w:rPr>
                <w:sz w:val="24"/>
                <w:szCs w:val="24"/>
                <w:lang w:val="ru-RU"/>
              </w:rPr>
              <w:t>течение</w:t>
            </w:r>
            <w:r w:rsidR="00CD5622">
              <w:rPr>
                <w:sz w:val="24"/>
                <w:szCs w:val="24"/>
                <w:lang w:val="ru-RU"/>
              </w:rPr>
              <w:t xml:space="preserve"> </w:t>
            </w:r>
            <w:r w:rsidRPr="00F75D65">
              <w:rPr>
                <w:sz w:val="24"/>
                <w:szCs w:val="24"/>
                <w:lang w:val="ru-RU"/>
              </w:rPr>
              <w:t>всего периода спортивной</w:t>
            </w:r>
            <w:r w:rsidR="00CD5622">
              <w:rPr>
                <w:sz w:val="24"/>
                <w:szCs w:val="24"/>
                <w:lang w:val="ru-RU"/>
              </w:rPr>
              <w:t xml:space="preserve"> </w:t>
            </w:r>
            <w:r w:rsidRPr="00F75D65">
              <w:rPr>
                <w:sz w:val="24"/>
                <w:szCs w:val="24"/>
                <w:lang w:val="ru-RU"/>
              </w:rPr>
              <w:t>подготовки</w:t>
            </w:r>
          </w:p>
        </w:tc>
      </w:tr>
      <w:tr w:rsidR="005512FE" w:rsidTr="00CD5622">
        <w:trPr>
          <w:trHeight w:val="251"/>
        </w:trPr>
        <w:tc>
          <w:tcPr>
            <w:tcW w:w="564" w:type="dxa"/>
          </w:tcPr>
          <w:p w:rsidR="005512FE" w:rsidRPr="00FB3820" w:rsidRDefault="005512FE" w:rsidP="00CD5622">
            <w:pPr>
              <w:pStyle w:val="TableParagraph"/>
              <w:spacing w:line="232" w:lineRule="exact"/>
              <w:ind w:left="28"/>
              <w:jc w:val="center"/>
              <w:rPr>
                <w:sz w:val="24"/>
                <w:szCs w:val="24"/>
              </w:rPr>
            </w:pPr>
            <w:r w:rsidRPr="00FB3820">
              <w:rPr>
                <w:sz w:val="24"/>
                <w:szCs w:val="24"/>
              </w:rPr>
              <w:t>2.</w:t>
            </w:r>
          </w:p>
        </w:tc>
        <w:tc>
          <w:tcPr>
            <w:tcW w:w="6755" w:type="dxa"/>
          </w:tcPr>
          <w:p w:rsidR="005512FE" w:rsidRPr="003B7046" w:rsidRDefault="005512FE" w:rsidP="00CD5622">
            <w:pPr>
              <w:pStyle w:val="TableParagraph"/>
              <w:spacing w:line="240" w:lineRule="exact"/>
              <w:ind w:left="81"/>
              <w:rPr>
                <w:sz w:val="24"/>
                <w:szCs w:val="24"/>
              </w:rPr>
            </w:pPr>
            <w:proofErr w:type="spellStart"/>
            <w:r w:rsidRPr="003B7046">
              <w:rPr>
                <w:sz w:val="24"/>
                <w:szCs w:val="24"/>
              </w:rPr>
              <w:t>Физиотерапевтические</w:t>
            </w:r>
            <w:proofErr w:type="spellEnd"/>
            <w:r w:rsidR="00CD5622">
              <w:rPr>
                <w:sz w:val="24"/>
                <w:szCs w:val="24"/>
                <w:lang w:val="ru-RU"/>
              </w:rPr>
              <w:t xml:space="preserve"> </w:t>
            </w:r>
            <w:proofErr w:type="spellStart"/>
            <w:r w:rsidRPr="003B7046">
              <w:rPr>
                <w:sz w:val="24"/>
                <w:szCs w:val="24"/>
              </w:rPr>
              <w:t>методы</w:t>
            </w:r>
            <w:proofErr w:type="spellEnd"/>
            <w:r w:rsidRPr="003B7046">
              <w:rPr>
                <w:sz w:val="24"/>
                <w:szCs w:val="24"/>
              </w:rPr>
              <w:t>:</w:t>
            </w:r>
          </w:p>
          <w:p w:rsidR="005512FE" w:rsidRPr="00EA75F5" w:rsidRDefault="005512FE" w:rsidP="005512FE">
            <w:pPr>
              <w:pStyle w:val="TableParagraph"/>
              <w:numPr>
                <w:ilvl w:val="0"/>
                <w:numId w:val="30"/>
              </w:numPr>
              <w:tabs>
                <w:tab w:val="left" w:pos="247"/>
              </w:tabs>
              <w:ind w:right="341" w:firstLine="0"/>
              <w:rPr>
                <w:sz w:val="24"/>
                <w:szCs w:val="24"/>
                <w:lang w:val="ru-RU"/>
              </w:rPr>
            </w:pPr>
            <w:r w:rsidRPr="00EA75F5">
              <w:rPr>
                <w:sz w:val="24"/>
                <w:szCs w:val="24"/>
                <w:lang w:val="ru-RU"/>
              </w:rPr>
              <w:t>Массаж – классический (восстановительный, общий),</w:t>
            </w:r>
            <w:r w:rsidR="007540CD">
              <w:rPr>
                <w:sz w:val="24"/>
                <w:szCs w:val="24"/>
                <w:lang w:val="ru-RU"/>
              </w:rPr>
              <w:t xml:space="preserve"> </w:t>
            </w:r>
            <w:r w:rsidRPr="00EA75F5">
              <w:rPr>
                <w:sz w:val="24"/>
                <w:szCs w:val="24"/>
                <w:lang w:val="ru-RU"/>
              </w:rPr>
              <w:t>сегментарный, точеч</w:t>
            </w:r>
            <w:r>
              <w:rPr>
                <w:sz w:val="24"/>
                <w:szCs w:val="24"/>
                <w:lang w:val="ru-RU"/>
              </w:rPr>
              <w:t>ный, вибрационный, гидромассаж</w:t>
            </w:r>
          </w:p>
          <w:p w:rsidR="005512FE" w:rsidRPr="00EA75F5" w:rsidRDefault="005512FE" w:rsidP="005512FE">
            <w:pPr>
              <w:pStyle w:val="TableParagraph"/>
              <w:numPr>
                <w:ilvl w:val="0"/>
                <w:numId w:val="30"/>
              </w:numPr>
              <w:tabs>
                <w:tab w:val="left" w:pos="247"/>
              </w:tabs>
              <w:spacing w:before="1"/>
              <w:ind w:right="496" w:firstLine="0"/>
              <w:rPr>
                <w:sz w:val="24"/>
                <w:szCs w:val="24"/>
                <w:lang w:val="ru-RU"/>
              </w:rPr>
            </w:pPr>
            <w:r w:rsidRPr="00EA75F5">
              <w:rPr>
                <w:sz w:val="24"/>
                <w:szCs w:val="24"/>
                <w:lang w:val="ru-RU"/>
              </w:rPr>
              <w:t>Гидропроцедуры: теплый душ, горячий душ, контрастный душ,</w:t>
            </w:r>
            <w:r w:rsidR="007540CD">
              <w:rPr>
                <w:sz w:val="24"/>
                <w:szCs w:val="24"/>
                <w:lang w:val="ru-RU"/>
              </w:rPr>
              <w:t xml:space="preserve"> </w:t>
            </w:r>
            <w:r w:rsidRPr="00EA75F5">
              <w:rPr>
                <w:sz w:val="24"/>
                <w:szCs w:val="24"/>
                <w:lang w:val="ru-RU"/>
              </w:rPr>
              <w:t>теплые ванны, контрастные ванны, хвойные ванны,</w:t>
            </w:r>
            <w:r w:rsidR="007540CD">
              <w:rPr>
                <w:sz w:val="24"/>
                <w:szCs w:val="24"/>
                <w:lang w:val="ru-RU"/>
              </w:rPr>
              <w:t xml:space="preserve"> </w:t>
            </w:r>
            <w:r w:rsidRPr="00EA75F5">
              <w:rPr>
                <w:sz w:val="24"/>
                <w:szCs w:val="24"/>
                <w:lang w:val="ru-RU"/>
              </w:rPr>
              <w:lastRenderedPageBreak/>
              <w:t>восстановительное</w:t>
            </w:r>
            <w:r w:rsidR="007540CD">
              <w:rPr>
                <w:sz w:val="24"/>
                <w:szCs w:val="24"/>
                <w:lang w:val="ru-RU"/>
              </w:rPr>
              <w:t xml:space="preserve"> </w:t>
            </w:r>
            <w:r w:rsidRPr="00EA75F5">
              <w:rPr>
                <w:sz w:val="24"/>
                <w:szCs w:val="24"/>
                <w:lang w:val="ru-RU"/>
              </w:rPr>
              <w:t>плавание.</w:t>
            </w:r>
          </w:p>
          <w:p w:rsidR="005512FE" w:rsidRPr="00EA75F5" w:rsidRDefault="005512FE" w:rsidP="005512FE">
            <w:pPr>
              <w:pStyle w:val="TableParagraph"/>
              <w:numPr>
                <w:ilvl w:val="0"/>
                <w:numId w:val="30"/>
              </w:numPr>
              <w:tabs>
                <w:tab w:val="left" w:pos="247"/>
              </w:tabs>
              <w:ind w:right="265" w:firstLine="0"/>
              <w:rPr>
                <w:sz w:val="24"/>
                <w:szCs w:val="24"/>
                <w:lang w:val="ru-RU"/>
              </w:rPr>
            </w:pPr>
            <w:r w:rsidRPr="00EA75F5">
              <w:rPr>
                <w:sz w:val="24"/>
                <w:szCs w:val="24"/>
                <w:lang w:val="ru-RU"/>
              </w:rPr>
              <w:t>Различные методики банных процедур: баня с парением,</w:t>
            </w:r>
            <w:r w:rsidR="007540CD">
              <w:rPr>
                <w:sz w:val="24"/>
                <w:szCs w:val="24"/>
                <w:lang w:val="ru-RU"/>
              </w:rPr>
              <w:t xml:space="preserve"> </w:t>
            </w:r>
            <w:r w:rsidRPr="00EA75F5">
              <w:rPr>
                <w:sz w:val="24"/>
                <w:szCs w:val="24"/>
                <w:lang w:val="ru-RU"/>
              </w:rPr>
              <w:t>кратковременная баня, баня с к</w:t>
            </w:r>
            <w:r>
              <w:rPr>
                <w:sz w:val="24"/>
                <w:szCs w:val="24"/>
                <w:lang w:val="ru-RU"/>
              </w:rPr>
              <w:t>онтрастными водными процедурами</w:t>
            </w:r>
          </w:p>
          <w:p w:rsidR="005512FE" w:rsidRPr="00EA75F5" w:rsidRDefault="005512FE" w:rsidP="005512FE">
            <w:pPr>
              <w:pStyle w:val="TableParagraph"/>
              <w:numPr>
                <w:ilvl w:val="0"/>
                <w:numId w:val="30"/>
              </w:numPr>
              <w:tabs>
                <w:tab w:val="left" w:pos="247"/>
              </w:tabs>
              <w:spacing w:line="252" w:lineRule="exact"/>
              <w:ind w:right="45" w:firstLine="0"/>
              <w:rPr>
                <w:sz w:val="24"/>
                <w:szCs w:val="24"/>
                <w:lang w:val="ru-RU"/>
              </w:rPr>
            </w:pPr>
            <w:r w:rsidRPr="00EA75F5">
              <w:rPr>
                <w:sz w:val="24"/>
                <w:szCs w:val="24"/>
                <w:lang w:val="ru-RU"/>
              </w:rPr>
              <w:t xml:space="preserve">Аппаратная физиотерапия: электростимуляция, </w:t>
            </w:r>
            <w:proofErr w:type="spellStart"/>
            <w:r w:rsidRPr="00EA75F5">
              <w:rPr>
                <w:sz w:val="24"/>
                <w:szCs w:val="24"/>
                <w:lang w:val="ru-RU"/>
              </w:rPr>
              <w:t>амплипульстерапия</w:t>
            </w:r>
            <w:proofErr w:type="spellEnd"/>
            <w:r w:rsidRPr="00EA75F5">
              <w:rPr>
                <w:sz w:val="24"/>
                <w:szCs w:val="24"/>
                <w:lang w:val="ru-RU"/>
              </w:rPr>
              <w:t>,</w:t>
            </w:r>
            <w:r w:rsidR="007540CD">
              <w:rPr>
                <w:sz w:val="24"/>
                <w:szCs w:val="24"/>
                <w:lang w:val="ru-RU"/>
              </w:rPr>
              <w:t xml:space="preserve"> </w:t>
            </w:r>
            <w:r w:rsidRPr="00EA75F5">
              <w:rPr>
                <w:sz w:val="24"/>
                <w:szCs w:val="24"/>
                <w:lang w:val="ru-RU"/>
              </w:rPr>
              <w:t>УВЧ–терапия, электрофорез,</w:t>
            </w:r>
            <w:r w:rsidR="007540CD">
              <w:rPr>
                <w:sz w:val="24"/>
                <w:szCs w:val="24"/>
                <w:lang w:val="ru-RU"/>
              </w:rPr>
              <w:t xml:space="preserve"> </w:t>
            </w:r>
            <w:proofErr w:type="spellStart"/>
            <w:r w:rsidRPr="00EA75F5">
              <w:rPr>
                <w:sz w:val="24"/>
                <w:szCs w:val="24"/>
                <w:lang w:val="ru-RU"/>
              </w:rPr>
              <w:t>магнитотерапия</w:t>
            </w:r>
            <w:proofErr w:type="spellEnd"/>
            <w:r w:rsidRPr="00EA75F5">
              <w:rPr>
                <w:sz w:val="24"/>
                <w:szCs w:val="24"/>
                <w:lang w:val="ru-RU"/>
              </w:rPr>
              <w:t>,</w:t>
            </w:r>
            <w:r w:rsidR="007540CD">
              <w:rPr>
                <w:sz w:val="24"/>
                <w:szCs w:val="24"/>
                <w:lang w:val="ru-RU"/>
              </w:rPr>
              <w:t xml:space="preserve"> </w:t>
            </w:r>
            <w:r w:rsidRPr="00EA75F5">
              <w:rPr>
                <w:sz w:val="24"/>
                <w:szCs w:val="24"/>
                <w:lang w:val="ru-RU"/>
              </w:rPr>
              <w:t>ингаляции</w:t>
            </w:r>
          </w:p>
        </w:tc>
        <w:tc>
          <w:tcPr>
            <w:tcW w:w="2203" w:type="dxa"/>
          </w:tcPr>
          <w:p w:rsidR="005512FE" w:rsidRDefault="005512FE" w:rsidP="00CD5622">
            <w:pPr>
              <w:pStyle w:val="TableParagraph"/>
              <w:ind w:left="26" w:right="61"/>
              <w:rPr>
                <w:sz w:val="24"/>
                <w:szCs w:val="24"/>
                <w:lang w:val="ru-RU"/>
              </w:rPr>
            </w:pPr>
            <w:r w:rsidRPr="00EA75F5">
              <w:rPr>
                <w:sz w:val="24"/>
                <w:szCs w:val="24"/>
                <w:lang w:val="ru-RU"/>
              </w:rPr>
              <w:lastRenderedPageBreak/>
              <w:t>В течение всего</w:t>
            </w:r>
            <w:r w:rsidR="007540CD">
              <w:rPr>
                <w:sz w:val="24"/>
                <w:szCs w:val="24"/>
                <w:lang w:val="ru-RU"/>
              </w:rPr>
              <w:t xml:space="preserve"> </w:t>
            </w:r>
            <w:r w:rsidRPr="00EA75F5">
              <w:rPr>
                <w:sz w:val="24"/>
                <w:szCs w:val="24"/>
                <w:lang w:val="ru-RU"/>
              </w:rPr>
              <w:t>периода реализации</w:t>
            </w:r>
            <w:r w:rsidR="007540CD">
              <w:rPr>
                <w:sz w:val="24"/>
                <w:szCs w:val="24"/>
                <w:lang w:val="ru-RU"/>
              </w:rPr>
              <w:t xml:space="preserve"> </w:t>
            </w:r>
            <w:r>
              <w:rPr>
                <w:spacing w:val="1"/>
                <w:sz w:val="24"/>
                <w:szCs w:val="24"/>
                <w:lang w:val="ru-RU"/>
              </w:rPr>
              <w:t xml:space="preserve">годового </w:t>
            </w:r>
            <w:r>
              <w:rPr>
                <w:sz w:val="24"/>
                <w:szCs w:val="24"/>
                <w:lang w:val="ru-RU"/>
              </w:rPr>
              <w:t>учебно-тренировочного плана,</w:t>
            </w:r>
            <w:r w:rsidRPr="00EA75F5">
              <w:rPr>
                <w:sz w:val="24"/>
                <w:szCs w:val="24"/>
                <w:lang w:val="ru-RU"/>
              </w:rPr>
              <w:t xml:space="preserve"> с учетом</w:t>
            </w:r>
            <w:r w:rsidR="007540CD">
              <w:rPr>
                <w:sz w:val="24"/>
                <w:szCs w:val="24"/>
                <w:lang w:val="ru-RU"/>
              </w:rPr>
              <w:t xml:space="preserve"> </w:t>
            </w:r>
            <w:r w:rsidRPr="00EA75F5">
              <w:rPr>
                <w:sz w:val="24"/>
                <w:szCs w:val="24"/>
                <w:lang w:val="ru-RU"/>
              </w:rPr>
              <w:lastRenderedPageBreak/>
              <w:t>физического</w:t>
            </w:r>
            <w:r w:rsidR="007540CD">
              <w:rPr>
                <w:sz w:val="24"/>
                <w:szCs w:val="24"/>
                <w:lang w:val="ru-RU"/>
              </w:rPr>
              <w:t xml:space="preserve"> </w:t>
            </w:r>
            <w:r>
              <w:rPr>
                <w:sz w:val="24"/>
                <w:szCs w:val="24"/>
                <w:lang w:val="ru-RU"/>
              </w:rPr>
              <w:t>состояния обучающегося</w:t>
            </w:r>
          </w:p>
          <w:p w:rsidR="005512FE" w:rsidRDefault="005512FE" w:rsidP="00CD5622">
            <w:pPr>
              <w:pStyle w:val="TableParagraph"/>
              <w:ind w:left="26" w:right="61"/>
              <w:rPr>
                <w:sz w:val="24"/>
                <w:szCs w:val="24"/>
                <w:lang w:val="ru-RU"/>
              </w:rPr>
            </w:pPr>
          </w:p>
          <w:p w:rsidR="005512FE" w:rsidRPr="00EA75F5" w:rsidRDefault="005512FE" w:rsidP="00CD5622">
            <w:pPr>
              <w:pStyle w:val="TableParagraph"/>
              <w:ind w:left="26" w:right="61"/>
              <w:rPr>
                <w:sz w:val="24"/>
                <w:szCs w:val="24"/>
                <w:lang w:val="ru-RU"/>
              </w:rPr>
            </w:pPr>
            <w:r>
              <w:rPr>
                <w:sz w:val="24"/>
                <w:szCs w:val="24"/>
                <w:lang w:val="ru-RU"/>
              </w:rPr>
              <w:t>По назначению врача</w:t>
            </w:r>
          </w:p>
        </w:tc>
      </w:tr>
      <w:tr w:rsidR="005512FE" w:rsidTr="00CD5622">
        <w:trPr>
          <w:trHeight w:val="251"/>
        </w:trPr>
        <w:tc>
          <w:tcPr>
            <w:tcW w:w="564" w:type="dxa"/>
          </w:tcPr>
          <w:p w:rsidR="005512FE" w:rsidRPr="00FB3820" w:rsidRDefault="005512FE" w:rsidP="00CD5622">
            <w:pPr>
              <w:pStyle w:val="TableParagraph"/>
              <w:spacing w:line="232" w:lineRule="exact"/>
              <w:ind w:left="28"/>
              <w:jc w:val="center"/>
              <w:rPr>
                <w:sz w:val="24"/>
                <w:szCs w:val="24"/>
              </w:rPr>
            </w:pPr>
            <w:r w:rsidRPr="00FB3820">
              <w:rPr>
                <w:sz w:val="24"/>
                <w:szCs w:val="24"/>
              </w:rPr>
              <w:lastRenderedPageBreak/>
              <w:t>3.</w:t>
            </w:r>
          </w:p>
        </w:tc>
        <w:tc>
          <w:tcPr>
            <w:tcW w:w="6755" w:type="dxa"/>
          </w:tcPr>
          <w:p w:rsidR="005512FE" w:rsidRPr="00EA75F5" w:rsidRDefault="005512FE" w:rsidP="00CD5622">
            <w:pPr>
              <w:pStyle w:val="a6"/>
              <w:ind w:right="580"/>
              <w:rPr>
                <w:lang w:val="ru-RU"/>
              </w:rPr>
            </w:pPr>
            <w:r w:rsidRPr="00EA75F5">
              <w:rPr>
                <w:lang w:val="ru-RU"/>
              </w:rPr>
              <w:t>Медико-восстановительные</w:t>
            </w:r>
            <w:r w:rsidR="007540CD">
              <w:rPr>
                <w:lang w:val="ru-RU"/>
              </w:rPr>
              <w:t xml:space="preserve"> </w:t>
            </w:r>
            <w:r w:rsidRPr="00EA75F5">
              <w:rPr>
                <w:lang w:val="ru-RU"/>
              </w:rPr>
              <w:t>средства</w:t>
            </w:r>
            <w:r w:rsidR="007540CD">
              <w:rPr>
                <w:lang w:val="ru-RU"/>
              </w:rPr>
              <w:t xml:space="preserve"> </w:t>
            </w:r>
            <w:r>
              <w:rPr>
                <w:lang w:val="ru-RU"/>
              </w:rPr>
              <w:t>назнача</w:t>
            </w:r>
            <w:r w:rsidRPr="00EA75F5">
              <w:rPr>
                <w:lang w:val="ru-RU"/>
              </w:rPr>
              <w:t>ются</w:t>
            </w:r>
            <w:r w:rsidR="007540CD">
              <w:rPr>
                <w:lang w:val="ru-RU"/>
              </w:rPr>
              <w:t xml:space="preserve"> </w:t>
            </w:r>
            <w:r w:rsidRPr="00EA75F5">
              <w:rPr>
                <w:lang w:val="ru-RU"/>
              </w:rPr>
              <w:t>только</w:t>
            </w:r>
            <w:r w:rsidR="007540CD">
              <w:rPr>
                <w:lang w:val="ru-RU"/>
              </w:rPr>
              <w:t xml:space="preserve"> </w:t>
            </w:r>
            <w:r w:rsidRPr="00EA75F5">
              <w:rPr>
                <w:lang w:val="ru-RU"/>
              </w:rPr>
              <w:t>врачом</w:t>
            </w:r>
            <w:r w:rsidR="007540CD">
              <w:rPr>
                <w:lang w:val="ru-RU"/>
              </w:rPr>
              <w:t xml:space="preserve"> </w:t>
            </w:r>
            <w:r w:rsidRPr="00EA75F5">
              <w:rPr>
                <w:lang w:val="ru-RU"/>
              </w:rPr>
              <w:t>и</w:t>
            </w:r>
            <w:r w:rsidR="007540CD">
              <w:rPr>
                <w:lang w:val="ru-RU"/>
              </w:rPr>
              <w:t xml:space="preserve"> </w:t>
            </w:r>
            <w:r w:rsidRPr="00EA75F5">
              <w:rPr>
                <w:lang w:val="ru-RU"/>
              </w:rPr>
              <w:t>применяются</w:t>
            </w:r>
            <w:r w:rsidR="007540CD">
              <w:rPr>
                <w:lang w:val="ru-RU"/>
              </w:rPr>
              <w:t xml:space="preserve"> </w:t>
            </w:r>
            <w:r w:rsidRPr="00EA75F5">
              <w:rPr>
                <w:lang w:val="ru-RU"/>
              </w:rPr>
              <w:t>только</w:t>
            </w:r>
            <w:r w:rsidR="007540CD">
              <w:rPr>
                <w:lang w:val="ru-RU"/>
              </w:rPr>
              <w:t xml:space="preserve"> </w:t>
            </w:r>
            <w:r w:rsidRPr="00EA75F5">
              <w:rPr>
                <w:lang w:val="ru-RU"/>
              </w:rPr>
              <w:t>под контролем</w:t>
            </w:r>
            <w:r w:rsidR="007540CD">
              <w:rPr>
                <w:lang w:val="ru-RU"/>
              </w:rPr>
              <w:t xml:space="preserve"> </w:t>
            </w:r>
            <w:r>
              <w:rPr>
                <w:lang w:val="ru-RU"/>
              </w:rPr>
              <w:t>врачебного персонала</w:t>
            </w:r>
          </w:p>
          <w:p w:rsidR="005512FE" w:rsidRPr="00EA75F5" w:rsidRDefault="005512FE" w:rsidP="00CD5622">
            <w:pPr>
              <w:pStyle w:val="TableParagraph"/>
              <w:tabs>
                <w:tab w:val="left" w:pos="471"/>
              </w:tabs>
              <w:spacing w:line="252" w:lineRule="exact"/>
              <w:ind w:left="470"/>
              <w:rPr>
                <w:sz w:val="24"/>
                <w:szCs w:val="24"/>
                <w:lang w:val="ru-RU"/>
              </w:rPr>
            </w:pPr>
          </w:p>
        </w:tc>
        <w:tc>
          <w:tcPr>
            <w:tcW w:w="2203" w:type="dxa"/>
          </w:tcPr>
          <w:p w:rsidR="005512FE" w:rsidRPr="00EA75F5" w:rsidRDefault="005512FE" w:rsidP="00CD5622">
            <w:pPr>
              <w:pStyle w:val="TableParagraph"/>
              <w:ind w:left="26" w:right="61"/>
              <w:rPr>
                <w:sz w:val="24"/>
                <w:szCs w:val="24"/>
                <w:lang w:val="ru-RU"/>
              </w:rPr>
            </w:pPr>
            <w:r w:rsidRPr="00EA75F5">
              <w:rPr>
                <w:sz w:val="24"/>
                <w:szCs w:val="24"/>
                <w:lang w:val="ru-RU"/>
              </w:rPr>
              <w:t>В течение всего</w:t>
            </w:r>
            <w:r w:rsidR="007540CD">
              <w:rPr>
                <w:sz w:val="24"/>
                <w:szCs w:val="24"/>
                <w:lang w:val="ru-RU"/>
              </w:rPr>
              <w:t xml:space="preserve"> </w:t>
            </w:r>
            <w:r w:rsidRPr="00EA75F5">
              <w:rPr>
                <w:sz w:val="24"/>
                <w:szCs w:val="24"/>
                <w:lang w:val="ru-RU"/>
              </w:rPr>
              <w:t>периода реализации</w:t>
            </w:r>
            <w:r w:rsidR="007540CD">
              <w:rPr>
                <w:sz w:val="24"/>
                <w:szCs w:val="24"/>
                <w:lang w:val="ru-RU"/>
              </w:rPr>
              <w:t xml:space="preserve"> </w:t>
            </w:r>
            <w:r>
              <w:rPr>
                <w:sz w:val="24"/>
                <w:szCs w:val="24"/>
                <w:lang w:val="ru-RU"/>
              </w:rPr>
              <w:t>Программы,</w:t>
            </w:r>
            <w:r w:rsidRPr="00EA75F5">
              <w:rPr>
                <w:sz w:val="24"/>
                <w:szCs w:val="24"/>
                <w:lang w:val="ru-RU"/>
              </w:rPr>
              <w:t xml:space="preserve"> с учетом</w:t>
            </w:r>
            <w:r w:rsidR="007540CD">
              <w:rPr>
                <w:sz w:val="24"/>
                <w:szCs w:val="24"/>
                <w:lang w:val="ru-RU"/>
              </w:rPr>
              <w:t xml:space="preserve"> </w:t>
            </w:r>
            <w:r w:rsidRPr="00EA75F5">
              <w:rPr>
                <w:sz w:val="24"/>
                <w:szCs w:val="24"/>
                <w:lang w:val="ru-RU"/>
              </w:rPr>
              <w:t>физического</w:t>
            </w:r>
            <w:r w:rsidR="007540CD">
              <w:rPr>
                <w:sz w:val="24"/>
                <w:szCs w:val="24"/>
                <w:lang w:val="ru-RU"/>
              </w:rPr>
              <w:t xml:space="preserve"> </w:t>
            </w:r>
            <w:r>
              <w:rPr>
                <w:sz w:val="24"/>
                <w:szCs w:val="24"/>
                <w:lang w:val="ru-RU"/>
              </w:rPr>
              <w:t xml:space="preserve">состояния обучающегося </w:t>
            </w:r>
          </w:p>
        </w:tc>
      </w:tr>
    </w:tbl>
    <w:p w:rsidR="005512FE" w:rsidRDefault="005512FE" w:rsidP="005512FE">
      <w:pPr>
        <w:tabs>
          <w:tab w:val="left" w:pos="2342"/>
        </w:tabs>
        <w:spacing w:after="0"/>
        <w:jc w:val="both"/>
        <w:rPr>
          <w:rFonts w:ascii="Times New Roman" w:hAnsi="Times New Roman" w:cs="Times New Roman"/>
          <w:sz w:val="28"/>
          <w:szCs w:val="28"/>
        </w:rPr>
      </w:pPr>
    </w:p>
    <w:p w:rsidR="005512FE" w:rsidRDefault="005512FE" w:rsidP="009E1506">
      <w:pPr>
        <w:tabs>
          <w:tab w:val="left" w:pos="23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Объемы медицинских, медико-биологических, восстановительных мероприятий зависят от этапа спортивной подготовки и определены в годовом учебно-</w:t>
      </w:r>
      <w:r w:rsidRPr="003C228C">
        <w:rPr>
          <w:rFonts w:ascii="Times New Roman" w:hAnsi="Times New Roman" w:cs="Times New Roman"/>
          <w:sz w:val="28"/>
          <w:szCs w:val="28"/>
        </w:rPr>
        <w:t xml:space="preserve">тренировочном плане. </w:t>
      </w:r>
      <w:r>
        <w:rPr>
          <w:rFonts w:ascii="Times New Roman" w:hAnsi="Times New Roman" w:cs="Times New Roman"/>
          <w:sz w:val="28"/>
          <w:szCs w:val="28"/>
        </w:rPr>
        <w:t xml:space="preserve">Конкретный </w:t>
      </w:r>
      <w:proofErr w:type="gramStart"/>
      <w:r>
        <w:rPr>
          <w:rFonts w:ascii="Times New Roman" w:hAnsi="Times New Roman" w:cs="Times New Roman"/>
          <w:sz w:val="28"/>
          <w:szCs w:val="28"/>
        </w:rPr>
        <w:t>о</w:t>
      </w:r>
      <w:r w:rsidRPr="003C228C">
        <w:rPr>
          <w:rFonts w:ascii="Times New Roman" w:hAnsi="Times New Roman" w:cs="Times New Roman"/>
          <w:sz w:val="28"/>
          <w:szCs w:val="28"/>
        </w:rPr>
        <w:t>бъем</w:t>
      </w:r>
      <w:proofErr w:type="gramEnd"/>
      <w:r w:rsidRPr="003C228C">
        <w:rPr>
          <w:rFonts w:ascii="Times New Roman" w:hAnsi="Times New Roman" w:cs="Times New Roman"/>
          <w:sz w:val="28"/>
          <w:szCs w:val="28"/>
        </w:rPr>
        <w:t xml:space="preserve"> и целесообразность проведения восстан</w:t>
      </w:r>
      <w:r>
        <w:rPr>
          <w:rFonts w:ascii="Times New Roman" w:hAnsi="Times New Roman" w:cs="Times New Roman"/>
          <w:sz w:val="28"/>
          <w:szCs w:val="28"/>
        </w:rPr>
        <w:t>овительных мероприятий определяют</w:t>
      </w:r>
      <w:r w:rsidRPr="003C228C">
        <w:rPr>
          <w:rFonts w:ascii="Times New Roman" w:hAnsi="Times New Roman" w:cs="Times New Roman"/>
          <w:sz w:val="28"/>
          <w:szCs w:val="28"/>
        </w:rPr>
        <w:t xml:space="preserve"> тренер</w:t>
      </w:r>
      <w:r>
        <w:rPr>
          <w:rFonts w:ascii="Times New Roman" w:hAnsi="Times New Roman" w:cs="Times New Roman"/>
          <w:sz w:val="28"/>
          <w:szCs w:val="28"/>
        </w:rPr>
        <w:t>-преподаватель и врач</w:t>
      </w:r>
      <w:r w:rsidRPr="003C228C">
        <w:rPr>
          <w:rFonts w:ascii="Times New Roman" w:hAnsi="Times New Roman" w:cs="Times New Roman"/>
          <w:sz w:val="28"/>
          <w:szCs w:val="28"/>
        </w:rPr>
        <w:t xml:space="preserve">, исходя из решения текущих задач </w:t>
      </w:r>
      <w:r>
        <w:rPr>
          <w:rFonts w:ascii="Times New Roman" w:hAnsi="Times New Roman" w:cs="Times New Roman"/>
          <w:sz w:val="28"/>
          <w:szCs w:val="28"/>
        </w:rPr>
        <w:t xml:space="preserve">спортивной </w:t>
      </w:r>
      <w:r w:rsidRPr="003C228C">
        <w:rPr>
          <w:rFonts w:ascii="Times New Roman" w:hAnsi="Times New Roman" w:cs="Times New Roman"/>
          <w:sz w:val="28"/>
          <w:szCs w:val="28"/>
        </w:rPr>
        <w:t>подготовки.</w:t>
      </w:r>
    </w:p>
    <w:p w:rsidR="000845CF" w:rsidRPr="00341785" w:rsidRDefault="000845CF" w:rsidP="003C4DD3">
      <w:pPr>
        <w:autoSpaceDE w:val="0"/>
        <w:autoSpaceDN w:val="0"/>
        <w:adjustRightInd w:val="0"/>
        <w:spacing w:after="0" w:line="240" w:lineRule="auto"/>
        <w:ind w:left="6521"/>
        <w:contextualSpacing/>
        <w:jc w:val="center"/>
        <w:rPr>
          <w:rFonts w:ascii="Times New Roman" w:eastAsia="Times New Roman" w:hAnsi="Times New Roman" w:cs="Times New Roman"/>
          <w:sz w:val="28"/>
          <w:szCs w:val="28"/>
          <w:lang w:eastAsia="ru-RU"/>
        </w:rPr>
      </w:pPr>
    </w:p>
    <w:p w:rsidR="009E1506" w:rsidRPr="009E1506" w:rsidRDefault="009E1506" w:rsidP="001742BB">
      <w:pPr>
        <w:shd w:val="clear" w:color="auto" w:fill="FFFFFF"/>
        <w:spacing w:after="0" w:line="240" w:lineRule="auto"/>
        <w:jc w:val="center"/>
        <w:outlineLvl w:val="1"/>
        <w:rPr>
          <w:rFonts w:ascii="Times New Roman" w:eastAsia="Times New Roman" w:hAnsi="Times New Roman" w:cs="Times New Roman"/>
          <w:b/>
          <w:bCs/>
          <w:color w:val="000000"/>
          <w:kern w:val="36"/>
          <w:sz w:val="28"/>
          <w:szCs w:val="28"/>
          <w:lang w:eastAsia="ru-RU"/>
        </w:rPr>
      </w:pPr>
      <w:r w:rsidRPr="009E1506">
        <w:rPr>
          <w:rFonts w:ascii="Times New Roman" w:eastAsia="Times New Roman" w:hAnsi="Times New Roman" w:cs="Times New Roman"/>
          <w:b/>
          <w:bCs/>
          <w:color w:val="000000"/>
          <w:kern w:val="36"/>
          <w:sz w:val="28"/>
          <w:szCs w:val="28"/>
          <w:lang w:eastAsia="ru-RU"/>
        </w:rPr>
        <w:t>III. Система контроля</w:t>
      </w:r>
    </w:p>
    <w:p w:rsidR="009E1506" w:rsidRPr="009E1506" w:rsidRDefault="009E1506" w:rsidP="001742BB">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 Требования к результатам прохождения Программы</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По  итогам  освоения  Программы  применительно к этапам спортивной</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подготовки  лицу,  проходящему спортивную подготовку (далее - </w:t>
      </w:r>
      <w:proofErr w:type="gramStart"/>
      <w:r w:rsidRPr="009E1506">
        <w:rPr>
          <w:rFonts w:ascii="Times New Roman" w:eastAsia="Times New Roman" w:hAnsi="Times New Roman" w:cs="Times New Roman"/>
          <w:color w:val="000000"/>
          <w:sz w:val="28"/>
          <w:szCs w:val="28"/>
          <w:lang w:eastAsia="ru-RU"/>
        </w:rPr>
        <w:t>обучающийся</w:t>
      </w:r>
      <w:proofErr w:type="gramEnd"/>
      <w:r w:rsidRPr="009E1506">
        <w:rPr>
          <w:rFonts w:ascii="Times New Roman" w:eastAsia="Times New Roman" w:hAnsi="Times New Roman" w:cs="Times New Roman"/>
          <w:color w:val="000000"/>
          <w:sz w:val="28"/>
          <w:szCs w:val="28"/>
          <w:lang w:eastAsia="ru-RU"/>
        </w:rPr>
        <w:t>),</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необходимо   выполнить   следующие  требования  к  результатам  прохождения</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Программы, в том числе, к участию в спортивных соревнованиях:</w:t>
      </w:r>
    </w:p>
    <w:p w:rsidR="009E1506" w:rsidRPr="009E1506" w:rsidRDefault="009E1506" w:rsidP="001742B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На этапе начальной подготовки:</w:t>
      </w:r>
    </w:p>
    <w:p w:rsidR="009E1506" w:rsidRPr="009E1506" w:rsidRDefault="009E1506" w:rsidP="001742BB">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изучить основы безопасного поведения при занятиях спортом;</w:t>
      </w:r>
    </w:p>
    <w:p w:rsidR="009E1506" w:rsidRPr="009E1506" w:rsidRDefault="009E1506" w:rsidP="001742BB">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повысить уровень физической подготовленности;</w:t>
      </w:r>
    </w:p>
    <w:p w:rsidR="009E1506" w:rsidRPr="009E1506" w:rsidRDefault="009E1506" w:rsidP="001742BB">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овладеть основами техники вида спорта "самбо";</w:t>
      </w:r>
    </w:p>
    <w:p w:rsidR="009E1506" w:rsidRPr="009E1506" w:rsidRDefault="009E1506" w:rsidP="001742BB">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получить общие знания об антидопинговых правилах;</w:t>
      </w:r>
    </w:p>
    <w:p w:rsidR="009E1506" w:rsidRPr="009E1506" w:rsidRDefault="009E1506" w:rsidP="001742BB">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соблюдать антидопинговые правила;</w:t>
      </w:r>
    </w:p>
    <w:p w:rsidR="009E1506" w:rsidRPr="009E1506" w:rsidRDefault="009E1506" w:rsidP="001742B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ежегодно выполнять контрольно-переводные нормативы (испытания) по видам</w:t>
      </w:r>
      <w:r w:rsidR="002A2EC0">
        <w:rPr>
          <w:rFonts w:ascii="Times New Roman" w:eastAsia="Times New Roman" w:hAnsi="Times New Roman" w:cs="Times New Roman"/>
          <w:color w:val="000000"/>
          <w:sz w:val="28"/>
          <w:szCs w:val="28"/>
          <w:lang w:eastAsia="ru-RU"/>
        </w:rPr>
        <w:t xml:space="preserve"> </w:t>
      </w:r>
      <w:r w:rsidRPr="009E1506">
        <w:rPr>
          <w:rFonts w:ascii="Times New Roman" w:eastAsia="Times New Roman" w:hAnsi="Times New Roman" w:cs="Times New Roman"/>
          <w:color w:val="000000"/>
          <w:sz w:val="28"/>
          <w:szCs w:val="28"/>
          <w:lang w:eastAsia="ru-RU"/>
        </w:rPr>
        <w:t>спортивной подготовки;</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принимать  участие  в  официальных спортивных соревнованиях, начиная </w:t>
      </w:r>
      <w:proofErr w:type="gramStart"/>
      <w:r w:rsidRPr="009E1506">
        <w:rPr>
          <w:rFonts w:ascii="Times New Roman" w:eastAsia="Times New Roman" w:hAnsi="Times New Roman" w:cs="Times New Roman"/>
          <w:color w:val="000000"/>
          <w:sz w:val="28"/>
          <w:szCs w:val="28"/>
          <w:lang w:eastAsia="ru-RU"/>
        </w:rPr>
        <w:t>со</w:t>
      </w:r>
      <w:proofErr w:type="gramEnd"/>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второго  года  для  спортивных  дисциплин,  содержащих в своем наименовании</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словосочетание "весовая категория";</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получить   уровень   спортивной   квалификации   (спортивный   разряд),</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E1506">
        <w:rPr>
          <w:rFonts w:ascii="Times New Roman" w:eastAsia="Times New Roman" w:hAnsi="Times New Roman" w:cs="Times New Roman"/>
          <w:color w:val="000000"/>
          <w:sz w:val="28"/>
          <w:szCs w:val="28"/>
          <w:lang w:eastAsia="ru-RU"/>
        </w:rPr>
        <w:t>необходимый  для  зачисления  и перевода на учебно-тренировочной этап (этап</w:t>
      </w:r>
      <w:proofErr w:type="gramEnd"/>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спортивной специализации).</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На учебно-тренировочном этапе (этапе спортивной специализации):</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повышать  уровень </w:t>
      </w:r>
      <w:proofErr w:type="gramStart"/>
      <w:r w:rsidRPr="009E1506">
        <w:rPr>
          <w:rFonts w:ascii="Times New Roman" w:eastAsia="Times New Roman" w:hAnsi="Times New Roman" w:cs="Times New Roman"/>
          <w:color w:val="000000"/>
          <w:sz w:val="28"/>
          <w:szCs w:val="28"/>
          <w:lang w:eastAsia="ru-RU"/>
        </w:rPr>
        <w:t>физической</w:t>
      </w:r>
      <w:proofErr w:type="gramEnd"/>
      <w:r w:rsidRPr="009E1506">
        <w:rPr>
          <w:rFonts w:ascii="Times New Roman" w:eastAsia="Times New Roman" w:hAnsi="Times New Roman" w:cs="Times New Roman"/>
          <w:color w:val="000000"/>
          <w:sz w:val="28"/>
          <w:szCs w:val="28"/>
          <w:lang w:eastAsia="ru-RU"/>
        </w:rPr>
        <w:t>, технической, тактической, теоретической и</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психологической подготовленности;</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2A2EC0">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изучить  правила  безопасности  при  занятиях  видом  спорта  "самбо" и</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успешно  применять  их  в  ходе  проведения  учебно-тренировочных занятий и</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участия в спортивных соревнованиях;</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lastRenderedPageBreak/>
        <w:t xml:space="preserve">    </w:t>
      </w:r>
      <w:r w:rsidR="002A2EC0">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соблюдать режим учебно-тренировочных занятий;</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2A2EC0">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 xml:space="preserve">изучить основные методы </w:t>
      </w:r>
      <w:proofErr w:type="spellStart"/>
      <w:r w:rsidRPr="009E1506">
        <w:rPr>
          <w:rFonts w:ascii="Times New Roman" w:eastAsia="Times New Roman" w:hAnsi="Times New Roman" w:cs="Times New Roman"/>
          <w:color w:val="000000"/>
          <w:sz w:val="28"/>
          <w:szCs w:val="28"/>
          <w:lang w:eastAsia="ru-RU"/>
        </w:rPr>
        <w:t>саморегуляции</w:t>
      </w:r>
      <w:proofErr w:type="spellEnd"/>
      <w:r w:rsidRPr="009E1506">
        <w:rPr>
          <w:rFonts w:ascii="Times New Roman" w:eastAsia="Times New Roman" w:hAnsi="Times New Roman" w:cs="Times New Roman"/>
          <w:color w:val="000000"/>
          <w:sz w:val="28"/>
          <w:szCs w:val="28"/>
          <w:lang w:eastAsia="ru-RU"/>
        </w:rPr>
        <w:t xml:space="preserve"> и самоконтроля;</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2A2EC0">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овладеть общими теоретическими знаниями о правилах вида спорта "самбо";</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2A2EC0">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изучить антидопинговые правила;</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2A2EC0">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соблюдать антидопинговые правила и не иметь их нарушений;</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ежегодно выполнять контрольно-переводные нормативы (испытания) по видам</w:t>
      </w:r>
      <w:r w:rsidR="002A2EC0">
        <w:rPr>
          <w:rFonts w:ascii="Times New Roman" w:eastAsia="Times New Roman" w:hAnsi="Times New Roman" w:cs="Times New Roman"/>
          <w:color w:val="000000"/>
          <w:sz w:val="28"/>
          <w:szCs w:val="28"/>
          <w:lang w:eastAsia="ru-RU"/>
        </w:rPr>
        <w:t xml:space="preserve"> </w:t>
      </w:r>
      <w:r w:rsidRPr="009E1506">
        <w:rPr>
          <w:rFonts w:ascii="Times New Roman" w:eastAsia="Times New Roman" w:hAnsi="Times New Roman" w:cs="Times New Roman"/>
          <w:color w:val="000000"/>
          <w:sz w:val="28"/>
          <w:szCs w:val="28"/>
          <w:lang w:eastAsia="ru-RU"/>
        </w:rPr>
        <w:t>спортивной подготовки;</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принимать участие в официальных спортивных соревнованиях не ниже уровня</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спортивных  соревнований  муниципального  образования  на  первом, втором и</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E1506">
        <w:rPr>
          <w:rFonts w:ascii="Times New Roman" w:eastAsia="Times New Roman" w:hAnsi="Times New Roman" w:cs="Times New Roman"/>
          <w:color w:val="000000"/>
          <w:sz w:val="28"/>
          <w:szCs w:val="28"/>
          <w:lang w:eastAsia="ru-RU"/>
        </w:rPr>
        <w:t>третьем</w:t>
      </w:r>
      <w:proofErr w:type="gramEnd"/>
      <w:r w:rsidRPr="009E1506">
        <w:rPr>
          <w:rFonts w:ascii="Times New Roman" w:eastAsia="Times New Roman" w:hAnsi="Times New Roman" w:cs="Times New Roman"/>
          <w:color w:val="000000"/>
          <w:sz w:val="28"/>
          <w:szCs w:val="28"/>
          <w:lang w:eastAsia="ru-RU"/>
        </w:rPr>
        <w:t xml:space="preserve"> году;</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принимать участие в официальных спортивных соревнованиях не ниже уровня</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спортивных соревнований субъекта Российской Федерации, начиная с четвертого</w:t>
      </w:r>
    </w:p>
    <w:p w:rsidR="0022663D"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года;</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получить   уровень   спортивной   квалификации   (спортивный   разряд),</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E1506">
        <w:rPr>
          <w:rFonts w:ascii="Times New Roman" w:eastAsia="Times New Roman" w:hAnsi="Times New Roman" w:cs="Times New Roman"/>
          <w:color w:val="000000"/>
          <w:sz w:val="28"/>
          <w:szCs w:val="28"/>
          <w:lang w:eastAsia="ru-RU"/>
        </w:rPr>
        <w:t>необходимый для зачисления и перевода на этап совершенствования спортивного</w:t>
      </w:r>
      <w:proofErr w:type="gramEnd"/>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мастерства.</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На этапе совершенствования спортивного мастерства:</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повышать  уровень </w:t>
      </w:r>
      <w:proofErr w:type="gramStart"/>
      <w:r w:rsidRPr="009E1506">
        <w:rPr>
          <w:rFonts w:ascii="Times New Roman" w:eastAsia="Times New Roman" w:hAnsi="Times New Roman" w:cs="Times New Roman"/>
          <w:color w:val="000000"/>
          <w:sz w:val="28"/>
          <w:szCs w:val="28"/>
          <w:lang w:eastAsia="ru-RU"/>
        </w:rPr>
        <w:t>физической</w:t>
      </w:r>
      <w:proofErr w:type="gramEnd"/>
      <w:r w:rsidRPr="009E1506">
        <w:rPr>
          <w:rFonts w:ascii="Times New Roman" w:eastAsia="Times New Roman" w:hAnsi="Times New Roman" w:cs="Times New Roman"/>
          <w:color w:val="000000"/>
          <w:sz w:val="28"/>
          <w:szCs w:val="28"/>
          <w:lang w:eastAsia="ru-RU"/>
        </w:rPr>
        <w:t>, технической, тактической, теоретической и</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психологической подготовленности;</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9E1506">
        <w:rPr>
          <w:rFonts w:ascii="Times New Roman" w:eastAsia="Times New Roman" w:hAnsi="Times New Roman" w:cs="Times New Roman"/>
          <w:color w:val="000000"/>
          <w:sz w:val="28"/>
          <w:szCs w:val="28"/>
          <w:lang w:eastAsia="ru-RU"/>
        </w:rPr>
        <w:t>соблюдать  режим  учебно-тренировочных занятий (включая самостоятельную</w:t>
      </w:r>
      <w:proofErr w:type="gramEnd"/>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подготовку), спортивных мероприятий, восстановления и питания;</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приобрести знания и навыки оказания первой доврачебной помощи;</w:t>
      </w:r>
    </w:p>
    <w:p w:rsidR="0022663D" w:rsidRDefault="009E1506" w:rsidP="001742BB">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овладеть теоретическими знаниями о правилах вида спорта "самбо";</w:t>
      </w:r>
      <w:r w:rsidR="0022663D">
        <w:rPr>
          <w:rFonts w:ascii="Times New Roman" w:eastAsia="Times New Roman" w:hAnsi="Times New Roman" w:cs="Times New Roman"/>
          <w:color w:val="000000"/>
          <w:sz w:val="28"/>
          <w:szCs w:val="28"/>
          <w:lang w:eastAsia="ru-RU"/>
        </w:rPr>
        <w:t xml:space="preserve"> </w:t>
      </w:r>
      <w:r w:rsidRPr="009E1506">
        <w:rPr>
          <w:rFonts w:ascii="Times New Roman" w:eastAsia="Times New Roman" w:hAnsi="Times New Roman" w:cs="Times New Roman"/>
          <w:color w:val="000000"/>
          <w:sz w:val="28"/>
          <w:szCs w:val="28"/>
          <w:lang w:eastAsia="ru-RU"/>
        </w:rPr>
        <w:t>выполнить план индивидуальной подготовки;</w:t>
      </w:r>
      <w:r w:rsidR="0022663D">
        <w:rPr>
          <w:rFonts w:ascii="Times New Roman" w:eastAsia="Times New Roman" w:hAnsi="Times New Roman" w:cs="Times New Roman"/>
          <w:color w:val="000000"/>
          <w:sz w:val="28"/>
          <w:szCs w:val="28"/>
          <w:lang w:eastAsia="ru-RU"/>
        </w:rPr>
        <w:t xml:space="preserve"> </w:t>
      </w:r>
    </w:p>
    <w:p w:rsidR="009E1506" w:rsidRPr="009E1506" w:rsidRDefault="009E1506" w:rsidP="001742BB">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закрепить и углубить знания антидопинговых правил;</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590B66">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соблюдать антидопинговые правила и не иметь их нарушений;</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590B66">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ежегодно выполнять контрольно-переводные нормативы (испытания) по видам</w:t>
      </w:r>
      <w:r w:rsidR="00590B66">
        <w:rPr>
          <w:rFonts w:ascii="Times New Roman" w:eastAsia="Times New Roman" w:hAnsi="Times New Roman" w:cs="Times New Roman"/>
          <w:color w:val="000000"/>
          <w:sz w:val="28"/>
          <w:szCs w:val="28"/>
          <w:lang w:eastAsia="ru-RU"/>
        </w:rPr>
        <w:t xml:space="preserve"> </w:t>
      </w:r>
      <w:r w:rsidRPr="009E1506">
        <w:rPr>
          <w:rFonts w:ascii="Times New Roman" w:eastAsia="Times New Roman" w:hAnsi="Times New Roman" w:cs="Times New Roman"/>
          <w:color w:val="000000"/>
          <w:sz w:val="28"/>
          <w:szCs w:val="28"/>
          <w:lang w:eastAsia="ru-RU"/>
        </w:rPr>
        <w:t>спортивной подготовки;</w:t>
      </w:r>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демонстрировать  высокие спортивные результаты в официальных спортивных</w:t>
      </w:r>
      <w:r w:rsidR="00590B66">
        <w:rPr>
          <w:rFonts w:ascii="Times New Roman" w:eastAsia="Times New Roman" w:hAnsi="Times New Roman" w:cs="Times New Roman"/>
          <w:color w:val="000000"/>
          <w:sz w:val="28"/>
          <w:szCs w:val="28"/>
          <w:lang w:eastAsia="ru-RU"/>
        </w:rPr>
        <w:t xml:space="preserve"> </w:t>
      </w:r>
      <w:r w:rsidRPr="009E1506">
        <w:rPr>
          <w:rFonts w:ascii="Times New Roman" w:eastAsia="Times New Roman" w:hAnsi="Times New Roman" w:cs="Times New Roman"/>
          <w:color w:val="000000"/>
          <w:sz w:val="28"/>
          <w:szCs w:val="28"/>
          <w:lang w:eastAsia="ru-RU"/>
        </w:rPr>
        <w:t>соревнованиях;</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1742BB">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показывать  результаты,  соответствующие присвоению спортивного разряда</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"кандидат в мастера спорта" не реже одного раза в два года;</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1742BB">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принимать участие в официальных спортивных соревнованиях не ниже уровня</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межрегиональных спортивных соревнований;</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1742BB">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получить   уровень   спортивной   квалификации   (спортивное   звание),</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E1506">
        <w:rPr>
          <w:rFonts w:ascii="Times New Roman" w:eastAsia="Times New Roman" w:hAnsi="Times New Roman" w:cs="Times New Roman"/>
          <w:color w:val="000000"/>
          <w:sz w:val="28"/>
          <w:szCs w:val="28"/>
          <w:lang w:eastAsia="ru-RU"/>
        </w:rPr>
        <w:t>необходимый   для   зачисления  и  перевода  на  этап  высшего  спортивного</w:t>
      </w:r>
      <w:r w:rsidR="001742BB">
        <w:rPr>
          <w:rFonts w:ascii="Times New Roman" w:eastAsia="Times New Roman" w:hAnsi="Times New Roman" w:cs="Times New Roman"/>
          <w:color w:val="000000"/>
          <w:sz w:val="28"/>
          <w:szCs w:val="28"/>
          <w:lang w:eastAsia="ru-RU"/>
        </w:rPr>
        <w:t xml:space="preserve"> </w:t>
      </w:r>
      <w:r w:rsidRPr="009E1506">
        <w:rPr>
          <w:rFonts w:ascii="Times New Roman" w:eastAsia="Times New Roman" w:hAnsi="Times New Roman" w:cs="Times New Roman"/>
          <w:color w:val="000000"/>
          <w:sz w:val="28"/>
          <w:szCs w:val="28"/>
          <w:lang w:eastAsia="ru-RU"/>
        </w:rPr>
        <w:t>мастерства.</w:t>
      </w:r>
      <w:proofErr w:type="gramEnd"/>
    </w:p>
    <w:p w:rsidR="009E1506" w:rsidRPr="009E1506" w:rsidRDefault="009E1506" w:rsidP="001742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На этапе высшего спортивного мастерства:</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1742BB">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 xml:space="preserve">совершенствовать  уровень  общей  </w:t>
      </w:r>
      <w:proofErr w:type="gramStart"/>
      <w:r w:rsidRPr="009E1506">
        <w:rPr>
          <w:rFonts w:ascii="Times New Roman" w:eastAsia="Times New Roman" w:hAnsi="Times New Roman" w:cs="Times New Roman"/>
          <w:color w:val="000000"/>
          <w:sz w:val="28"/>
          <w:szCs w:val="28"/>
          <w:lang w:eastAsia="ru-RU"/>
        </w:rPr>
        <w:t>физической</w:t>
      </w:r>
      <w:proofErr w:type="gramEnd"/>
      <w:r w:rsidRPr="009E1506">
        <w:rPr>
          <w:rFonts w:ascii="Times New Roman" w:eastAsia="Times New Roman" w:hAnsi="Times New Roman" w:cs="Times New Roman"/>
          <w:color w:val="000000"/>
          <w:sz w:val="28"/>
          <w:szCs w:val="28"/>
          <w:lang w:eastAsia="ru-RU"/>
        </w:rPr>
        <w:t xml:space="preserve">  и специальной физической"</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технической, тактической, теоретической и психологической подготовленности;</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1742BB">
        <w:rPr>
          <w:rFonts w:ascii="Times New Roman" w:eastAsia="Times New Roman" w:hAnsi="Times New Roman" w:cs="Times New Roman"/>
          <w:color w:val="000000"/>
          <w:sz w:val="28"/>
          <w:szCs w:val="28"/>
          <w:lang w:eastAsia="ru-RU"/>
        </w:rPr>
        <w:tab/>
      </w:r>
      <w:proofErr w:type="gramStart"/>
      <w:r w:rsidRPr="009E1506">
        <w:rPr>
          <w:rFonts w:ascii="Times New Roman" w:eastAsia="Times New Roman" w:hAnsi="Times New Roman" w:cs="Times New Roman"/>
          <w:color w:val="000000"/>
          <w:sz w:val="28"/>
          <w:szCs w:val="28"/>
          <w:lang w:eastAsia="ru-RU"/>
        </w:rPr>
        <w:t>соблюдать  режим  учебно-тренировочных занятий (включая самостоятельную</w:t>
      </w:r>
      <w:proofErr w:type="gramEnd"/>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подготовку), спортивных мероприятий, восстановления и питания;</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1742BB">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выполнить план индивидуальной подготовки;</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1742BB">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знать  и  соблюдать  антидопинговые  правила,  не иметь нарушений таких</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lastRenderedPageBreak/>
        <w:t>правил;</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1742BB">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ежегодно выполнять контрольно-переводные нормативы (испытания) по видам</w:t>
      </w:r>
      <w:r w:rsidR="001742BB">
        <w:rPr>
          <w:rFonts w:ascii="Times New Roman" w:eastAsia="Times New Roman" w:hAnsi="Times New Roman" w:cs="Times New Roman"/>
          <w:color w:val="000000"/>
          <w:sz w:val="28"/>
          <w:szCs w:val="28"/>
          <w:lang w:eastAsia="ru-RU"/>
        </w:rPr>
        <w:t xml:space="preserve"> </w:t>
      </w:r>
      <w:r w:rsidRPr="009E1506">
        <w:rPr>
          <w:rFonts w:ascii="Times New Roman" w:eastAsia="Times New Roman" w:hAnsi="Times New Roman" w:cs="Times New Roman"/>
          <w:color w:val="000000"/>
          <w:sz w:val="28"/>
          <w:szCs w:val="28"/>
          <w:lang w:eastAsia="ru-RU"/>
        </w:rPr>
        <w:t>спортивной подготовки;</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1742BB">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принимать участие в официальных спортивных соревнованиях не ниже уровня</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всероссийских спортивных соревнований;</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1742BB">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показывать  результаты,  соответствующие  присвоению спортивного звания</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"мастер  спорта  России"  или выполнить нормы и требования, необходимые </w:t>
      </w:r>
      <w:proofErr w:type="gramStart"/>
      <w:r w:rsidRPr="009E1506">
        <w:rPr>
          <w:rFonts w:ascii="Times New Roman" w:eastAsia="Times New Roman" w:hAnsi="Times New Roman" w:cs="Times New Roman"/>
          <w:color w:val="000000"/>
          <w:sz w:val="28"/>
          <w:szCs w:val="28"/>
          <w:lang w:eastAsia="ru-RU"/>
        </w:rPr>
        <w:t>для</w:t>
      </w:r>
      <w:proofErr w:type="gramEnd"/>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присвоения  спортивного звания "мастер спорта России международного класса"</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не реже одного раза в два года;</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1742BB">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достичь   результатов   уровня   спортивной  сборной  команды  субъекта</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Российской   Федерации   и  (или)  спортивной  сборной  команды  Российской</w:t>
      </w:r>
    </w:p>
    <w:p w:rsidR="009E1506" w:rsidRP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Федерации;</w:t>
      </w:r>
    </w:p>
    <w:p w:rsidR="009E1506" w:rsidRPr="001742BB"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    </w:t>
      </w:r>
      <w:r w:rsidR="001742BB">
        <w:rPr>
          <w:rFonts w:ascii="Times New Roman" w:eastAsia="Times New Roman" w:hAnsi="Times New Roman" w:cs="Times New Roman"/>
          <w:color w:val="000000"/>
          <w:sz w:val="28"/>
          <w:szCs w:val="28"/>
          <w:lang w:eastAsia="ru-RU"/>
        </w:rPr>
        <w:tab/>
      </w:r>
      <w:r w:rsidRPr="009E1506">
        <w:rPr>
          <w:rFonts w:ascii="Times New Roman" w:eastAsia="Times New Roman" w:hAnsi="Times New Roman" w:cs="Times New Roman"/>
          <w:color w:val="000000"/>
          <w:sz w:val="28"/>
          <w:szCs w:val="28"/>
          <w:lang w:eastAsia="ru-RU"/>
        </w:rPr>
        <w:t xml:space="preserve">демонстрировать   высокие   спортивные  результаты  в  </w:t>
      </w:r>
      <w:proofErr w:type="gramStart"/>
      <w:r w:rsidRPr="009E1506">
        <w:rPr>
          <w:rFonts w:ascii="Times New Roman" w:eastAsia="Times New Roman" w:hAnsi="Times New Roman" w:cs="Times New Roman"/>
          <w:color w:val="000000"/>
          <w:sz w:val="28"/>
          <w:szCs w:val="28"/>
          <w:lang w:eastAsia="ru-RU"/>
        </w:rPr>
        <w:t>межрегиональных</w:t>
      </w:r>
      <w:proofErr w:type="gramEnd"/>
      <w:r w:rsidRPr="009E1506">
        <w:rPr>
          <w:rFonts w:ascii="Times New Roman" w:eastAsia="Times New Roman" w:hAnsi="Times New Roman" w:cs="Times New Roman"/>
          <w:color w:val="000000"/>
          <w:sz w:val="28"/>
          <w:szCs w:val="28"/>
          <w:lang w:eastAsia="ru-RU"/>
        </w:rPr>
        <w:t>,</w:t>
      </w:r>
    </w:p>
    <w:p w:rsidR="009E1506" w:rsidRDefault="009E1506"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1506">
        <w:rPr>
          <w:rFonts w:ascii="Times New Roman" w:eastAsia="Times New Roman" w:hAnsi="Times New Roman" w:cs="Times New Roman"/>
          <w:color w:val="000000"/>
          <w:sz w:val="28"/>
          <w:szCs w:val="28"/>
          <w:lang w:eastAsia="ru-RU"/>
        </w:rPr>
        <w:t xml:space="preserve">всероссийских и международных официальных спортивных </w:t>
      </w:r>
      <w:proofErr w:type="gramStart"/>
      <w:r w:rsidRPr="009E1506">
        <w:rPr>
          <w:rFonts w:ascii="Times New Roman" w:eastAsia="Times New Roman" w:hAnsi="Times New Roman" w:cs="Times New Roman"/>
          <w:color w:val="000000"/>
          <w:sz w:val="28"/>
          <w:szCs w:val="28"/>
          <w:lang w:eastAsia="ru-RU"/>
        </w:rPr>
        <w:t>соревнованиях</w:t>
      </w:r>
      <w:proofErr w:type="gramEnd"/>
      <w:r w:rsidRPr="009E1506">
        <w:rPr>
          <w:rFonts w:ascii="Times New Roman" w:eastAsia="Times New Roman" w:hAnsi="Times New Roman" w:cs="Times New Roman"/>
          <w:color w:val="000000"/>
          <w:sz w:val="28"/>
          <w:szCs w:val="28"/>
          <w:lang w:eastAsia="ru-RU"/>
        </w:rPr>
        <w:t>.</w:t>
      </w:r>
    </w:p>
    <w:p w:rsidR="00DB3C27" w:rsidRDefault="00DB3C27" w:rsidP="001742B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Объем соревновательной деятельности по этапам и годам спортивной подготовки определен в таблице № 4.</w:t>
      </w:r>
    </w:p>
    <w:p w:rsidR="001742BB" w:rsidRPr="001742BB" w:rsidRDefault="001742BB" w:rsidP="001742BB">
      <w:pPr>
        <w:tabs>
          <w:tab w:val="left" w:pos="2342"/>
        </w:tabs>
        <w:spacing w:after="0"/>
        <w:jc w:val="center"/>
        <w:rPr>
          <w:rFonts w:ascii="Times New Roman" w:hAnsi="Times New Roman" w:cs="Times New Roman"/>
          <w:sz w:val="28"/>
          <w:szCs w:val="28"/>
        </w:rPr>
      </w:pPr>
      <w:r>
        <w:rPr>
          <w:rFonts w:ascii="Times New Roman" w:hAnsi="Times New Roman" w:cs="Times New Roman"/>
          <w:b/>
          <w:sz w:val="28"/>
          <w:szCs w:val="28"/>
        </w:rPr>
        <w:t xml:space="preserve">3.2. </w:t>
      </w:r>
      <w:r w:rsidRPr="00E10CFF">
        <w:rPr>
          <w:rFonts w:ascii="Times New Roman" w:hAnsi="Times New Roman" w:cs="Times New Roman"/>
          <w:b/>
          <w:sz w:val="28"/>
          <w:szCs w:val="28"/>
        </w:rPr>
        <w:t>Оценка результатов освоения Программы</w:t>
      </w:r>
    </w:p>
    <w:p w:rsidR="0005051B" w:rsidRDefault="001742BB" w:rsidP="001742BB">
      <w:pPr>
        <w:pStyle w:val="a4"/>
        <w:tabs>
          <w:tab w:val="left" w:pos="567"/>
          <w:tab w:val="left" w:pos="127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823A6" w:rsidRPr="00341785">
        <w:rPr>
          <w:rFonts w:ascii="Times New Roman" w:hAnsi="Times New Roman" w:cs="Times New Roman"/>
          <w:sz w:val="28"/>
          <w:szCs w:val="28"/>
        </w:rPr>
        <w:t> </w:t>
      </w:r>
      <w:r w:rsidR="00535B1A" w:rsidRPr="00341785">
        <w:rPr>
          <w:rFonts w:ascii="Times New Roman" w:hAnsi="Times New Roman" w:cs="Times New Roman"/>
          <w:sz w:val="28"/>
          <w:szCs w:val="28"/>
        </w:rPr>
        <w:t>Оценка</w:t>
      </w:r>
      <w:r w:rsidR="00F815FF" w:rsidRPr="00341785">
        <w:rPr>
          <w:rFonts w:ascii="Times New Roman" w:hAnsi="Times New Roman" w:cs="Times New Roman"/>
          <w:sz w:val="28"/>
          <w:szCs w:val="28"/>
        </w:rPr>
        <w:t xml:space="preserve"> результатов освоения </w:t>
      </w:r>
      <w:r w:rsidR="006A52BC" w:rsidRPr="00341785">
        <w:rPr>
          <w:rFonts w:ascii="Times New Roman" w:hAnsi="Times New Roman" w:cs="Times New Roman"/>
          <w:sz w:val="28"/>
          <w:szCs w:val="28"/>
        </w:rPr>
        <w:t xml:space="preserve">Программы </w:t>
      </w:r>
      <w:r w:rsidR="00620D31" w:rsidRPr="00341785">
        <w:rPr>
          <w:rFonts w:ascii="Times New Roman" w:hAnsi="Times New Roman" w:cs="Times New Roman"/>
          <w:color w:val="000000"/>
          <w:sz w:val="28"/>
          <w:szCs w:val="28"/>
          <w:shd w:val="clear" w:color="auto" w:fill="FFFFFF"/>
        </w:rPr>
        <w:t xml:space="preserve">сопровождается </w:t>
      </w:r>
      <w:r w:rsidR="00683ED2" w:rsidRPr="00341785">
        <w:rPr>
          <w:rFonts w:ascii="Times New Roman" w:hAnsi="Times New Roman" w:cs="Times New Roman"/>
          <w:color w:val="000000"/>
          <w:sz w:val="28"/>
          <w:szCs w:val="28"/>
          <w:shd w:val="clear" w:color="auto" w:fill="FFFFFF"/>
        </w:rPr>
        <w:t>аттестацией об</w:t>
      </w:r>
      <w:r w:rsidR="0005051B" w:rsidRPr="00341785">
        <w:rPr>
          <w:rFonts w:ascii="Times New Roman" w:hAnsi="Times New Roman" w:cs="Times New Roman"/>
          <w:color w:val="000000"/>
          <w:sz w:val="28"/>
          <w:szCs w:val="28"/>
          <w:shd w:val="clear" w:color="auto" w:fill="FFFFFF"/>
        </w:rPr>
        <w:t xml:space="preserve">учающихся, проводимой </w:t>
      </w:r>
      <w:r w:rsidR="00683ED2" w:rsidRPr="00341785">
        <w:rPr>
          <w:rFonts w:ascii="Times New Roman" w:hAnsi="Times New Roman" w:cs="Times New Roman"/>
          <w:color w:val="000000"/>
          <w:sz w:val="28"/>
          <w:szCs w:val="28"/>
          <w:shd w:val="clear" w:color="auto" w:fill="FFFFFF"/>
        </w:rPr>
        <w:t>организацией</w:t>
      </w:r>
      <w:r w:rsidR="0005051B" w:rsidRPr="00341785">
        <w:rPr>
          <w:rFonts w:ascii="Times New Roman" w:hAnsi="Times New Roman" w:cs="Times New Roman"/>
          <w:color w:val="000000"/>
          <w:sz w:val="28"/>
          <w:szCs w:val="28"/>
          <w:shd w:val="clear" w:color="auto" w:fill="FFFFFF"/>
        </w:rPr>
        <w:t xml:space="preserve">, реализующей Программу, на основе разработанных </w:t>
      </w:r>
      <w:r w:rsidR="00683ED2" w:rsidRPr="00341785">
        <w:rPr>
          <w:rFonts w:ascii="Times New Roman" w:hAnsi="Times New Roman" w:cs="Times New Roman"/>
          <w:sz w:val="28"/>
          <w:szCs w:val="28"/>
        </w:rPr>
        <w:t>комплекс</w:t>
      </w:r>
      <w:r w:rsidR="0005051B" w:rsidRPr="00341785">
        <w:rPr>
          <w:rFonts w:ascii="Times New Roman" w:hAnsi="Times New Roman" w:cs="Times New Roman"/>
          <w:sz w:val="28"/>
          <w:szCs w:val="28"/>
        </w:rPr>
        <w:t>ов</w:t>
      </w:r>
      <w:r w:rsidR="00535B1A" w:rsidRPr="00341785">
        <w:rPr>
          <w:rFonts w:ascii="Times New Roman" w:hAnsi="Times New Roman" w:cs="Times New Roman"/>
          <w:sz w:val="28"/>
          <w:szCs w:val="28"/>
        </w:rPr>
        <w:t xml:space="preserve"> контрольных упражнений</w:t>
      </w:r>
      <w:r w:rsidR="002D64BC" w:rsidRPr="00341785">
        <w:rPr>
          <w:rFonts w:ascii="Times New Roman" w:hAnsi="Times New Roman" w:cs="Times New Roman"/>
          <w:sz w:val="28"/>
          <w:szCs w:val="28"/>
        </w:rPr>
        <w:t xml:space="preserve">, </w:t>
      </w:r>
      <w:r w:rsidR="00683ED2" w:rsidRPr="00341785">
        <w:rPr>
          <w:rFonts w:ascii="Times New Roman" w:hAnsi="Times New Roman" w:cs="Times New Roman"/>
          <w:sz w:val="28"/>
          <w:szCs w:val="28"/>
        </w:rPr>
        <w:t>переч</w:t>
      </w:r>
      <w:r w:rsidR="0005051B" w:rsidRPr="00341785">
        <w:rPr>
          <w:rFonts w:ascii="Times New Roman" w:hAnsi="Times New Roman" w:cs="Times New Roman"/>
          <w:sz w:val="28"/>
          <w:szCs w:val="28"/>
        </w:rPr>
        <w:t xml:space="preserve">ня </w:t>
      </w:r>
      <w:r w:rsidR="00683ED2" w:rsidRPr="00341785">
        <w:rPr>
          <w:rFonts w:ascii="Times New Roman" w:hAnsi="Times New Roman" w:cs="Times New Roman"/>
          <w:sz w:val="28"/>
          <w:szCs w:val="28"/>
        </w:rPr>
        <w:t xml:space="preserve">тестов </w:t>
      </w:r>
      <w:r w:rsidR="00535B1A" w:rsidRPr="00341785">
        <w:rPr>
          <w:rFonts w:ascii="Times New Roman" w:hAnsi="Times New Roman" w:cs="Times New Roman"/>
          <w:sz w:val="28"/>
          <w:szCs w:val="28"/>
        </w:rPr>
        <w:br/>
      </w:r>
      <w:r w:rsidR="00683ED2" w:rsidRPr="00341785">
        <w:rPr>
          <w:rFonts w:ascii="Times New Roman" w:hAnsi="Times New Roman" w:cs="Times New Roman"/>
          <w:sz w:val="28"/>
          <w:szCs w:val="28"/>
        </w:rPr>
        <w:t xml:space="preserve">и (или) вопросов </w:t>
      </w:r>
      <w:r w:rsidR="006865C7" w:rsidRPr="00341785">
        <w:rPr>
          <w:rFonts w:ascii="Times New Roman" w:hAnsi="Times New Roman" w:cs="Times New Roman"/>
          <w:sz w:val="28"/>
          <w:szCs w:val="28"/>
        </w:rPr>
        <w:t>по</w:t>
      </w:r>
      <w:r>
        <w:rPr>
          <w:rFonts w:ascii="Times New Roman" w:hAnsi="Times New Roman" w:cs="Times New Roman"/>
          <w:sz w:val="28"/>
          <w:szCs w:val="28"/>
        </w:rPr>
        <w:t xml:space="preserve"> </w:t>
      </w:r>
      <w:r w:rsidR="006865C7" w:rsidRPr="00341785">
        <w:rPr>
          <w:rFonts w:ascii="Times New Roman" w:hAnsi="Times New Roman" w:cs="Times New Roman"/>
          <w:sz w:val="28"/>
          <w:szCs w:val="28"/>
        </w:rPr>
        <w:t>видам подготовки</w:t>
      </w:r>
      <w:r w:rsidR="0005051B" w:rsidRPr="00341785">
        <w:rPr>
          <w:rFonts w:ascii="Times New Roman" w:hAnsi="Times New Roman" w:cs="Times New Roman"/>
          <w:sz w:val="28"/>
          <w:szCs w:val="28"/>
        </w:rPr>
        <w:t>, не связанны</w:t>
      </w:r>
      <w:r w:rsidR="006865C7" w:rsidRPr="00341785">
        <w:rPr>
          <w:rFonts w:ascii="Times New Roman" w:hAnsi="Times New Roman" w:cs="Times New Roman"/>
          <w:sz w:val="28"/>
          <w:szCs w:val="28"/>
        </w:rPr>
        <w:t>м</w:t>
      </w:r>
      <w:r w:rsidR="0005051B" w:rsidRPr="00341785">
        <w:rPr>
          <w:rFonts w:ascii="Times New Roman" w:hAnsi="Times New Roman" w:cs="Times New Roman"/>
          <w:sz w:val="28"/>
          <w:szCs w:val="28"/>
        </w:rPr>
        <w:t xml:space="preserve"> с физическими нагрузками</w:t>
      </w:r>
      <w:r w:rsidR="002D64BC" w:rsidRPr="00341785">
        <w:rPr>
          <w:rFonts w:ascii="Times New Roman" w:hAnsi="Times New Roman" w:cs="Times New Roman"/>
          <w:sz w:val="28"/>
          <w:szCs w:val="28"/>
        </w:rPr>
        <w:t xml:space="preserve"> (далее – </w:t>
      </w:r>
      <w:r w:rsidR="00535B1A" w:rsidRPr="00341785">
        <w:rPr>
          <w:rFonts w:ascii="Times New Roman" w:hAnsi="Times New Roman" w:cs="Times New Roman"/>
          <w:sz w:val="28"/>
          <w:szCs w:val="28"/>
        </w:rPr>
        <w:t>тесты</w:t>
      </w:r>
      <w:r w:rsidR="002D64BC" w:rsidRPr="00341785">
        <w:rPr>
          <w:rFonts w:ascii="Times New Roman" w:hAnsi="Times New Roman" w:cs="Times New Roman"/>
          <w:sz w:val="28"/>
          <w:szCs w:val="28"/>
        </w:rPr>
        <w:t xml:space="preserve">), а также </w:t>
      </w:r>
      <w:r w:rsidR="0073647F" w:rsidRPr="00341785">
        <w:rPr>
          <w:rFonts w:ascii="Times New Roman" w:hAnsi="Times New Roman" w:cs="Times New Roman"/>
          <w:sz w:val="28"/>
          <w:szCs w:val="28"/>
        </w:rPr>
        <w:t xml:space="preserve">с учетом </w:t>
      </w:r>
      <w:r w:rsidR="002D64BC" w:rsidRPr="00341785">
        <w:rPr>
          <w:rFonts w:ascii="Times New Roman" w:hAnsi="Times New Roman" w:cs="Times New Roman"/>
          <w:sz w:val="28"/>
          <w:szCs w:val="28"/>
        </w:rPr>
        <w:t>результатов участия обучающегося в спортивных соревнованиях</w:t>
      </w:r>
      <w:r w:rsidR="0073647F" w:rsidRPr="00341785">
        <w:rPr>
          <w:rFonts w:ascii="Times New Roman" w:hAnsi="Times New Roman" w:cs="Times New Roman"/>
          <w:sz w:val="28"/>
          <w:szCs w:val="28"/>
        </w:rPr>
        <w:t xml:space="preserve"> и достижения </w:t>
      </w:r>
      <w:r w:rsidR="00535B1A" w:rsidRPr="00341785">
        <w:rPr>
          <w:rFonts w:ascii="Times New Roman" w:hAnsi="Times New Roman" w:cs="Times New Roman"/>
          <w:sz w:val="28"/>
          <w:szCs w:val="28"/>
        </w:rPr>
        <w:t>им соответствующего</w:t>
      </w:r>
      <w:r w:rsidR="007B7EE9" w:rsidRPr="00341785">
        <w:rPr>
          <w:rFonts w:ascii="Times New Roman" w:hAnsi="Times New Roman" w:cs="Times New Roman"/>
          <w:sz w:val="28"/>
          <w:szCs w:val="28"/>
        </w:rPr>
        <w:t xml:space="preserve"> уровня спортивной </w:t>
      </w:r>
      <w:r w:rsidR="0073647F" w:rsidRPr="00341785">
        <w:rPr>
          <w:rFonts w:ascii="Times New Roman" w:hAnsi="Times New Roman" w:cs="Times New Roman"/>
          <w:sz w:val="28"/>
          <w:szCs w:val="28"/>
        </w:rPr>
        <w:t>квалификации</w:t>
      </w:r>
      <w:r w:rsidR="0005051B" w:rsidRPr="00341785">
        <w:rPr>
          <w:rFonts w:ascii="Times New Roman" w:hAnsi="Times New Roman" w:cs="Times New Roman"/>
          <w:sz w:val="28"/>
          <w:szCs w:val="28"/>
        </w:rPr>
        <w:t>.</w:t>
      </w:r>
    </w:p>
    <w:p w:rsidR="002432D5" w:rsidRDefault="002432D5" w:rsidP="002432D5">
      <w:pPr>
        <w:spacing w:after="0" w:line="240" w:lineRule="auto"/>
        <w:ind w:right="-1" w:firstLine="709"/>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Задачами аттестации являются:</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sidRPr="009E2468">
        <w:rPr>
          <w:rFonts w:ascii="Times New Roman" w:eastAsia="Calibri" w:hAnsi="Times New Roman" w:cs="Times New Roman"/>
          <w:bCs/>
          <w:sz w:val="28"/>
          <w:szCs w:val="28"/>
        </w:rPr>
        <w:t xml:space="preserve">достоверная оценка умений и навыков, уровня физической                               подготовленности </w:t>
      </w:r>
      <w:r>
        <w:rPr>
          <w:rFonts w:ascii="Times New Roman" w:hAnsi="Times New Roman" w:cs="Times New Roman"/>
          <w:bCs/>
          <w:sz w:val="28"/>
          <w:szCs w:val="28"/>
        </w:rPr>
        <w:t>обучающихся</w:t>
      </w:r>
      <w:r>
        <w:rPr>
          <w:rFonts w:ascii="Times New Roman" w:eastAsia="Calibri" w:hAnsi="Times New Roman" w:cs="Times New Roman"/>
          <w:bCs/>
          <w:sz w:val="28"/>
          <w:szCs w:val="28"/>
        </w:rPr>
        <w:t xml:space="preserve"> на этапах освоения Программы;</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sidRPr="009E2468">
        <w:rPr>
          <w:rFonts w:ascii="Times New Roman" w:eastAsia="Calibri" w:hAnsi="Times New Roman" w:cs="Times New Roman"/>
          <w:bCs/>
          <w:sz w:val="28"/>
          <w:szCs w:val="28"/>
        </w:rPr>
        <w:t xml:space="preserve">определение перспектив дальнейшей </w:t>
      </w:r>
      <w:r>
        <w:rPr>
          <w:rFonts w:ascii="Times New Roman" w:eastAsia="Calibri" w:hAnsi="Times New Roman" w:cs="Times New Roman"/>
          <w:bCs/>
          <w:sz w:val="28"/>
          <w:szCs w:val="28"/>
        </w:rPr>
        <w:t xml:space="preserve">учебно-тренировочной </w:t>
      </w:r>
      <w:r w:rsidRPr="009E2468">
        <w:rPr>
          <w:rFonts w:ascii="Times New Roman" w:eastAsia="Calibri" w:hAnsi="Times New Roman" w:cs="Times New Roman"/>
          <w:bCs/>
          <w:sz w:val="28"/>
          <w:szCs w:val="28"/>
        </w:rPr>
        <w:t xml:space="preserve">работы с </w:t>
      </w:r>
      <w:r>
        <w:rPr>
          <w:rFonts w:ascii="Times New Roman" w:hAnsi="Times New Roman" w:cs="Times New Roman"/>
          <w:bCs/>
          <w:sz w:val="28"/>
          <w:szCs w:val="28"/>
        </w:rPr>
        <w:t>обучающимися</w:t>
      </w:r>
      <w:r>
        <w:rPr>
          <w:rFonts w:ascii="Times New Roman" w:eastAsia="Calibri" w:hAnsi="Times New Roman" w:cs="Times New Roman"/>
          <w:bCs/>
          <w:sz w:val="28"/>
          <w:szCs w:val="28"/>
        </w:rPr>
        <w:t>;</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sidRPr="009E2468">
        <w:rPr>
          <w:rFonts w:ascii="Times New Roman" w:eastAsia="Calibri" w:hAnsi="Times New Roman" w:cs="Times New Roman"/>
          <w:bCs/>
          <w:sz w:val="28"/>
          <w:szCs w:val="28"/>
        </w:rPr>
        <w:t xml:space="preserve">определение этапа подготовленности </w:t>
      </w:r>
      <w:r>
        <w:rPr>
          <w:rFonts w:ascii="Times New Roman" w:hAnsi="Times New Roman" w:cs="Times New Roman"/>
          <w:bCs/>
          <w:sz w:val="28"/>
          <w:szCs w:val="28"/>
        </w:rPr>
        <w:t>обучающихся</w:t>
      </w:r>
      <w:r>
        <w:rPr>
          <w:rFonts w:ascii="Times New Roman" w:eastAsia="Calibri" w:hAnsi="Times New Roman" w:cs="Times New Roman"/>
          <w:bCs/>
          <w:sz w:val="28"/>
          <w:szCs w:val="28"/>
        </w:rPr>
        <w:t>;</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sidRPr="009E2468">
        <w:rPr>
          <w:rFonts w:ascii="Times New Roman" w:eastAsia="Calibri" w:hAnsi="Times New Roman" w:cs="Times New Roman"/>
          <w:bCs/>
          <w:sz w:val="28"/>
          <w:szCs w:val="28"/>
        </w:rPr>
        <w:t>получение объективной информации для подго</w:t>
      </w:r>
      <w:r>
        <w:rPr>
          <w:rFonts w:ascii="Times New Roman" w:eastAsia="Calibri" w:hAnsi="Times New Roman" w:cs="Times New Roman"/>
          <w:bCs/>
          <w:sz w:val="28"/>
          <w:szCs w:val="28"/>
        </w:rPr>
        <w:t>товки локального нормативного акта</w:t>
      </w:r>
      <w:r w:rsidRPr="009E2468">
        <w:rPr>
          <w:rFonts w:ascii="Times New Roman" w:eastAsia="Calibri" w:hAnsi="Times New Roman" w:cs="Times New Roman"/>
          <w:bCs/>
          <w:sz w:val="28"/>
          <w:szCs w:val="28"/>
        </w:rPr>
        <w:t xml:space="preserve"> о переводе </w:t>
      </w:r>
      <w:r>
        <w:rPr>
          <w:rFonts w:ascii="Times New Roman" w:hAnsi="Times New Roman" w:cs="Times New Roman"/>
          <w:bCs/>
          <w:sz w:val="28"/>
          <w:szCs w:val="28"/>
        </w:rPr>
        <w:t xml:space="preserve">обучающегося </w:t>
      </w:r>
      <w:r w:rsidRPr="009E2468">
        <w:rPr>
          <w:rFonts w:ascii="Times New Roman" w:eastAsia="Calibri" w:hAnsi="Times New Roman" w:cs="Times New Roman"/>
          <w:bCs/>
          <w:sz w:val="28"/>
          <w:szCs w:val="28"/>
        </w:rPr>
        <w:t xml:space="preserve">на следующий этап </w:t>
      </w:r>
      <w:r>
        <w:rPr>
          <w:rFonts w:ascii="Times New Roman" w:eastAsia="Calibri" w:hAnsi="Times New Roman" w:cs="Times New Roman"/>
          <w:bCs/>
          <w:sz w:val="28"/>
          <w:szCs w:val="28"/>
        </w:rPr>
        <w:t>(год) спортивной подготовки;</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sidRPr="009E2468">
        <w:rPr>
          <w:rFonts w:ascii="Times New Roman" w:eastAsia="Calibri" w:hAnsi="Times New Roman" w:cs="Times New Roman"/>
          <w:bCs/>
          <w:sz w:val="28"/>
          <w:szCs w:val="28"/>
        </w:rPr>
        <w:t>выявление проблем тренеров</w:t>
      </w:r>
      <w:r>
        <w:rPr>
          <w:rFonts w:ascii="Times New Roman" w:eastAsia="Calibri" w:hAnsi="Times New Roman" w:cs="Times New Roman"/>
          <w:bCs/>
          <w:sz w:val="28"/>
          <w:szCs w:val="28"/>
        </w:rPr>
        <w:t>-преподавателей</w:t>
      </w:r>
      <w:r w:rsidRPr="009E2468">
        <w:rPr>
          <w:rFonts w:ascii="Times New Roman" w:eastAsia="Calibri" w:hAnsi="Times New Roman" w:cs="Times New Roman"/>
          <w:bCs/>
          <w:sz w:val="28"/>
          <w:szCs w:val="28"/>
        </w:rPr>
        <w:t xml:space="preserve"> в выборе средств, методов </w:t>
      </w:r>
      <w:r>
        <w:rPr>
          <w:rFonts w:ascii="Times New Roman" w:eastAsia="Calibri" w:hAnsi="Times New Roman" w:cs="Times New Roman"/>
          <w:bCs/>
          <w:sz w:val="28"/>
          <w:szCs w:val="28"/>
        </w:rPr>
        <w:t>учебно-</w:t>
      </w:r>
      <w:r w:rsidRPr="009E2468">
        <w:rPr>
          <w:rFonts w:ascii="Times New Roman" w:eastAsia="Calibri" w:hAnsi="Times New Roman" w:cs="Times New Roman"/>
          <w:bCs/>
          <w:sz w:val="28"/>
          <w:szCs w:val="28"/>
        </w:rPr>
        <w:t>тренировочного процесса, в оптимальном распре</w:t>
      </w:r>
      <w:r>
        <w:rPr>
          <w:rFonts w:ascii="Times New Roman" w:eastAsia="Calibri" w:hAnsi="Times New Roman" w:cs="Times New Roman"/>
          <w:bCs/>
          <w:sz w:val="28"/>
          <w:szCs w:val="28"/>
        </w:rPr>
        <w:t>делении тренировочных нагрузок.</w:t>
      </w:r>
      <w:proofErr w:type="gramEnd"/>
    </w:p>
    <w:p w:rsidR="002432D5" w:rsidRDefault="002432D5" w:rsidP="002432D5">
      <w:pPr>
        <w:pStyle w:val="a4"/>
        <w:tabs>
          <w:tab w:val="left" w:pos="567"/>
          <w:tab w:val="left" w:pos="127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Результаты прохождения спортивной подготовки применительно к этапам спортивной подготовки должны соответствовать </w:t>
      </w:r>
      <w:r w:rsidRPr="003C228C">
        <w:rPr>
          <w:rFonts w:ascii="Times New Roman" w:hAnsi="Times New Roman" w:cs="Times New Roman"/>
          <w:sz w:val="28"/>
          <w:szCs w:val="28"/>
        </w:rPr>
        <w:t>требования</w:t>
      </w:r>
      <w:r>
        <w:rPr>
          <w:rFonts w:ascii="Times New Roman" w:hAnsi="Times New Roman" w:cs="Times New Roman"/>
          <w:sz w:val="28"/>
          <w:szCs w:val="28"/>
        </w:rPr>
        <w:t>м</w:t>
      </w:r>
      <w:r w:rsidRPr="003C228C">
        <w:rPr>
          <w:rFonts w:ascii="Times New Roman" w:hAnsi="Times New Roman" w:cs="Times New Roman"/>
          <w:sz w:val="28"/>
          <w:szCs w:val="28"/>
        </w:rPr>
        <w:t xml:space="preserve"> к результатам прохождения Программы, в том числе, к участию в спортивных соревнованиях</w:t>
      </w:r>
      <w:r>
        <w:rPr>
          <w:rFonts w:ascii="Times New Roman" w:hAnsi="Times New Roman" w:cs="Times New Roman"/>
          <w:sz w:val="28"/>
          <w:szCs w:val="28"/>
        </w:rPr>
        <w:t>.</w:t>
      </w:r>
    </w:p>
    <w:p w:rsidR="001742BB" w:rsidRPr="00341785" w:rsidRDefault="001742BB" w:rsidP="001742BB">
      <w:pPr>
        <w:pStyle w:val="a4"/>
        <w:tabs>
          <w:tab w:val="left" w:pos="567"/>
          <w:tab w:val="left" w:pos="1276"/>
        </w:tabs>
        <w:spacing w:after="0" w:line="240" w:lineRule="auto"/>
        <w:ind w:left="0"/>
        <w:jc w:val="both"/>
        <w:rPr>
          <w:rFonts w:ascii="Times New Roman" w:hAnsi="Times New Roman" w:cs="Times New Roman"/>
          <w:sz w:val="28"/>
          <w:szCs w:val="28"/>
        </w:rPr>
      </w:pPr>
    </w:p>
    <w:p w:rsidR="00C26FE7" w:rsidRPr="00D6098A" w:rsidRDefault="00C26FE7" w:rsidP="00C26FE7">
      <w:pPr>
        <w:tabs>
          <w:tab w:val="left" w:pos="137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3.3. </w:t>
      </w:r>
      <w:r w:rsidRPr="00D6098A">
        <w:rPr>
          <w:rFonts w:ascii="Times New Roman" w:hAnsi="Times New Roman" w:cs="Times New Roman"/>
          <w:b/>
          <w:sz w:val="28"/>
          <w:szCs w:val="28"/>
        </w:rPr>
        <w:t xml:space="preserve">Контрольные и контрольно-переводные нормативы по видам  </w:t>
      </w:r>
      <w:r w:rsidRPr="00D6098A">
        <w:rPr>
          <w:rFonts w:ascii="Times New Roman" w:hAnsi="Times New Roman" w:cs="Times New Roman"/>
          <w:b/>
          <w:sz w:val="28"/>
          <w:szCs w:val="28"/>
        </w:rPr>
        <w:br/>
        <w:t>спортивной подготовки</w:t>
      </w:r>
    </w:p>
    <w:p w:rsidR="00C26FE7" w:rsidRPr="00D6098A" w:rsidRDefault="00C26FE7" w:rsidP="00C26FE7">
      <w:pPr>
        <w:widowControl w:val="0"/>
        <w:autoSpaceDE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Контрольные и контрольно-переводные н</w:t>
      </w:r>
      <w:r w:rsidRPr="00D6098A">
        <w:rPr>
          <w:rFonts w:ascii="Times New Roman" w:hAnsi="Times New Roman" w:cs="Times New Roman"/>
          <w:sz w:val="28"/>
          <w:szCs w:val="28"/>
        </w:rPr>
        <w:t xml:space="preserve">ормативы </w:t>
      </w:r>
      <w:r>
        <w:rPr>
          <w:rFonts w:ascii="Times New Roman" w:hAnsi="Times New Roman" w:cs="Times New Roman"/>
          <w:sz w:val="28"/>
          <w:szCs w:val="28"/>
        </w:rPr>
        <w:t>по видам спортивной</w:t>
      </w:r>
      <w:r w:rsidRPr="00D6098A">
        <w:rPr>
          <w:rFonts w:ascii="Times New Roman" w:hAnsi="Times New Roman" w:cs="Times New Roman"/>
          <w:sz w:val="28"/>
          <w:szCs w:val="28"/>
        </w:rPr>
        <w:t xml:space="preserve"> подготовки</w:t>
      </w:r>
      <w:r>
        <w:rPr>
          <w:rFonts w:ascii="Times New Roman" w:hAnsi="Times New Roman" w:cs="Times New Roman"/>
          <w:sz w:val="28"/>
          <w:szCs w:val="28"/>
        </w:rPr>
        <w:t xml:space="preserve"> и уровень спортивной квалификации обучающихся по годам и этапам спортивной подготовки</w:t>
      </w:r>
      <w:r w:rsidRPr="00D6098A">
        <w:rPr>
          <w:rFonts w:ascii="Times New Roman" w:hAnsi="Times New Roman" w:cs="Times New Roman"/>
          <w:sz w:val="28"/>
          <w:szCs w:val="28"/>
        </w:rPr>
        <w:t xml:space="preserve"> разработаны с учетом возраста, пола обучающихся, </w:t>
      </w:r>
      <w:r w:rsidRPr="00D6098A">
        <w:rPr>
          <w:rFonts w:ascii="Times New Roman" w:hAnsi="Times New Roman" w:cs="Times New Roman"/>
          <w:sz w:val="28"/>
          <w:szCs w:val="28"/>
        </w:rPr>
        <w:lastRenderedPageBreak/>
        <w:t xml:space="preserve">особенностей вида спорта </w:t>
      </w:r>
      <w:r>
        <w:rPr>
          <w:rFonts w:ascii="Times New Roman" w:hAnsi="Times New Roman" w:cs="Times New Roman"/>
          <w:sz w:val="28"/>
          <w:szCs w:val="28"/>
        </w:rPr>
        <w:t>«самбо</w:t>
      </w:r>
      <w:r w:rsidRPr="00C26FE7">
        <w:rPr>
          <w:rFonts w:ascii="Times New Roman" w:hAnsi="Times New Roman" w:cs="Times New Roman"/>
          <w:sz w:val="28"/>
          <w:szCs w:val="28"/>
        </w:rPr>
        <w:t>»</w:t>
      </w:r>
      <w:r w:rsidRPr="00D6098A">
        <w:rPr>
          <w:rFonts w:ascii="Times New Roman" w:hAnsi="Times New Roman" w:cs="Times New Roman"/>
          <w:sz w:val="28"/>
          <w:szCs w:val="28"/>
        </w:rPr>
        <w:t xml:space="preserve"> (спортивных дисциплин), уровня спортивной квалификации обучающихся (спортивные разряды и спортивные звания).</w:t>
      </w:r>
      <w:proofErr w:type="gramEnd"/>
      <w:r w:rsidRPr="00D6098A">
        <w:rPr>
          <w:rFonts w:ascii="Times New Roman" w:hAnsi="Times New Roman" w:cs="Times New Roman"/>
          <w:sz w:val="28"/>
          <w:szCs w:val="28"/>
        </w:rPr>
        <w:t xml:space="preserve">  Нормативы представлены в таблицах № 10-13.</w:t>
      </w:r>
      <w:r>
        <w:rPr>
          <w:rFonts w:ascii="Times New Roman" w:hAnsi="Times New Roman" w:cs="Times New Roman"/>
          <w:sz w:val="28"/>
          <w:szCs w:val="28"/>
        </w:rPr>
        <w:t xml:space="preserve"> Прием контрольно-переводных нормативов осуществляется с 15 по 25 декабря текущего года. </w:t>
      </w:r>
    </w:p>
    <w:p w:rsidR="00C26FE7" w:rsidRDefault="00C26FE7" w:rsidP="00C26FE7">
      <w:pPr>
        <w:tabs>
          <w:tab w:val="left" w:pos="2342"/>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10</w:t>
      </w:r>
    </w:p>
    <w:p w:rsidR="00C26FE7" w:rsidRPr="00C26FE7" w:rsidRDefault="00C26FE7" w:rsidP="00C26FE7">
      <w:pPr>
        <w:jc w:val="center"/>
        <w:rPr>
          <w:rFonts w:ascii="Times New Roman" w:hAnsi="Times New Roman" w:cs="Times New Roman"/>
          <w:sz w:val="28"/>
        </w:rPr>
      </w:pPr>
      <w:r w:rsidRPr="00C26FE7">
        <w:rPr>
          <w:rFonts w:ascii="Times New Roman" w:hAnsi="Times New Roman" w:cs="Times New Roman"/>
          <w:sz w:val="28"/>
        </w:rPr>
        <w:t>Нормативы общей физической подготовки для зачисления и перевода на этап начальной подготовки по виду спорта «самбо».</w:t>
      </w:r>
    </w:p>
    <w:p w:rsidR="00C26FE7" w:rsidRPr="00C26FE7" w:rsidRDefault="00C26FE7" w:rsidP="00C26FE7">
      <w:pPr>
        <w:jc w:val="center"/>
        <w:rPr>
          <w:rFonts w:ascii="Times New Roman" w:hAnsi="Times New Roman" w:cs="Times New Roman"/>
          <w:b/>
          <w:sz w:val="28"/>
        </w:rPr>
      </w:pPr>
    </w:p>
    <w:tbl>
      <w:tblPr>
        <w:tblStyle w:val="a9"/>
        <w:tblW w:w="9747" w:type="dxa"/>
        <w:tblLayout w:type="fixed"/>
        <w:tblLook w:val="04A0" w:firstRow="1" w:lastRow="0" w:firstColumn="1" w:lastColumn="0" w:noHBand="0" w:noVBand="1"/>
      </w:tblPr>
      <w:tblGrid>
        <w:gridCol w:w="675"/>
        <w:gridCol w:w="2592"/>
        <w:gridCol w:w="1316"/>
        <w:gridCol w:w="1377"/>
        <w:gridCol w:w="1271"/>
        <w:gridCol w:w="1241"/>
        <w:gridCol w:w="1275"/>
      </w:tblGrid>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w:t>
            </w:r>
          </w:p>
          <w:p w:rsidR="00C26FE7" w:rsidRPr="00C26FE7" w:rsidRDefault="00C26FE7" w:rsidP="00C26FE7">
            <w:pPr>
              <w:jc w:val="center"/>
              <w:rPr>
                <w:rFonts w:ascii="Times New Roman" w:hAnsi="Times New Roman" w:cs="Times New Roman"/>
                <w:sz w:val="24"/>
                <w:szCs w:val="24"/>
              </w:rPr>
            </w:pPr>
            <w:proofErr w:type="gramStart"/>
            <w:r w:rsidRPr="00C26FE7">
              <w:rPr>
                <w:rFonts w:ascii="Times New Roman" w:hAnsi="Times New Roman" w:cs="Times New Roman"/>
                <w:sz w:val="24"/>
                <w:szCs w:val="24"/>
              </w:rPr>
              <w:t>п</w:t>
            </w:r>
            <w:proofErr w:type="gramEnd"/>
            <w:r w:rsidRPr="00C26FE7">
              <w:rPr>
                <w:rFonts w:ascii="Times New Roman" w:hAnsi="Times New Roman" w:cs="Times New Roman"/>
                <w:sz w:val="24"/>
                <w:szCs w:val="24"/>
              </w:rPr>
              <w:t>/п</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Упражнения</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Единица измерения</w:t>
            </w:r>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Норматив до года обучения</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Норматив свыше года обучения</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мальчики</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девочки</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мальчики</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девочки</w:t>
            </w:r>
          </w:p>
        </w:tc>
      </w:tr>
      <w:tr w:rsidR="00C26FE7" w:rsidRPr="00C26FE7" w:rsidTr="00C26FE7">
        <w:tc>
          <w:tcPr>
            <w:tcW w:w="9747" w:type="dxa"/>
            <w:gridSpan w:val="7"/>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 xml:space="preserve">1. Нормативы общей физической подготовки для спортивной дисциплины </w:t>
            </w:r>
          </w:p>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«весовая категория»</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1.1.</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Бег на 30 м</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с</w:t>
            </w:r>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6,2</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6,4</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5,7</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6,0</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1.2.</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Бег на 1000 м</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 xml:space="preserve">мин, </w:t>
            </w:r>
            <w:proofErr w:type="gramStart"/>
            <w:r w:rsidRPr="00C26FE7">
              <w:rPr>
                <w:rFonts w:ascii="Times New Roman" w:hAnsi="Times New Roman" w:cs="Times New Roman"/>
                <w:sz w:val="24"/>
                <w:szCs w:val="24"/>
              </w:rPr>
              <w:t>с</w:t>
            </w:r>
            <w:proofErr w:type="gramEnd"/>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6.10</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6.30</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1.3.</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Бег на 1500 м</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 xml:space="preserve">мин, </w:t>
            </w:r>
            <w:proofErr w:type="gramStart"/>
            <w:r w:rsidRPr="00C26FE7">
              <w:rPr>
                <w:rFonts w:ascii="Times New Roman" w:hAnsi="Times New Roman" w:cs="Times New Roman"/>
                <w:sz w:val="24"/>
                <w:szCs w:val="24"/>
              </w:rPr>
              <w:t>с</w:t>
            </w:r>
            <w:proofErr w:type="gramEnd"/>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8.20</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8.55</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1.4.</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 xml:space="preserve">Наклон вперед из </w:t>
            </w:r>
            <w:proofErr w:type="gramStart"/>
            <w:r w:rsidRPr="00C26FE7">
              <w:rPr>
                <w:rFonts w:ascii="Times New Roman" w:hAnsi="Times New Roman" w:cs="Times New Roman"/>
                <w:sz w:val="24"/>
                <w:szCs w:val="24"/>
              </w:rPr>
              <w:t>положения</w:t>
            </w:r>
            <w:proofErr w:type="gramEnd"/>
            <w:r w:rsidRPr="00C26FE7">
              <w:rPr>
                <w:rFonts w:ascii="Times New Roman" w:hAnsi="Times New Roman" w:cs="Times New Roman"/>
                <w:sz w:val="24"/>
                <w:szCs w:val="24"/>
              </w:rPr>
              <w:t xml:space="preserve"> стоя на гимнастической скамье </w:t>
            </w:r>
          </w:p>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(от уровня скамьи)</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см</w:t>
            </w:r>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+2</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+3</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+3</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+4</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1.5.</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Челночный бег 3х10 м</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с</w:t>
            </w:r>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9,6</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9,9</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9,0</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9,4</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1.6.</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Прыжок в длину с места толчком двумя ногами</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см</w:t>
            </w:r>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130</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120</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150</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135</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1.7.</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Сгибание и разгибание рук в упоре лежа на полу</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Количество раз</w:t>
            </w:r>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10</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5</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13</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7</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1.8.</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Подтягивание из виса на высокой перекладине</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Количество раз</w:t>
            </w:r>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2</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3</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1.9.</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Подтягивание из виса на низкой перекладине 90 см</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Количество раз</w:t>
            </w:r>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7</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9</w:t>
            </w:r>
          </w:p>
        </w:tc>
      </w:tr>
      <w:tr w:rsidR="00C26FE7" w:rsidRPr="00C26FE7" w:rsidTr="00C26FE7">
        <w:tc>
          <w:tcPr>
            <w:tcW w:w="9747" w:type="dxa"/>
            <w:gridSpan w:val="7"/>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2. Нормативы общей физической подготовки для спортивной дисциплины «демонстрационное самбо»</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2.1.</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Бег на 30 м</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с</w:t>
            </w:r>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6,9</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7,1</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6,7</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6,8</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2.2.</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Смешанное передвижение на 1000 м</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 xml:space="preserve">мин, </w:t>
            </w:r>
            <w:proofErr w:type="gramStart"/>
            <w:r w:rsidRPr="00C26FE7">
              <w:rPr>
                <w:rFonts w:ascii="Times New Roman" w:hAnsi="Times New Roman" w:cs="Times New Roman"/>
                <w:sz w:val="24"/>
                <w:szCs w:val="24"/>
              </w:rPr>
              <w:t>с</w:t>
            </w:r>
            <w:proofErr w:type="gramEnd"/>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7.10</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7.35</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6.40</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7.05</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2.3.</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 xml:space="preserve">Наклон вперед из </w:t>
            </w:r>
            <w:proofErr w:type="gramStart"/>
            <w:r w:rsidRPr="00C26FE7">
              <w:rPr>
                <w:rFonts w:ascii="Times New Roman" w:hAnsi="Times New Roman" w:cs="Times New Roman"/>
                <w:sz w:val="24"/>
                <w:szCs w:val="24"/>
              </w:rPr>
              <w:t>положения</w:t>
            </w:r>
            <w:proofErr w:type="gramEnd"/>
            <w:r w:rsidRPr="00C26FE7">
              <w:rPr>
                <w:rFonts w:ascii="Times New Roman" w:hAnsi="Times New Roman" w:cs="Times New Roman"/>
                <w:sz w:val="24"/>
                <w:szCs w:val="24"/>
              </w:rPr>
              <w:t xml:space="preserve"> стоя на гимнастической </w:t>
            </w:r>
            <w:r w:rsidRPr="00C26FE7">
              <w:rPr>
                <w:rFonts w:ascii="Times New Roman" w:hAnsi="Times New Roman" w:cs="Times New Roman"/>
                <w:sz w:val="24"/>
                <w:szCs w:val="24"/>
              </w:rPr>
              <w:lastRenderedPageBreak/>
              <w:t xml:space="preserve">скамье </w:t>
            </w:r>
          </w:p>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(от уровня скамьи)</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lastRenderedPageBreak/>
              <w:t>см</w:t>
            </w:r>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+3</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+3</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+5</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lastRenderedPageBreak/>
              <w:t>2.4.</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Челночный бег 3х10 м</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с</w:t>
            </w:r>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более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10,3</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10,6</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10,0</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10,4</w:t>
            </w:r>
          </w:p>
        </w:tc>
      </w:tr>
      <w:tr w:rsidR="00C26FE7" w:rsidRPr="00C26FE7" w:rsidTr="000A12E6">
        <w:tc>
          <w:tcPr>
            <w:tcW w:w="675"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2.5.</w:t>
            </w:r>
          </w:p>
        </w:tc>
        <w:tc>
          <w:tcPr>
            <w:tcW w:w="2592"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Прыжок в длину с места толчком двумя ногами</w:t>
            </w:r>
          </w:p>
        </w:tc>
        <w:tc>
          <w:tcPr>
            <w:tcW w:w="1316" w:type="dxa"/>
            <w:vMerge w:val="restart"/>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см</w:t>
            </w:r>
          </w:p>
        </w:tc>
        <w:tc>
          <w:tcPr>
            <w:tcW w:w="2648"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c>
          <w:tcPr>
            <w:tcW w:w="2516" w:type="dxa"/>
            <w:gridSpan w:val="2"/>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не менее</w:t>
            </w:r>
          </w:p>
        </w:tc>
      </w:tr>
      <w:tr w:rsidR="00C26FE7" w:rsidRPr="00C26FE7" w:rsidTr="000A12E6">
        <w:tc>
          <w:tcPr>
            <w:tcW w:w="675" w:type="dxa"/>
            <w:vMerge/>
            <w:vAlign w:val="center"/>
          </w:tcPr>
          <w:p w:rsidR="00C26FE7" w:rsidRPr="00C26FE7" w:rsidRDefault="00C26FE7" w:rsidP="00C26FE7">
            <w:pPr>
              <w:jc w:val="center"/>
              <w:rPr>
                <w:rFonts w:ascii="Times New Roman" w:hAnsi="Times New Roman" w:cs="Times New Roman"/>
                <w:sz w:val="24"/>
                <w:szCs w:val="24"/>
              </w:rPr>
            </w:pPr>
          </w:p>
        </w:tc>
        <w:tc>
          <w:tcPr>
            <w:tcW w:w="2592" w:type="dxa"/>
            <w:vMerge/>
            <w:vAlign w:val="center"/>
          </w:tcPr>
          <w:p w:rsidR="00C26FE7" w:rsidRPr="00C26FE7" w:rsidRDefault="00C26FE7" w:rsidP="00C26FE7">
            <w:pPr>
              <w:jc w:val="center"/>
              <w:rPr>
                <w:rFonts w:ascii="Times New Roman" w:hAnsi="Times New Roman" w:cs="Times New Roman"/>
                <w:sz w:val="24"/>
                <w:szCs w:val="24"/>
              </w:rPr>
            </w:pPr>
          </w:p>
        </w:tc>
        <w:tc>
          <w:tcPr>
            <w:tcW w:w="1316" w:type="dxa"/>
            <w:vMerge/>
            <w:vAlign w:val="center"/>
          </w:tcPr>
          <w:p w:rsidR="00C26FE7" w:rsidRPr="00C26FE7" w:rsidRDefault="00C26FE7" w:rsidP="00C26FE7">
            <w:pPr>
              <w:jc w:val="center"/>
              <w:rPr>
                <w:rFonts w:ascii="Times New Roman" w:hAnsi="Times New Roman" w:cs="Times New Roman"/>
                <w:sz w:val="24"/>
                <w:szCs w:val="24"/>
              </w:rPr>
            </w:pPr>
          </w:p>
        </w:tc>
        <w:tc>
          <w:tcPr>
            <w:tcW w:w="1377"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110</w:t>
            </w:r>
          </w:p>
        </w:tc>
        <w:tc>
          <w:tcPr>
            <w:tcW w:w="127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105</w:t>
            </w:r>
          </w:p>
        </w:tc>
        <w:tc>
          <w:tcPr>
            <w:tcW w:w="1241"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120</w:t>
            </w:r>
          </w:p>
        </w:tc>
        <w:tc>
          <w:tcPr>
            <w:tcW w:w="1275" w:type="dxa"/>
            <w:vAlign w:val="center"/>
          </w:tcPr>
          <w:p w:rsidR="00C26FE7" w:rsidRPr="00C26FE7" w:rsidRDefault="00C26FE7" w:rsidP="00C26FE7">
            <w:pPr>
              <w:jc w:val="center"/>
              <w:rPr>
                <w:rFonts w:ascii="Times New Roman" w:hAnsi="Times New Roman" w:cs="Times New Roman"/>
                <w:sz w:val="24"/>
                <w:szCs w:val="24"/>
              </w:rPr>
            </w:pPr>
            <w:r w:rsidRPr="00C26FE7">
              <w:rPr>
                <w:rFonts w:ascii="Times New Roman" w:hAnsi="Times New Roman" w:cs="Times New Roman"/>
                <w:sz w:val="24"/>
                <w:szCs w:val="24"/>
              </w:rPr>
              <w:t>115</w:t>
            </w:r>
          </w:p>
        </w:tc>
      </w:tr>
    </w:tbl>
    <w:p w:rsidR="000A12E6" w:rsidRPr="00C26FE7" w:rsidRDefault="000A12E6" w:rsidP="00C26FE7">
      <w:pPr>
        <w:rPr>
          <w:rFonts w:ascii="Times New Roman" w:hAnsi="Times New Roman" w:cs="Times New Roman"/>
        </w:rPr>
      </w:pPr>
    </w:p>
    <w:p w:rsidR="00BD5DE6" w:rsidRDefault="00BD5DE6" w:rsidP="000A12E6">
      <w:pPr>
        <w:jc w:val="center"/>
        <w:rPr>
          <w:rFonts w:ascii="Times New Roman" w:hAnsi="Times New Roman" w:cs="Times New Roman"/>
          <w:sz w:val="28"/>
        </w:rPr>
      </w:pPr>
    </w:p>
    <w:p w:rsidR="00BD5DE6" w:rsidRDefault="00BD5DE6" w:rsidP="00BD5DE6">
      <w:pPr>
        <w:tabs>
          <w:tab w:val="left" w:pos="2342"/>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11</w:t>
      </w:r>
    </w:p>
    <w:p w:rsidR="00C26FE7" w:rsidRPr="000A12E6" w:rsidRDefault="000A12E6" w:rsidP="00BD5DE6">
      <w:pPr>
        <w:jc w:val="center"/>
        <w:rPr>
          <w:rFonts w:ascii="Times New Roman" w:hAnsi="Times New Roman" w:cs="Times New Roman"/>
          <w:sz w:val="28"/>
        </w:rPr>
      </w:pPr>
      <w:r w:rsidRPr="000A12E6">
        <w:rPr>
          <w:rFonts w:ascii="Times New Roman" w:hAnsi="Times New Roman" w:cs="Times New Roman"/>
          <w:sz w:val="28"/>
        </w:rPr>
        <w:t>Нормативы</w:t>
      </w:r>
      <w:r w:rsidR="00C26FE7" w:rsidRPr="000A12E6">
        <w:rPr>
          <w:rFonts w:ascii="Times New Roman" w:hAnsi="Times New Roman" w:cs="Times New Roman"/>
          <w:sz w:val="28"/>
        </w:rPr>
        <w:t xml:space="preserve">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«самбо».</w:t>
      </w:r>
    </w:p>
    <w:tbl>
      <w:tblPr>
        <w:tblStyle w:val="a9"/>
        <w:tblW w:w="9747" w:type="dxa"/>
        <w:tblLayout w:type="fixed"/>
        <w:tblLook w:val="04A0" w:firstRow="1" w:lastRow="0" w:firstColumn="1" w:lastColumn="0" w:noHBand="0" w:noVBand="1"/>
      </w:tblPr>
      <w:tblGrid>
        <w:gridCol w:w="675"/>
        <w:gridCol w:w="4820"/>
        <w:gridCol w:w="1316"/>
        <w:gridCol w:w="1519"/>
        <w:gridCol w:w="1417"/>
      </w:tblGrid>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w:t>
            </w:r>
          </w:p>
          <w:p w:rsidR="00C26FE7" w:rsidRPr="000A12E6" w:rsidRDefault="00C26FE7" w:rsidP="00C26FE7">
            <w:pPr>
              <w:jc w:val="center"/>
              <w:rPr>
                <w:rFonts w:ascii="Times New Roman" w:hAnsi="Times New Roman" w:cs="Times New Roman"/>
                <w:sz w:val="24"/>
                <w:szCs w:val="24"/>
              </w:rPr>
            </w:pPr>
            <w:proofErr w:type="gramStart"/>
            <w:r w:rsidRPr="000A12E6">
              <w:rPr>
                <w:rFonts w:ascii="Times New Roman" w:hAnsi="Times New Roman" w:cs="Times New Roman"/>
                <w:sz w:val="24"/>
                <w:szCs w:val="24"/>
              </w:rPr>
              <w:t>п</w:t>
            </w:r>
            <w:proofErr w:type="gramEnd"/>
            <w:r w:rsidRPr="000A12E6">
              <w:rPr>
                <w:rFonts w:ascii="Times New Roman" w:hAnsi="Times New Roman" w:cs="Times New Roman"/>
                <w:sz w:val="24"/>
                <w:szCs w:val="24"/>
              </w:rPr>
              <w:t>/п</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Упражнения</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Единица измерения</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 xml:space="preserve">Норматив </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юноши</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девушки</w:t>
            </w:r>
          </w:p>
        </w:tc>
      </w:tr>
      <w:tr w:rsidR="00C26FE7" w:rsidRPr="000A12E6" w:rsidTr="00C26FE7">
        <w:tc>
          <w:tcPr>
            <w:tcW w:w="9747" w:type="dxa"/>
            <w:gridSpan w:val="5"/>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 xml:space="preserve">1. Нормативы общей физической подготовки для спортивной дисциплины </w:t>
            </w:r>
          </w:p>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«весовая категория»</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1.1.</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Бег на 60 м</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более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10,4</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10,9</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1.2.</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Бег на 1500 м</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 xml:space="preserve">мин, </w:t>
            </w:r>
            <w:proofErr w:type="gramStart"/>
            <w:r w:rsidRPr="000A12E6">
              <w:rPr>
                <w:rFonts w:ascii="Times New Roman" w:hAnsi="Times New Roman" w:cs="Times New Roman"/>
                <w:sz w:val="24"/>
                <w:szCs w:val="24"/>
              </w:rPr>
              <w:t>с</w:t>
            </w:r>
            <w:proofErr w:type="gramEnd"/>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более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8.05</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8.29</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1.3.</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Сгибание и разгибание рук в упоре лежа на полу</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Количество раз</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менее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18</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9</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1.4.</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 xml:space="preserve">Наклон вперед из </w:t>
            </w:r>
            <w:proofErr w:type="gramStart"/>
            <w:r w:rsidRPr="000A12E6">
              <w:rPr>
                <w:rFonts w:ascii="Times New Roman" w:hAnsi="Times New Roman" w:cs="Times New Roman"/>
                <w:sz w:val="24"/>
                <w:szCs w:val="24"/>
              </w:rPr>
              <w:t>положения</w:t>
            </w:r>
            <w:proofErr w:type="gramEnd"/>
            <w:r w:rsidRPr="000A12E6">
              <w:rPr>
                <w:rFonts w:ascii="Times New Roman" w:hAnsi="Times New Roman" w:cs="Times New Roman"/>
                <w:sz w:val="24"/>
                <w:szCs w:val="24"/>
              </w:rPr>
              <w:t xml:space="preserve"> стоя на гимнастической скамье (от уровня скамьи)</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см</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менее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+5</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+6</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1.5.</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Челночный бег 3х10 м</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более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8,7</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9,1</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1.6.</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Прыжок в длину с места толчком двумя ногами</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см</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менее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160</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145</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1.7.</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Подтягивание из виса на высокой перекладине</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Количество раз</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менее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4</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1.8.</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Подтягивание из виса на низкой перекладине 90 см</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Количество раз</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менее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11</w:t>
            </w:r>
          </w:p>
        </w:tc>
      </w:tr>
      <w:tr w:rsidR="00C26FE7" w:rsidRPr="000A12E6" w:rsidTr="00C26FE7">
        <w:tc>
          <w:tcPr>
            <w:tcW w:w="9747" w:type="dxa"/>
            <w:gridSpan w:val="5"/>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2. Нормативы общей физической подготовки для спортивной дисциплины «демонстрационное самбо»</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2.1.</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Бег на 60 м</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более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11,5</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12,0</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2.2.</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Бег на 1000 м</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 xml:space="preserve">мин, </w:t>
            </w:r>
            <w:proofErr w:type="gramStart"/>
            <w:r w:rsidRPr="000A12E6">
              <w:rPr>
                <w:rFonts w:ascii="Times New Roman" w:hAnsi="Times New Roman" w:cs="Times New Roman"/>
                <w:sz w:val="24"/>
                <w:szCs w:val="24"/>
              </w:rPr>
              <w:t>с</w:t>
            </w:r>
            <w:proofErr w:type="gramEnd"/>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более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5.50</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6.20</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2.3.</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Сгибание и разгибание рук в упоре лежа на полу</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Количество раз</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менее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13</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7</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2.4.</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 xml:space="preserve">Наклон вперед из </w:t>
            </w:r>
            <w:proofErr w:type="gramStart"/>
            <w:r w:rsidRPr="000A12E6">
              <w:rPr>
                <w:rFonts w:ascii="Times New Roman" w:hAnsi="Times New Roman" w:cs="Times New Roman"/>
                <w:sz w:val="24"/>
                <w:szCs w:val="24"/>
              </w:rPr>
              <w:t>положения</w:t>
            </w:r>
            <w:proofErr w:type="gramEnd"/>
            <w:r w:rsidRPr="000A12E6">
              <w:rPr>
                <w:rFonts w:ascii="Times New Roman" w:hAnsi="Times New Roman" w:cs="Times New Roman"/>
                <w:sz w:val="24"/>
                <w:szCs w:val="24"/>
              </w:rPr>
              <w:t xml:space="preserve"> стоя на гимнастической скамье (от уровня скамьи)</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см</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менее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+4</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+5</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2.5.</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Челночный бег 3х10 м</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более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9,3</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9,5</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2.6.</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 xml:space="preserve">Прыжок в длину с места толчком двумя </w:t>
            </w:r>
            <w:r w:rsidRPr="000A12E6">
              <w:rPr>
                <w:rFonts w:ascii="Times New Roman" w:hAnsi="Times New Roman" w:cs="Times New Roman"/>
                <w:sz w:val="24"/>
                <w:szCs w:val="24"/>
              </w:rPr>
              <w:lastRenderedPageBreak/>
              <w:t>ногами</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lastRenderedPageBreak/>
              <w:t>см</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менее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140</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130</w:t>
            </w:r>
          </w:p>
        </w:tc>
      </w:tr>
      <w:tr w:rsidR="00C26FE7" w:rsidRPr="000A12E6" w:rsidTr="00C26FE7">
        <w:tc>
          <w:tcPr>
            <w:tcW w:w="9747" w:type="dxa"/>
            <w:gridSpan w:val="5"/>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lastRenderedPageBreak/>
              <w:t xml:space="preserve">3. Нормативы специальной физической подготовки для спортивной дисциплины </w:t>
            </w:r>
          </w:p>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«весовая категория»</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3.1.</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proofErr w:type="spellStart"/>
            <w:r w:rsidRPr="000A12E6">
              <w:rPr>
                <w:rFonts w:ascii="Times New Roman" w:hAnsi="Times New Roman" w:cs="Times New Roman"/>
                <w:sz w:val="24"/>
                <w:szCs w:val="24"/>
              </w:rPr>
              <w:t>Забегания</w:t>
            </w:r>
            <w:proofErr w:type="spellEnd"/>
            <w:r w:rsidRPr="000A12E6">
              <w:rPr>
                <w:rFonts w:ascii="Times New Roman" w:hAnsi="Times New Roman" w:cs="Times New Roman"/>
                <w:sz w:val="24"/>
                <w:szCs w:val="24"/>
              </w:rPr>
              <w:t xml:space="preserve"> на «борцовском мосту» </w:t>
            </w:r>
          </w:p>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(5 раз – влево и 5 раз – вправо)</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более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19,0</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25,0</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3.2.</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10 переворотов из упора головой в ковер на «борцовский мост» и обратно</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более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25,0</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28,0</w:t>
            </w:r>
          </w:p>
        </w:tc>
      </w:tr>
      <w:tr w:rsidR="00C26FE7" w:rsidRPr="000A12E6" w:rsidTr="000A12E6">
        <w:tc>
          <w:tcPr>
            <w:tcW w:w="675"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3.3.</w:t>
            </w:r>
          </w:p>
        </w:tc>
        <w:tc>
          <w:tcPr>
            <w:tcW w:w="4820"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10 бросков партнера (через бедро, передней подножкой, подхватом, через спину)</w:t>
            </w:r>
          </w:p>
        </w:tc>
        <w:tc>
          <w:tcPr>
            <w:tcW w:w="1316" w:type="dxa"/>
            <w:vMerge w:val="restart"/>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w:t>
            </w:r>
          </w:p>
        </w:tc>
        <w:tc>
          <w:tcPr>
            <w:tcW w:w="2936" w:type="dxa"/>
            <w:gridSpan w:val="2"/>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не более</w:t>
            </w:r>
          </w:p>
        </w:tc>
      </w:tr>
      <w:tr w:rsidR="00C26FE7" w:rsidRPr="000A12E6" w:rsidTr="000A12E6">
        <w:tc>
          <w:tcPr>
            <w:tcW w:w="675" w:type="dxa"/>
            <w:vMerge/>
            <w:vAlign w:val="center"/>
          </w:tcPr>
          <w:p w:rsidR="00C26FE7" w:rsidRPr="000A12E6" w:rsidRDefault="00C26FE7" w:rsidP="00C26FE7">
            <w:pPr>
              <w:jc w:val="center"/>
              <w:rPr>
                <w:rFonts w:ascii="Times New Roman" w:hAnsi="Times New Roman" w:cs="Times New Roman"/>
                <w:sz w:val="24"/>
                <w:szCs w:val="24"/>
              </w:rPr>
            </w:pPr>
          </w:p>
        </w:tc>
        <w:tc>
          <w:tcPr>
            <w:tcW w:w="4820" w:type="dxa"/>
            <w:vMerge/>
            <w:vAlign w:val="center"/>
          </w:tcPr>
          <w:p w:rsidR="00C26FE7" w:rsidRPr="000A12E6" w:rsidRDefault="00C26FE7" w:rsidP="00C26FE7">
            <w:pPr>
              <w:jc w:val="center"/>
              <w:rPr>
                <w:rFonts w:ascii="Times New Roman" w:hAnsi="Times New Roman" w:cs="Times New Roman"/>
                <w:sz w:val="24"/>
                <w:szCs w:val="24"/>
              </w:rPr>
            </w:pPr>
          </w:p>
        </w:tc>
        <w:tc>
          <w:tcPr>
            <w:tcW w:w="1316" w:type="dxa"/>
            <w:vMerge/>
            <w:vAlign w:val="center"/>
          </w:tcPr>
          <w:p w:rsidR="00C26FE7" w:rsidRPr="000A12E6" w:rsidRDefault="00C26FE7" w:rsidP="00C26FE7">
            <w:pPr>
              <w:jc w:val="center"/>
              <w:rPr>
                <w:rFonts w:ascii="Times New Roman" w:hAnsi="Times New Roman" w:cs="Times New Roman"/>
                <w:sz w:val="24"/>
                <w:szCs w:val="24"/>
              </w:rPr>
            </w:pPr>
          </w:p>
        </w:tc>
        <w:tc>
          <w:tcPr>
            <w:tcW w:w="1519"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21,0</w:t>
            </w:r>
          </w:p>
        </w:tc>
        <w:tc>
          <w:tcPr>
            <w:tcW w:w="1417"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26,0</w:t>
            </w:r>
          </w:p>
        </w:tc>
      </w:tr>
      <w:tr w:rsidR="00C26FE7" w:rsidRPr="000A12E6" w:rsidTr="00C26FE7">
        <w:tc>
          <w:tcPr>
            <w:tcW w:w="9747" w:type="dxa"/>
            <w:gridSpan w:val="5"/>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4. Уровень спортивной квалификации</w:t>
            </w:r>
          </w:p>
        </w:tc>
      </w:tr>
      <w:tr w:rsidR="00C26FE7" w:rsidRPr="000A12E6" w:rsidTr="000A12E6">
        <w:tc>
          <w:tcPr>
            <w:tcW w:w="675"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4.1.</w:t>
            </w:r>
          </w:p>
        </w:tc>
        <w:tc>
          <w:tcPr>
            <w:tcW w:w="4820"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Период обучения на этапе спортивной подготовки (до трех лет)</w:t>
            </w:r>
          </w:p>
        </w:tc>
        <w:tc>
          <w:tcPr>
            <w:tcW w:w="4252" w:type="dxa"/>
            <w:gridSpan w:val="3"/>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rsidR="00C26FE7" w:rsidRPr="000A12E6" w:rsidTr="000A12E6">
        <w:tc>
          <w:tcPr>
            <w:tcW w:w="675"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4.2.</w:t>
            </w:r>
          </w:p>
        </w:tc>
        <w:tc>
          <w:tcPr>
            <w:tcW w:w="4820" w:type="dxa"/>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Период обучения на этапе спортивной подготовки (свыше трех лет)</w:t>
            </w:r>
          </w:p>
        </w:tc>
        <w:tc>
          <w:tcPr>
            <w:tcW w:w="4252" w:type="dxa"/>
            <w:gridSpan w:val="3"/>
            <w:vAlign w:val="center"/>
          </w:tcPr>
          <w:p w:rsidR="00C26FE7" w:rsidRPr="000A12E6" w:rsidRDefault="00C26FE7" w:rsidP="00C26FE7">
            <w:pPr>
              <w:jc w:val="center"/>
              <w:rPr>
                <w:rFonts w:ascii="Times New Roman" w:hAnsi="Times New Roman" w:cs="Times New Roman"/>
                <w:sz w:val="24"/>
                <w:szCs w:val="24"/>
              </w:rPr>
            </w:pPr>
            <w:r w:rsidRPr="000A12E6">
              <w:rPr>
                <w:rFonts w:ascii="Times New Roman" w:hAnsi="Times New Roman" w:cs="Times New Roman"/>
                <w:sz w:val="24"/>
                <w:szCs w:val="24"/>
              </w:rPr>
              <w:t>Спортивные разряды – «третий спортивный разряд», «второй спортивный разряд, «первый юношеский спортивный разряд»</w:t>
            </w:r>
          </w:p>
        </w:tc>
      </w:tr>
    </w:tbl>
    <w:p w:rsidR="00BD5DE6" w:rsidRDefault="00BD5DE6" w:rsidP="00BD5DE6">
      <w:pPr>
        <w:tabs>
          <w:tab w:val="left" w:pos="2342"/>
        </w:tabs>
        <w:spacing w:after="0" w:line="240" w:lineRule="auto"/>
        <w:jc w:val="right"/>
        <w:rPr>
          <w:rFonts w:ascii="Times New Roman" w:hAnsi="Times New Roman" w:cs="Times New Roman"/>
          <w:sz w:val="28"/>
          <w:szCs w:val="28"/>
        </w:rPr>
      </w:pPr>
    </w:p>
    <w:p w:rsidR="00BD5DE6" w:rsidRDefault="00BD5DE6" w:rsidP="00BD5DE6">
      <w:pPr>
        <w:tabs>
          <w:tab w:val="left" w:pos="2342"/>
        </w:tabs>
        <w:spacing w:after="0" w:line="240" w:lineRule="auto"/>
        <w:jc w:val="right"/>
        <w:rPr>
          <w:rFonts w:ascii="Times New Roman" w:hAnsi="Times New Roman" w:cs="Times New Roman"/>
          <w:sz w:val="28"/>
          <w:szCs w:val="28"/>
        </w:rPr>
      </w:pPr>
    </w:p>
    <w:p w:rsidR="00C26FE7" w:rsidRPr="00BD5DE6" w:rsidRDefault="00BD5DE6" w:rsidP="00BD5DE6">
      <w:pPr>
        <w:tabs>
          <w:tab w:val="left" w:pos="2342"/>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12</w:t>
      </w:r>
    </w:p>
    <w:p w:rsidR="00C26FE7" w:rsidRPr="00BD5DE6" w:rsidRDefault="00BD5DE6" w:rsidP="00BD5DE6">
      <w:pPr>
        <w:jc w:val="center"/>
        <w:rPr>
          <w:rFonts w:ascii="Times New Roman" w:hAnsi="Times New Roman" w:cs="Times New Roman"/>
          <w:sz w:val="28"/>
        </w:rPr>
      </w:pPr>
      <w:r w:rsidRPr="00BD5DE6">
        <w:rPr>
          <w:rFonts w:ascii="Times New Roman" w:hAnsi="Times New Roman" w:cs="Times New Roman"/>
          <w:sz w:val="28"/>
        </w:rPr>
        <w:t>Нормативы</w:t>
      </w:r>
      <w:r w:rsidR="00C26FE7" w:rsidRPr="00BD5DE6">
        <w:rPr>
          <w:rFonts w:ascii="Times New Roman" w:hAnsi="Times New Roman" w:cs="Times New Roman"/>
          <w:sz w:val="28"/>
        </w:rPr>
        <w:t xml:space="preserve">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«самбо».</w:t>
      </w:r>
    </w:p>
    <w:tbl>
      <w:tblPr>
        <w:tblStyle w:val="a9"/>
        <w:tblW w:w="9747" w:type="dxa"/>
        <w:tblLayout w:type="fixed"/>
        <w:tblLook w:val="04A0" w:firstRow="1" w:lastRow="0" w:firstColumn="1" w:lastColumn="0" w:noHBand="0" w:noVBand="1"/>
      </w:tblPr>
      <w:tblGrid>
        <w:gridCol w:w="675"/>
        <w:gridCol w:w="4820"/>
        <w:gridCol w:w="1316"/>
        <w:gridCol w:w="1519"/>
        <w:gridCol w:w="1417"/>
      </w:tblGrid>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w:t>
            </w:r>
          </w:p>
          <w:p w:rsidR="00C26FE7" w:rsidRPr="00BD5DE6" w:rsidRDefault="00C26FE7" w:rsidP="00C26FE7">
            <w:pPr>
              <w:jc w:val="center"/>
              <w:rPr>
                <w:rFonts w:ascii="Times New Roman" w:hAnsi="Times New Roman" w:cs="Times New Roman"/>
                <w:sz w:val="24"/>
                <w:szCs w:val="24"/>
              </w:rPr>
            </w:pPr>
            <w:proofErr w:type="gramStart"/>
            <w:r w:rsidRPr="00BD5DE6">
              <w:rPr>
                <w:rFonts w:ascii="Times New Roman" w:hAnsi="Times New Roman" w:cs="Times New Roman"/>
                <w:sz w:val="24"/>
                <w:szCs w:val="24"/>
              </w:rPr>
              <w:t>п</w:t>
            </w:r>
            <w:proofErr w:type="gramEnd"/>
            <w:r w:rsidRPr="00BD5DE6">
              <w:rPr>
                <w:rFonts w:ascii="Times New Roman" w:hAnsi="Times New Roman" w:cs="Times New Roman"/>
                <w:sz w:val="24"/>
                <w:szCs w:val="24"/>
              </w:rPr>
              <w:t>/п</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Упражнения</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Единица измерения</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Норматив </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юноши</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девушки</w:t>
            </w:r>
          </w:p>
        </w:tc>
      </w:tr>
      <w:tr w:rsidR="00C26FE7" w:rsidRPr="00BD5DE6" w:rsidTr="00C26FE7">
        <w:tc>
          <w:tcPr>
            <w:tcW w:w="9747" w:type="dxa"/>
            <w:gridSpan w:val="5"/>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1. Нормативы общей физической подготовки </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1.1.</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Бег на 60 м</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8,2</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9,6</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1.2.</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Бег на 2000 м</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мин, </w:t>
            </w:r>
            <w:proofErr w:type="gramStart"/>
            <w:r w:rsidRPr="00BD5DE6">
              <w:rPr>
                <w:rFonts w:ascii="Times New Roman" w:hAnsi="Times New Roman" w:cs="Times New Roman"/>
                <w:sz w:val="24"/>
                <w:szCs w:val="24"/>
              </w:rPr>
              <w:t>с</w:t>
            </w:r>
            <w:proofErr w:type="gramEnd"/>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8.10</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10.00</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1.3.</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Сгибание и разгибание рук в упоре лежа на полу</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Количество раз</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менее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36</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15</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1.4.</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Наклон вперед из </w:t>
            </w:r>
            <w:proofErr w:type="gramStart"/>
            <w:r w:rsidRPr="00BD5DE6">
              <w:rPr>
                <w:rFonts w:ascii="Times New Roman" w:hAnsi="Times New Roman" w:cs="Times New Roman"/>
                <w:sz w:val="24"/>
                <w:szCs w:val="24"/>
              </w:rPr>
              <w:t>положения</w:t>
            </w:r>
            <w:proofErr w:type="gramEnd"/>
            <w:r w:rsidRPr="00BD5DE6">
              <w:rPr>
                <w:rFonts w:ascii="Times New Roman" w:hAnsi="Times New Roman" w:cs="Times New Roman"/>
                <w:sz w:val="24"/>
                <w:szCs w:val="24"/>
              </w:rPr>
              <w:t xml:space="preserve"> стоя на гимнастической скамье (от уровня скамьи)</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см</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менее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+11</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+15</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1.5.</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Челночный бег 3х10 м</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7,2</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8,0</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1.6.</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Прыжок в длину с места толчком двумя ногами</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см</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менее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215</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180</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1.7.</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Поднимание туловища из </w:t>
            </w:r>
            <w:proofErr w:type="gramStart"/>
            <w:r w:rsidRPr="00BD5DE6">
              <w:rPr>
                <w:rFonts w:ascii="Times New Roman" w:hAnsi="Times New Roman" w:cs="Times New Roman"/>
                <w:sz w:val="24"/>
                <w:szCs w:val="24"/>
              </w:rPr>
              <w:t>положения</w:t>
            </w:r>
            <w:proofErr w:type="gramEnd"/>
            <w:r w:rsidRPr="00BD5DE6">
              <w:rPr>
                <w:rFonts w:ascii="Times New Roman" w:hAnsi="Times New Roman" w:cs="Times New Roman"/>
                <w:sz w:val="24"/>
                <w:szCs w:val="24"/>
              </w:rPr>
              <w:t xml:space="preserve"> лежа на спине (за 1 мин)</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Количество раз</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менее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49</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43</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1.8.</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Подтягивание из виса на высокой перекладине</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Количество раз</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менее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12</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1.9.</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Подтягивание из виса на низкой перекладине 90 см</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Количество раз</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менее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18</w:t>
            </w:r>
          </w:p>
        </w:tc>
      </w:tr>
      <w:tr w:rsidR="00C26FE7" w:rsidRPr="00BD5DE6" w:rsidTr="00C26FE7">
        <w:tc>
          <w:tcPr>
            <w:tcW w:w="9747" w:type="dxa"/>
            <w:gridSpan w:val="5"/>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2. Нормативы специальной физической подготовки </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2.1.</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proofErr w:type="spellStart"/>
            <w:r w:rsidRPr="00BD5DE6">
              <w:rPr>
                <w:rFonts w:ascii="Times New Roman" w:hAnsi="Times New Roman" w:cs="Times New Roman"/>
                <w:sz w:val="24"/>
                <w:szCs w:val="24"/>
              </w:rPr>
              <w:t>Забегания</w:t>
            </w:r>
            <w:proofErr w:type="spellEnd"/>
            <w:r w:rsidRPr="00BD5DE6">
              <w:rPr>
                <w:rFonts w:ascii="Times New Roman" w:hAnsi="Times New Roman" w:cs="Times New Roman"/>
                <w:sz w:val="24"/>
                <w:szCs w:val="24"/>
              </w:rPr>
              <w:t xml:space="preserve"> на «борцовском мосту» </w:t>
            </w:r>
          </w:p>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lastRenderedPageBreak/>
              <w:t>(5 раз – влево и 5 раз – вправо)</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lastRenderedPageBreak/>
              <w:t>с</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15,0</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18,3</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lastRenderedPageBreak/>
              <w:t>2.2.</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10 переворотов из упора головой в ковер на «борцовский мост» и обратно</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18,0</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20,0</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2.3.</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10 бросков партнера (через бедро, передней подножкой, подхватом, через спину)</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14,5</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17,0</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2.4.</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10 бросков партнера через грудь</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17,0</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20,0</w:t>
            </w:r>
          </w:p>
        </w:tc>
      </w:tr>
      <w:tr w:rsidR="00C26FE7" w:rsidRPr="00BD5DE6" w:rsidTr="00C26FE7">
        <w:tc>
          <w:tcPr>
            <w:tcW w:w="9747" w:type="dxa"/>
            <w:gridSpan w:val="5"/>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3. Уровень спортивной квалификации</w:t>
            </w:r>
          </w:p>
        </w:tc>
      </w:tr>
      <w:tr w:rsidR="00C26FE7" w:rsidRPr="00BD5DE6" w:rsidTr="00BD5DE6">
        <w:tc>
          <w:tcPr>
            <w:tcW w:w="675"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3.1.</w:t>
            </w:r>
          </w:p>
        </w:tc>
        <w:tc>
          <w:tcPr>
            <w:tcW w:w="9072" w:type="dxa"/>
            <w:gridSpan w:val="4"/>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Спортивный разряд «кандидат в мастера спорта»</w:t>
            </w:r>
          </w:p>
        </w:tc>
      </w:tr>
    </w:tbl>
    <w:p w:rsidR="00C26FE7" w:rsidRDefault="00C26FE7" w:rsidP="00C26FE7">
      <w:pPr>
        <w:rPr>
          <w:rFonts w:ascii="Times New Roman" w:hAnsi="Times New Roman" w:cs="Times New Roman"/>
        </w:rPr>
      </w:pPr>
    </w:p>
    <w:p w:rsidR="00BD5DE6" w:rsidRPr="00C26FE7" w:rsidRDefault="00BD5DE6" w:rsidP="00C26FE7">
      <w:pPr>
        <w:rPr>
          <w:rFonts w:ascii="Times New Roman" w:hAnsi="Times New Roman" w:cs="Times New Roman"/>
        </w:rPr>
      </w:pPr>
    </w:p>
    <w:p w:rsidR="00C26FE7" w:rsidRPr="00BD5DE6" w:rsidRDefault="00BD5DE6" w:rsidP="00BD5DE6">
      <w:pPr>
        <w:tabs>
          <w:tab w:val="left" w:pos="2342"/>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13</w:t>
      </w:r>
    </w:p>
    <w:p w:rsidR="00C26FE7" w:rsidRPr="00BD5DE6" w:rsidRDefault="00BD5DE6" w:rsidP="00BD5DE6">
      <w:pPr>
        <w:jc w:val="center"/>
        <w:rPr>
          <w:rFonts w:ascii="Times New Roman" w:hAnsi="Times New Roman" w:cs="Times New Roman"/>
          <w:sz w:val="28"/>
        </w:rPr>
      </w:pPr>
      <w:r w:rsidRPr="00BD5DE6">
        <w:rPr>
          <w:rFonts w:ascii="Times New Roman" w:hAnsi="Times New Roman" w:cs="Times New Roman"/>
          <w:sz w:val="28"/>
        </w:rPr>
        <w:t>Нормативы</w:t>
      </w:r>
      <w:r w:rsidR="00C26FE7" w:rsidRPr="00BD5DE6">
        <w:rPr>
          <w:rFonts w:ascii="Times New Roman" w:hAnsi="Times New Roman" w:cs="Times New Roman"/>
          <w:sz w:val="28"/>
        </w:rPr>
        <w:t xml:space="preserve"> общей физической и специальной физической подготовки и уровень спортивной квалификации (спортивные звания) для зачисления и перевода на этап высшего спортивного мастерства по виду спорта «самбо».</w:t>
      </w:r>
    </w:p>
    <w:p w:rsidR="00C26FE7" w:rsidRPr="00C26FE7" w:rsidRDefault="00C26FE7" w:rsidP="00C26FE7">
      <w:pPr>
        <w:jc w:val="center"/>
        <w:rPr>
          <w:rFonts w:ascii="Times New Roman" w:hAnsi="Times New Roman" w:cs="Times New Roman"/>
          <w:b/>
          <w:sz w:val="28"/>
        </w:rPr>
      </w:pPr>
    </w:p>
    <w:tbl>
      <w:tblPr>
        <w:tblStyle w:val="a9"/>
        <w:tblW w:w="9747" w:type="dxa"/>
        <w:tblLayout w:type="fixed"/>
        <w:tblLook w:val="04A0" w:firstRow="1" w:lastRow="0" w:firstColumn="1" w:lastColumn="0" w:noHBand="0" w:noVBand="1"/>
      </w:tblPr>
      <w:tblGrid>
        <w:gridCol w:w="675"/>
        <w:gridCol w:w="4820"/>
        <w:gridCol w:w="1316"/>
        <w:gridCol w:w="1519"/>
        <w:gridCol w:w="1417"/>
      </w:tblGrid>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w:t>
            </w:r>
          </w:p>
          <w:p w:rsidR="00C26FE7" w:rsidRPr="00BD5DE6" w:rsidRDefault="00C26FE7" w:rsidP="00C26FE7">
            <w:pPr>
              <w:jc w:val="center"/>
              <w:rPr>
                <w:rFonts w:ascii="Times New Roman" w:hAnsi="Times New Roman" w:cs="Times New Roman"/>
                <w:sz w:val="24"/>
                <w:szCs w:val="24"/>
              </w:rPr>
            </w:pPr>
            <w:proofErr w:type="gramStart"/>
            <w:r w:rsidRPr="00BD5DE6">
              <w:rPr>
                <w:rFonts w:ascii="Times New Roman" w:hAnsi="Times New Roman" w:cs="Times New Roman"/>
                <w:sz w:val="24"/>
                <w:szCs w:val="24"/>
              </w:rPr>
              <w:t>п</w:t>
            </w:r>
            <w:proofErr w:type="gramEnd"/>
            <w:r w:rsidRPr="00BD5DE6">
              <w:rPr>
                <w:rFonts w:ascii="Times New Roman" w:hAnsi="Times New Roman" w:cs="Times New Roman"/>
                <w:sz w:val="24"/>
                <w:szCs w:val="24"/>
              </w:rPr>
              <w:t>/п</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Упражнения</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Единица измерения</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Норматив </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юноши</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девушки</w:t>
            </w:r>
          </w:p>
        </w:tc>
      </w:tr>
      <w:tr w:rsidR="00C26FE7" w:rsidRPr="00BD5DE6" w:rsidTr="00C26FE7">
        <w:tc>
          <w:tcPr>
            <w:tcW w:w="9747" w:type="dxa"/>
            <w:gridSpan w:val="5"/>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1. Нормативы общей физической подготовки </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1.1.</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Бег на 100 м</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13,4</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16,0</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1.2.</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Бег на 2000 м</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мин, </w:t>
            </w:r>
            <w:proofErr w:type="gramStart"/>
            <w:r w:rsidRPr="00BD5DE6">
              <w:rPr>
                <w:rFonts w:ascii="Times New Roman" w:hAnsi="Times New Roman" w:cs="Times New Roman"/>
                <w:sz w:val="24"/>
                <w:szCs w:val="24"/>
              </w:rPr>
              <w:t>с</w:t>
            </w:r>
            <w:proofErr w:type="gramEnd"/>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9.50</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1.3.</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Бег на 3000 м</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мин, </w:t>
            </w:r>
            <w:proofErr w:type="gramStart"/>
            <w:r w:rsidRPr="00BD5DE6">
              <w:rPr>
                <w:rFonts w:ascii="Times New Roman" w:hAnsi="Times New Roman" w:cs="Times New Roman"/>
                <w:sz w:val="24"/>
                <w:szCs w:val="24"/>
              </w:rPr>
              <w:t>с</w:t>
            </w:r>
            <w:proofErr w:type="gramEnd"/>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12.40</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1.4.</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Сгибание и разгибание рук в упоре лежа на полу</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Количество раз</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менее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42</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16</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1.5.</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Наклон вперед из </w:t>
            </w:r>
            <w:proofErr w:type="gramStart"/>
            <w:r w:rsidRPr="00BD5DE6">
              <w:rPr>
                <w:rFonts w:ascii="Times New Roman" w:hAnsi="Times New Roman" w:cs="Times New Roman"/>
                <w:sz w:val="24"/>
                <w:szCs w:val="24"/>
              </w:rPr>
              <w:t>положения</w:t>
            </w:r>
            <w:proofErr w:type="gramEnd"/>
            <w:r w:rsidRPr="00BD5DE6">
              <w:rPr>
                <w:rFonts w:ascii="Times New Roman" w:hAnsi="Times New Roman" w:cs="Times New Roman"/>
                <w:sz w:val="24"/>
                <w:szCs w:val="24"/>
              </w:rPr>
              <w:t xml:space="preserve"> стоя на гимнастической скамье (от уровня скамьи)</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см</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менее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+13</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+16</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1.6.</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Челночный бег 3х10 м</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6,9</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7,9</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1.7.</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Прыжок в длину с места толчком двумя ногами</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см</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менее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230</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185</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1.8.</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Поднимание туловища из </w:t>
            </w:r>
            <w:proofErr w:type="gramStart"/>
            <w:r w:rsidRPr="00BD5DE6">
              <w:rPr>
                <w:rFonts w:ascii="Times New Roman" w:hAnsi="Times New Roman" w:cs="Times New Roman"/>
                <w:sz w:val="24"/>
                <w:szCs w:val="24"/>
              </w:rPr>
              <w:t>положения</w:t>
            </w:r>
            <w:proofErr w:type="gramEnd"/>
            <w:r w:rsidRPr="00BD5DE6">
              <w:rPr>
                <w:rFonts w:ascii="Times New Roman" w:hAnsi="Times New Roman" w:cs="Times New Roman"/>
                <w:sz w:val="24"/>
                <w:szCs w:val="24"/>
              </w:rPr>
              <w:t xml:space="preserve"> лежа на спине (за 1 мин)</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Количество раз</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менее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50</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44</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1.9.</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Подтягивание из виса на высокой перекладине</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Количество раз</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менее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14</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1.10.</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Подтягивание из виса на низкой перекладине 90 см</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Количество раз</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менее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19</w:t>
            </w:r>
          </w:p>
        </w:tc>
      </w:tr>
      <w:tr w:rsidR="00C26FE7" w:rsidRPr="00BD5DE6" w:rsidTr="00C26FE7">
        <w:tc>
          <w:tcPr>
            <w:tcW w:w="9747" w:type="dxa"/>
            <w:gridSpan w:val="5"/>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 xml:space="preserve">2. Нормативы специальной физической подготовки </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2.1.</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proofErr w:type="spellStart"/>
            <w:r w:rsidRPr="00BD5DE6">
              <w:rPr>
                <w:rFonts w:ascii="Times New Roman" w:hAnsi="Times New Roman" w:cs="Times New Roman"/>
                <w:sz w:val="24"/>
                <w:szCs w:val="24"/>
              </w:rPr>
              <w:t>Забегания</w:t>
            </w:r>
            <w:proofErr w:type="spellEnd"/>
            <w:r w:rsidRPr="00BD5DE6">
              <w:rPr>
                <w:rFonts w:ascii="Times New Roman" w:hAnsi="Times New Roman" w:cs="Times New Roman"/>
                <w:sz w:val="24"/>
                <w:szCs w:val="24"/>
              </w:rPr>
              <w:t xml:space="preserve"> на «борцовском мосту» </w:t>
            </w:r>
          </w:p>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(5 раз – влево и 5 раз – вправо)</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15,0</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18,3</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2.2.</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10 переворотов из упора головой в ковер на «борцовский мост» и обратно</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18,0</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20,0</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2.3.</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10 бросков партнера (через бедро, передней подножкой, подхватом, через спину)</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14,5</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17,0</w:t>
            </w:r>
          </w:p>
        </w:tc>
      </w:tr>
      <w:tr w:rsidR="00C26FE7" w:rsidRPr="00BD5DE6" w:rsidTr="00BD5DE6">
        <w:tc>
          <w:tcPr>
            <w:tcW w:w="675"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2.4.</w:t>
            </w:r>
          </w:p>
        </w:tc>
        <w:tc>
          <w:tcPr>
            <w:tcW w:w="4820"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10 бросков партнера через грудь</w:t>
            </w:r>
          </w:p>
        </w:tc>
        <w:tc>
          <w:tcPr>
            <w:tcW w:w="1316" w:type="dxa"/>
            <w:vMerge w:val="restart"/>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w:t>
            </w:r>
          </w:p>
        </w:tc>
        <w:tc>
          <w:tcPr>
            <w:tcW w:w="2936" w:type="dxa"/>
            <w:gridSpan w:val="2"/>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не более</w:t>
            </w:r>
          </w:p>
        </w:tc>
      </w:tr>
      <w:tr w:rsidR="00C26FE7" w:rsidRPr="00BD5DE6" w:rsidTr="00BD5DE6">
        <w:tc>
          <w:tcPr>
            <w:tcW w:w="675" w:type="dxa"/>
            <w:vMerge/>
            <w:vAlign w:val="center"/>
          </w:tcPr>
          <w:p w:rsidR="00C26FE7" w:rsidRPr="00BD5DE6" w:rsidRDefault="00C26FE7" w:rsidP="00C26FE7">
            <w:pPr>
              <w:jc w:val="center"/>
              <w:rPr>
                <w:rFonts w:ascii="Times New Roman" w:hAnsi="Times New Roman" w:cs="Times New Roman"/>
                <w:sz w:val="24"/>
                <w:szCs w:val="24"/>
              </w:rPr>
            </w:pPr>
          </w:p>
        </w:tc>
        <w:tc>
          <w:tcPr>
            <w:tcW w:w="4820" w:type="dxa"/>
            <w:vMerge/>
            <w:vAlign w:val="center"/>
          </w:tcPr>
          <w:p w:rsidR="00C26FE7" w:rsidRPr="00BD5DE6" w:rsidRDefault="00C26FE7" w:rsidP="00C26FE7">
            <w:pPr>
              <w:jc w:val="center"/>
              <w:rPr>
                <w:rFonts w:ascii="Times New Roman" w:hAnsi="Times New Roman" w:cs="Times New Roman"/>
                <w:sz w:val="24"/>
                <w:szCs w:val="24"/>
              </w:rPr>
            </w:pPr>
          </w:p>
        </w:tc>
        <w:tc>
          <w:tcPr>
            <w:tcW w:w="1316" w:type="dxa"/>
            <w:vMerge/>
            <w:vAlign w:val="center"/>
          </w:tcPr>
          <w:p w:rsidR="00C26FE7" w:rsidRPr="00BD5DE6" w:rsidRDefault="00C26FE7" w:rsidP="00C26FE7">
            <w:pPr>
              <w:jc w:val="center"/>
              <w:rPr>
                <w:rFonts w:ascii="Times New Roman" w:hAnsi="Times New Roman" w:cs="Times New Roman"/>
                <w:sz w:val="24"/>
                <w:szCs w:val="24"/>
              </w:rPr>
            </w:pPr>
          </w:p>
        </w:tc>
        <w:tc>
          <w:tcPr>
            <w:tcW w:w="1519"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17,0</w:t>
            </w:r>
          </w:p>
        </w:tc>
        <w:tc>
          <w:tcPr>
            <w:tcW w:w="1417"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20,0</w:t>
            </w:r>
          </w:p>
        </w:tc>
      </w:tr>
      <w:tr w:rsidR="00C26FE7" w:rsidRPr="00BD5DE6" w:rsidTr="00C26FE7">
        <w:tc>
          <w:tcPr>
            <w:tcW w:w="9747" w:type="dxa"/>
            <w:gridSpan w:val="5"/>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3. Уровень спортивной квалификации</w:t>
            </w:r>
          </w:p>
        </w:tc>
      </w:tr>
      <w:tr w:rsidR="00C26FE7" w:rsidRPr="00BD5DE6" w:rsidTr="00BD5DE6">
        <w:tc>
          <w:tcPr>
            <w:tcW w:w="675" w:type="dxa"/>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3.1.</w:t>
            </w:r>
          </w:p>
        </w:tc>
        <w:tc>
          <w:tcPr>
            <w:tcW w:w="9072" w:type="dxa"/>
            <w:gridSpan w:val="4"/>
            <w:vAlign w:val="center"/>
          </w:tcPr>
          <w:p w:rsidR="00C26FE7" w:rsidRPr="00BD5DE6" w:rsidRDefault="00C26FE7" w:rsidP="00C26FE7">
            <w:pPr>
              <w:jc w:val="center"/>
              <w:rPr>
                <w:rFonts w:ascii="Times New Roman" w:hAnsi="Times New Roman" w:cs="Times New Roman"/>
                <w:sz w:val="24"/>
                <w:szCs w:val="24"/>
              </w:rPr>
            </w:pPr>
            <w:r w:rsidRPr="00BD5DE6">
              <w:rPr>
                <w:rFonts w:ascii="Times New Roman" w:hAnsi="Times New Roman" w:cs="Times New Roman"/>
                <w:sz w:val="24"/>
                <w:szCs w:val="24"/>
              </w:rPr>
              <w:t>Спортивный звание «мастер спорта России»</w:t>
            </w:r>
          </w:p>
        </w:tc>
      </w:tr>
    </w:tbl>
    <w:p w:rsidR="00C26FE7" w:rsidRDefault="00C26FE7" w:rsidP="00C26FE7"/>
    <w:p w:rsidR="00F53847" w:rsidRDefault="00F53215" w:rsidP="00255D61">
      <w:pPr>
        <w:spacing w:after="0" w:line="240" w:lineRule="auto"/>
        <w:ind w:right="-1"/>
        <w:rPr>
          <w:rFonts w:ascii="Times New Roman" w:hAnsi="Times New Roman"/>
          <w:spacing w:val="-15"/>
          <w:w w:val="105"/>
          <w:sz w:val="28"/>
          <w:szCs w:val="28"/>
        </w:rPr>
      </w:pPr>
      <w:r w:rsidRPr="00211415">
        <w:rPr>
          <w:rFonts w:ascii="Times New Roman" w:hAnsi="Times New Roman"/>
          <w:spacing w:val="-9"/>
          <w:w w:val="105"/>
          <w:sz w:val="28"/>
          <w:szCs w:val="28"/>
        </w:rPr>
        <w:t xml:space="preserve">Результаты </w:t>
      </w:r>
      <w:r>
        <w:rPr>
          <w:rFonts w:ascii="Times New Roman" w:hAnsi="Times New Roman"/>
          <w:spacing w:val="-9"/>
          <w:w w:val="105"/>
          <w:sz w:val="28"/>
          <w:szCs w:val="28"/>
        </w:rPr>
        <w:t xml:space="preserve">выполнения нормативов </w:t>
      </w:r>
      <w:proofErr w:type="gramStart"/>
      <w:r>
        <w:rPr>
          <w:rFonts w:ascii="Times New Roman" w:hAnsi="Times New Roman"/>
          <w:spacing w:val="-9"/>
          <w:w w:val="105"/>
          <w:sz w:val="28"/>
          <w:szCs w:val="28"/>
        </w:rPr>
        <w:t>обучающимися</w:t>
      </w:r>
      <w:proofErr w:type="gramEnd"/>
      <w:r>
        <w:rPr>
          <w:rFonts w:ascii="Times New Roman" w:hAnsi="Times New Roman"/>
          <w:spacing w:val="-9"/>
          <w:w w:val="105"/>
          <w:sz w:val="28"/>
          <w:szCs w:val="28"/>
        </w:rPr>
        <w:t xml:space="preserve"> </w:t>
      </w:r>
      <w:r w:rsidRPr="00211415">
        <w:rPr>
          <w:rFonts w:ascii="Times New Roman" w:hAnsi="Times New Roman"/>
          <w:spacing w:val="-7"/>
          <w:w w:val="105"/>
          <w:sz w:val="28"/>
          <w:szCs w:val="28"/>
        </w:rPr>
        <w:t>заносят</w:t>
      </w:r>
      <w:r>
        <w:rPr>
          <w:rFonts w:ascii="Times New Roman" w:hAnsi="Times New Roman"/>
          <w:spacing w:val="-7"/>
          <w:w w:val="105"/>
          <w:sz w:val="28"/>
          <w:szCs w:val="28"/>
        </w:rPr>
        <w:t xml:space="preserve">ся </w:t>
      </w:r>
      <w:r w:rsidRPr="00211415">
        <w:rPr>
          <w:rFonts w:ascii="Times New Roman" w:hAnsi="Times New Roman"/>
          <w:w w:val="105"/>
          <w:sz w:val="28"/>
          <w:szCs w:val="28"/>
        </w:rPr>
        <w:t xml:space="preserve">в </w:t>
      </w:r>
      <w:r w:rsidRPr="00211415">
        <w:rPr>
          <w:rFonts w:ascii="Times New Roman" w:hAnsi="Times New Roman"/>
          <w:spacing w:val="-11"/>
          <w:w w:val="105"/>
          <w:sz w:val="28"/>
          <w:szCs w:val="28"/>
        </w:rPr>
        <w:t>протокол</w:t>
      </w:r>
      <w:r>
        <w:rPr>
          <w:rFonts w:ascii="Times New Roman" w:hAnsi="Times New Roman"/>
          <w:spacing w:val="-11"/>
          <w:w w:val="105"/>
          <w:sz w:val="28"/>
          <w:szCs w:val="28"/>
        </w:rPr>
        <w:t>ы</w:t>
      </w:r>
      <w:r w:rsidRPr="00211415">
        <w:rPr>
          <w:rFonts w:ascii="Times New Roman" w:hAnsi="Times New Roman"/>
          <w:spacing w:val="-10"/>
          <w:w w:val="105"/>
          <w:sz w:val="28"/>
          <w:szCs w:val="28"/>
        </w:rPr>
        <w:t>,  которы</w:t>
      </w:r>
      <w:r>
        <w:rPr>
          <w:rFonts w:ascii="Times New Roman" w:hAnsi="Times New Roman"/>
          <w:spacing w:val="-10"/>
          <w:w w:val="105"/>
          <w:sz w:val="28"/>
          <w:szCs w:val="28"/>
        </w:rPr>
        <w:t>е</w:t>
      </w:r>
      <w:r w:rsidRPr="00211415">
        <w:rPr>
          <w:rFonts w:ascii="Times New Roman" w:hAnsi="Times New Roman"/>
          <w:spacing w:val="-10"/>
          <w:w w:val="105"/>
          <w:sz w:val="28"/>
          <w:szCs w:val="28"/>
        </w:rPr>
        <w:t xml:space="preserve">  хран</w:t>
      </w:r>
      <w:r>
        <w:rPr>
          <w:rFonts w:ascii="Times New Roman" w:hAnsi="Times New Roman"/>
          <w:spacing w:val="-10"/>
          <w:w w:val="105"/>
          <w:sz w:val="28"/>
          <w:szCs w:val="28"/>
        </w:rPr>
        <w:t>я</w:t>
      </w:r>
      <w:r w:rsidRPr="00211415">
        <w:rPr>
          <w:rFonts w:ascii="Times New Roman" w:hAnsi="Times New Roman"/>
          <w:spacing w:val="-10"/>
          <w:w w:val="105"/>
          <w:sz w:val="28"/>
          <w:szCs w:val="28"/>
        </w:rPr>
        <w:t xml:space="preserve">тся </w:t>
      </w:r>
      <w:r w:rsidRPr="00211415">
        <w:rPr>
          <w:rFonts w:ascii="Times New Roman" w:hAnsi="Times New Roman"/>
          <w:w w:val="105"/>
          <w:sz w:val="28"/>
          <w:szCs w:val="28"/>
        </w:rPr>
        <w:t>в учебно-</w:t>
      </w:r>
      <w:r w:rsidRPr="00211415">
        <w:rPr>
          <w:rFonts w:ascii="Times New Roman" w:hAnsi="Times New Roman"/>
          <w:spacing w:val="-10"/>
          <w:w w:val="105"/>
          <w:sz w:val="28"/>
          <w:szCs w:val="28"/>
        </w:rPr>
        <w:t xml:space="preserve">спортивном </w:t>
      </w:r>
      <w:r>
        <w:rPr>
          <w:rFonts w:ascii="Times New Roman" w:hAnsi="Times New Roman"/>
          <w:spacing w:val="-15"/>
          <w:w w:val="105"/>
          <w:sz w:val="28"/>
          <w:szCs w:val="28"/>
        </w:rPr>
        <w:t>отделе У</w:t>
      </w:r>
      <w:r w:rsidRPr="00211415">
        <w:rPr>
          <w:rFonts w:ascii="Times New Roman" w:hAnsi="Times New Roman"/>
          <w:spacing w:val="-15"/>
          <w:w w:val="105"/>
          <w:sz w:val="28"/>
          <w:szCs w:val="28"/>
        </w:rPr>
        <w:t>чреждения.</w:t>
      </w:r>
    </w:p>
    <w:p w:rsidR="0097786F" w:rsidRPr="00341785" w:rsidRDefault="0097786F" w:rsidP="00255D61">
      <w:pPr>
        <w:spacing w:after="0" w:line="240" w:lineRule="auto"/>
        <w:ind w:right="-1"/>
        <w:rPr>
          <w:rFonts w:ascii="Times New Roman" w:hAnsi="Times New Roman" w:cs="Times New Roman"/>
          <w:sz w:val="28"/>
          <w:szCs w:val="28"/>
        </w:rPr>
      </w:pPr>
    </w:p>
    <w:p w:rsidR="0097786F" w:rsidRDefault="0097786F" w:rsidP="0097786F">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I</w:t>
      </w:r>
      <w:r>
        <w:rPr>
          <w:rFonts w:ascii="Times New Roman" w:hAnsi="Times New Roman" w:cs="Times New Roman"/>
          <w:b/>
          <w:sz w:val="28"/>
          <w:szCs w:val="28"/>
          <w:lang w:val="en-US"/>
        </w:rPr>
        <w:t>V</w:t>
      </w:r>
      <w:r w:rsidRPr="00341785">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Рабочая программа</w:t>
      </w:r>
    </w:p>
    <w:p w:rsidR="0097786F" w:rsidRDefault="0097786F" w:rsidP="0097786F">
      <w:pPr>
        <w:spacing w:after="0" w:line="240" w:lineRule="auto"/>
        <w:jc w:val="center"/>
        <w:rPr>
          <w:rFonts w:ascii="Times New Roman" w:eastAsia="Times New Roman" w:hAnsi="Times New Roman" w:cs="Times New Roman"/>
          <w:b/>
          <w:sz w:val="28"/>
          <w:szCs w:val="28"/>
          <w:lang w:eastAsia="ru-RU"/>
        </w:rPr>
      </w:pPr>
    </w:p>
    <w:p w:rsidR="0097786F" w:rsidRPr="00693C92" w:rsidRDefault="0097786F" w:rsidP="0097786F">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w:t>
      </w:r>
      <w:r w:rsidRPr="00341785">
        <w:rPr>
          <w:rFonts w:ascii="Times New Roman" w:hAnsi="Times New Roman" w:cs="Times New Roman"/>
          <w:sz w:val="28"/>
          <w:szCs w:val="28"/>
        </w:rPr>
        <w:t xml:space="preserve"> осуществления спортивной подготовки по спортивн</w:t>
      </w:r>
      <w:r>
        <w:rPr>
          <w:rFonts w:ascii="Times New Roman" w:hAnsi="Times New Roman" w:cs="Times New Roman"/>
          <w:sz w:val="28"/>
          <w:szCs w:val="28"/>
        </w:rPr>
        <w:t xml:space="preserve">ой </w:t>
      </w:r>
      <w:r w:rsidRPr="0097786F">
        <w:rPr>
          <w:rFonts w:ascii="Times New Roman" w:hAnsi="Times New Roman" w:cs="Times New Roman"/>
          <w:sz w:val="28"/>
          <w:szCs w:val="28"/>
        </w:rPr>
        <w:t>дисциплине «самбо»</w:t>
      </w:r>
      <w:r>
        <w:rPr>
          <w:rFonts w:ascii="Times New Roman" w:hAnsi="Times New Roman" w:cs="Times New Roman"/>
          <w:sz w:val="28"/>
          <w:szCs w:val="28"/>
        </w:rPr>
        <w:t xml:space="preserve"> </w:t>
      </w:r>
      <w:r w:rsidRPr="00341785">
        <w:rPr>
          <w:rFonts w:ascii="Times New Roman" w:hAnsi="Times New Roman" w:cs="Times New Roman"/>
          <w:sz w:val="28"/>
          <w:szCs w:val="28"/>
        </w:rPr>
        <w:t>вида спорта «</w:t>
      </w:r>
      <w:r w:rsidRPr="0097786F">
        <w:rPr>
          <w:rFonts w:ascii="Times New Roman" w:hAnsi="Times New Roman" w:cs="Times New Roman"/>
          <w:sz w:val="28"/>
          <w:szCs w:val="28"/>
        </w:rPr>
        <w:t>самбо</w:t>
      </w:r>
      <w:r w:rsidRPr="00341785">
        <w:rPr>
          <w:rFonts w:ascii="Times New Roman" w:hAnsi="Times New Roman" w:cs="Times New Roman"/>
          <w:sz w:val="28"/>
          <w:szCs w:val="28"/>
        </w:rPr>
        <w:t xml:space="preserve">» </w:t>
      </w:r>
      <w:r>
        <w:rPr>
          <w:rFonts w:ascii="Times New Roman" w:hAnsi="Times New Roman" w:cs="Times New Roman"/>
          <w:sz w:val="28"/>
          <w:szCs w:val="28"/>
        </w:rPr>
        <w:t>основаны на особенностях вида спорта «</w:t>
      </w:r>
      <w:r w:rsidRPr="0097786F">
        <w:rPr>
          <w:rFonts w:ascii="Times New Roman" w:hAnsi="Times New Roman" w:cs="Times New Roman"/>
          <w:sz w:val="28"/>
          <w:szCs w:val="28"/>
        </w:rPr>
        <w:t>самбо</w:t>
      </w:r>
      <w:r>
        <w:rPr>
          <w:rFonts w:ascii="Times New Roman" w:hAnsi="Times New Roman" w:cs="Times New Roman"/>
          <w:sz w:val="28"/>
          <w:szCs w:val="28"/>
        </w:rPr>
        <w:t>» и его спортивных дисциплин. Реализация Программы осуществляется с учетом этапа спортивной подготовки. Годовые учебно-тренировочные планы Программы применятся для осуществления спортивной подготовки по всем дисциплинам.  </w:t>
      </w:r>
      <w:r w:rsidRPr="00693C92">
        <w:rPr>
          <w:rFonts w:ascii="Times New Roman" w:hAnsi="Times New Roman" w:cs="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97786F" w:rsidRPr="00693C92" w:rsidRDefault="0097786F" w:rsidP="0097786F">
      <w:pPr>
        <w:spacing w:after="0" w:line="240" w:lineRule="auto"/>
        <w:ind w:right="14" w:firstLine="709"/>
        <w:jc w:val="both"/>
        <w:rPr>
          <w:rFonts w:ascii="Times New Roman" w:hAnsi="Times New Roman" w:cs="Times New Roman"/>
          <w:sz w:val="28"/>
          <w:szCs w:val="28"/>
        </w:rPr>
      </w:pPr>
      <w:r w:rsidRPr="00693C92">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Pr>
          <w:rFonts w:ascii="Times New Roman" w:hAnsi="Times New Roman" w:cs="Times New Roman"/>
          <w:sz w:val="28"/>
          <w:szCs w:val="28"/>
        </w:rPr>
        <w:t>Псковской области</w:t>
      </w:r>
      <w:r w:rsidRPr="00693C92">
        <w:rPr>
          <w:rFonts w:ascii="Times New Roman" w:hAnsi="Times New Roman" w:cs="Times New Roman"/>
          <w:sz w:val="28"/>
          <w:szCs w:val="28"/>
        </w:rPr>
        <w:t xml:space="preserve"> по виду спорта «</w:t>
      </w:r>
      <w:r w:rsidRPr="0097786F">
        <w:rPr>
          <w:rFonts w:ascii="Times New Roman" w:hAnsi="Times New Roman" w:cs="Times New Roman"/>
          <w:sz w:val="28"/>
          <w:szCs w:val="28"/>
        </w:rPr>
        <w:t>самбо</w:t>
      </w:r>
      <w:r w:rsidRPr="00693C92">
        <w:rPr>
          <w:rFonts w:ascii="Times New Roman" w:hAnsi="Times New Roman" w:cs="Times New Roman"/>
          <w:sz w:val="28"/>
          <w:szCs w:val="28"/>
        </w:rPr>
        <w:t>» и участия в официальных спортивных соревнованиях по виду спорта «</w:t>
      </w:r>
      <w:r w:rsidRPr="0097786F">
        <w:rPr>
          <w:rFonts w:ascii="Times New Roman" w:hAnsi="Times New Roman" w:cs="Times New Roman"/>
          <w:sz w:val="28"/>
          <w:szCs w:val="28"/>
        </w:rPr>
        <w:t>самбо</w:t>
      </w:r>
      <w:r w:rsidRPr="00693C92">
        <w:rPr>
          <w:rFonts w:ascii="Times New Roman" w:hAnsi="Times New Roman" w:cs="Times New Roman"/>
          <w:sz w:val="28"/>
          <w:szCs w:val="28"/>
        </w:rPr>
        <w:t>» не ниже уровня всероссийских спортивных соревнований.</w:t>
      </w:r>
    </w:p>
    <w:p w:rsidR="0097786F" w:rsidRDefault="0097786F" w:rsidP="0097786F">
      <w:pPr>
        <w:spacing w:after="0" w:line="240" w:lineRule="auto"/>
        <w:ind w:right="14" w:firstLine="709"/>
        <w:jc w:val="both"/>
        <w:rPr>
          <w:rFonts w:ascii="Times New Roman" w:hAnsi="Times New Roman" w:cs="Times New Roman"/>
          <w:sz w:val="28"/>
          <w:szCs w:val="28"/>
        </w:rPr>
      </w:pPr>
      <w:r w:rsidRPr="002F233E">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sidRPr="0097786F">
        <w:rPr>
          <w:rFonts w:ascii="Times New Roman" w:hAnsi="Times New Roman" w:cs="Times New Roman"/>
          <w:sz w:val="28"/>
          <w:szCs w:val="28"/>
        </w:rPr>
        <w:t>самбо</w:t>
      </w:r>
      <w:r w:rsidRPr="002F233E">
        <w:rPr>
          <w:rFonts w:ascii="Times New Roman" w:hAnsi="Times New Roman" w:cs="Times New Roman"/>
          <w:sz w:val="28"/>
          <w:szCs w:val="28"/>
        </w:rPr>
        <w:t>».</w:t>
      </w:r>
    </w:p>
    <w:p w:rsidR="00D35CED" w:rsidRDefault="00D35CED" w:rsidP="0097786F">
      <w:pPr>
        <w:spacing w:after="0" w:line="240" w:lineRule="auto"/>
        <w:ind w:right="14" w:firstLine="709"/>
        <w:jc w:val="both"/>
        <w:rPr>
          <w:rFonts w:ascii="Times New Roman" w:hAnsi="Times New Roman" w:cs="Times New Roman"/>
          <w:sz w:val="28"/>
          <w:szCs w:val="28"/>
        </w:rPr>
      </w:pPr>
    </w:p>
    <w:p w:rsidR="00D35CED" w:rsidRPr="00CE3542" w:rsidRDefault="00D35CED" w:rsidP="00D35CED">
      <w:pPr>
        <w:tabs>
          <w:tab w:val="left" w:pos="2342"/>
        </w:tabs>
        <w:spacing w:after="0" w:line="240" w:lineRule="auto"/>
        <w:ind w:right="-1"/>
        <w:jc w:val="center"/>
        <w:rPr>
          <w:rFonts w:ascii="Times New Roman" w:hAnsi="Times New Roman" w:cs="Times New Roman"/>
          <w:b/>
          <w:sz w:val="28"/>
          <w:szCs w:val="28"/>
        </w:rPr>
      </w:pPr>
      <w:r w:rsidRPr="00CE3542">
        <w:rPr>
          <w:rFonts w:ascii="Times New Roman" w:hAnsi="Times New Roman" w:cs="Times New Roman"/>
          <w:b/>
          <w:sz w:val="28"/>
          <w:szCs w:val="28"/>
        </w:rPr>
        <w:t xml:space="preserve">4.1. Описание учебно-тренировочного процесса </w:t>
      </w:r>
    </w:p>
    <w:p w:rsidR="00D35CED" w:rsidRDefault="00D35CED" w:rsidP="00D35CED">
      <w:pPr>
        <w:spacing w:after="0" w:line="240" w:lineRule="auto"/>
        <w:ind w:right="14" w:firstLine="709"/>
        <w:jc w:val="center"/>
        <w:rPr>
          <w:rFonts w:ascii="Times New Roman" w:hAnsi="Times New Roman" w:cs="Times New Roman"/>
          <w:sz w:val="28"/>
          <w:szCs w:val="28"/>
        </w:rPr>
      </w:pPr>
      <w:r w:rsidRPr="009D1FC9">
        <w:rPr>
          <w:rFonts w:ascii="Times New Roman" w:hAnsi="Times New Roman" w:cs="Times New Roman"/>
          <w:sz w:val="28"/>
          <w:szCs w:val="28"/>
        </w:rPr>
        <w:t>Этап начальной подготовки</w:t>
      </w:r>
    </w:p>
    <w:p w:rsidR="00D35CED" w:rsidRDefault="00D35CED" w:rsidP="00D35CED">
      <w:pPr>
        <w:spacing w:after="0" w:line="240" w:lineRule="auto"/>
        <w:ind w:right="14" w:firstLine="708"/>
        <w:jc w:val="both"/>
        <w:rPr>
          <w:rFonts w:ascii="Times New Roman" w:hAnsi="Times New Roman" w:cs="Times New Roman"/>
          <w:sz w:val="28"/>
          <w:szCs w:val="28"/>
        </w:rPr>
      </w:pPr>
      <w:r>
        <w:rPr>
          <w:rFonts w:ascii="Times New Roman" w:hAnsi="Times New Roman" w:cs="Times New Roman"/>
          <w:sz w:val="28"/>
          <w:szCs w:val="28"/>
        </w:rPr>
        <w:t>Теоретическая подготовка имеет</w:t>
      </w:r>
      <w:r w:rsidRPr="00D35CED">
        <w:rPr>
          <w:rFonts w:ascii="Times New Roman" w:hAnsi="Times New Roman" w:cs="Times New Roman"/>
          <w:sz w:val="28"/>
          <w:szCs w:val="28"/>
        </w:rPr>
        <w:t xml:space="preserve">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r>
        <w:rPr>
          <w:rFonts w:ascii="Times New Roman" w:hAnsi="Times New Roman" w:cs="Times New Roman"/>
          <w:sz w:val="28"/>
          <w:szCs w:val="28"/>
        </w:rPr>
        <w:t xml:space="preserve"> </w:t>
      </w:r>
      <w:r w:rsidRPr="009D1FC9">
        <w:rPr>
          <w:rFonts w:ascii="Times New Roman" w:hAnsi="Times New Roman" w:cs="Times New Roman"/>
          <w:sz w:val="28"/>
          <w:szCs w:val="28"/>
        </w:rPr>
        <w:t>Средства и методы теоретической подготовки</w:t>
      </w:r>
      <w:r>
        <w:rPr>
          <w:rFonts w:ascii="Times New Roman" w:hAnsi="Times New Roman" w:cs="Times New Roman"/>
          <w:sz w:val="28"/>
          <w:szCs w:val="28"/>
        </w:rPr>
        <w:t xml:space="preserve"> - о</w:t>
      </w:r>
      <w:r w:rsidRPr="009D1FC9">
        <w:rPr>
          <w:rFonts w:ascii="Times New Roman" w:hAnsi="Times New Roman" w:cs="Times New Roman"/>
          <w:sz w:val="28"/>
          <w:szCs w:val="28"/>
        </w:rPr>
        <w:t xml:space="preserve">сновными методами теоретической подготовки в группах </w:t>
      </w:r>
      <w:r>
        <w:rPr>
          <w:rFonts w:ascii="Times New Roman" w:hAnsi="Times New Roman" w:cs="Times New Roman"/>
          <w:sz w:val="28"/>
          <w:szCs w:val="28"/>
        </w:rPr>
        <w:t xml:space="preserve">этапа </w:t>
      </w:r>
      <w:r w:rsidRPr="009D1FC9">
        <w:rPr>
          <w:rFonts w:ascii="Times New Roman" w:hAnsi="Times New Roman" w:cs="Times New Roman"/>
          <w:sz w:val="28"/>
          <w:szCs w:val="28"/>
        </w:rPr>
        <w:t>начальной подготовки являются: беседы, демонстрации простейших наглядных пособий, просмотр</w:t>
      </w:r>
      <w:r>
        <w:rPr>
          <w:rFonts w:ascii="Times New Roman" w:hAnsi="Times New Roman" w:cs="Times New Roman"/>
          <w:sz w:val="28"/>
          <w:szCs w:val="28"/>
        </w:rPr>
        <w:t xml:space="preserve"> учебных фильмов</w:t>
      </w:r>
      <w:r w:rsidRPr="009D1FC9">
        <w:rPr>
          <w:rFonts w:ascii="Times New Roman" w:hAnsi="Times New Roman" w:cs="Times New Roman"/>
          <w:sz w:val="28"/>
          <w:szCs w:val="28"/>
        </w:rPr>
        <w:t>.</w:t>
      </w:r>
    </w:p>
    <w:p w:rsidR="00D35CED" w:rsidRPr="00D35CED" w:rsidRDefault="00D35CED" w:rsidP="00D35CED">
      <w:pPr>
        <w:pStyle w:val="afe"/>
        <w:tabs>
          <w:tab w:val="left" w:pos="284"/>
        </w:tabs>
        <w:spacing w:after="0"/>
        <w:ind w:left="0" w:firstLine="709"/>
        <w:jc w:val="both"/>
        <w:rPr>
          <w:rFonts w:ascii="Times New Roman" w:hAnsi="Times New Roman" w:cs="Times New Roman"/>
          <w:sz w:val="28"/>
          <w:szCs w:val="28"/>
        </w:rPr>
      </w:pPr>
      <w:r w:rsidRPr="009D1FC9">
        <w:rPr>
          <w:rFonts w:ascii="Times New Roman" w:hAnsi="Times New Roman" w:cs="Times New Roman"/>
          <w:sz w:val="28"/>
          <w:szCs w:val="28"/>
        </w:rPr>
        <w:t xml:space="preserve">Физическая подготовка. </w:t>
      </w:r>
      <w:r w:rsidRPr="00D35CED">
        <w:rPr>
          <w:rFonts w:ascii="Times New Roman" w:hAnsi="Times New Roman" w:cs="Times New Roman"/>
          <w:sz w:val="28"/>
          <w:szCs w:val="28"/>
        </w:rPr>
        <w:t>Система физической подготовки включает в себя два неразрывно связанных элемента: общую и специальную подготовку. Под общей подготовкой</w:t>
      </w:r>
      <w:r w:rsidRPr="00D35CED">
        <w:rPr>
          <w:rFonts w:ascii="Times New Roman" w:hAnsi="Times New Roman" w:cs="Times New Roman"/>
          <w:b/>
          <w:i/>
          <w:sz w:val="28"/>
          <w:szCs w:val="28"/>
        </w:rPr>
        <w:t xml:space="preserve"> </w:t>
      </w:r>
      <w:r w:rsidRPr="00D35CED">
        <w:rPr>
          <w:rFonts w:ascii="Times New Roman" w:hAnsi="Times New Roman" w:cs="Times New Roman"/>
          <w:sz w:val="28"/>
          <w:szCs w:val="28"/>
        </w:rPr>
        <w:t>понимают процесс, направленный на развитие физических качеств (силы, выносливости, быстроты, ловкости и гибкости). Общая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Она создает своеобразный резерв организма  для использования его в необходимых условиях.</w:t>
      </w:r>
    </w:p>
    <w:p w:rsidR="00D35CED" w:rsidRDefault="00D35CED" w:rsidP="00D35CED">
      <w:pPr>
        <w:pStyle w:val="afe"/>
        <w:tabs>
          <w:tab w:val="left" w:pos="284"/>
        </w:tabs>
        <w:spacing w:after="0"/>
        <w:ind w:left="0" w:firstLine="709"/>
        <w:jc w:val="both"/>
        <w:rPr>
          <w:rFonts w:ascii="Times New Roman" w:hAnsi="Times New Roman" w:cs="Times New Roman"/>
          <w:sz w:val="28"/>
          <w:szCs w:val="28"/>
        </w:rPr>
      </w:pPr>
      <w:r w:rsidRPr="00D35CED">
        <w:rPr>
          <w:rFonts w:ascii="Times New Roman" w:hAnsi="Times New Roman" w:cs="Times New Roman"/>
          <w:sz w:val="28"/>
          <w:szCs w:val="28"/>
        </w:rPr>
        <w:lastRenderedPageBreak/>
        <w:t>Под специальной подготовкой</w:t>
      </w:r>
      <w:r w:rsidRPr="00D35CED">
        <w:rPr>
          <w:rFonts w:ascii="Times New Roman" w:hAnsi="Times New Roman" w:cs="Times New Roman"/>
          <w:b/>
          <w:i/>
          <w:sz w:val="28"/>
          <w:szCs w:val="28"/>
        </w:rPr>
        <w:t xml:space="preserve"> </w:t>
      </w:r>
      <w:r w:rsidRPr="00D35CED">
        <w:rPr>
          <w:rFonts w:ascii="Times New Roman" w:hAnsi="Times New Roman" w:cs="Times New Roman"/>
          <w:sz w:val="28"/>
          <w:szCs w:val="28"/>
        </w:rPr>
        <w:t>понимается профессиональная подготовка, которая имеет целью добиться результатов деятельности с минимальной затратой накопленных резервов организма.</w:t>
      </w:r>
      <w:r>
        <w:rPr>
          <w:rFonts w:ascii="Times New Roman" w:hAnsi="Times New Roman" w:cs="Times New Roman"/>
          <w:sz w:val="28"/>
          <w:szCs w:val="28"/>
        </w:rPr>
        <w:t xml:space="preserve"> </w:t>
      </w:r>
      <w:r w:rsidRPr="00D35CED">
        <w:rPr>
          <w:rFonts w:ascii="Times New Roman" w:hAnsi="Times New Roman" w:cs="Times New Roman"/>
          <w:sz w:val="28"/>
          <w:szCs w:val="28"/>
        </w:rPr>
        <w:t>Объем общей и специальной физической подготовки на различных этапах тренировки различен. В начальный период занятий большее внимание уделяется общей подготовке. Больше внимания уделяется общей подготовке в подготовительном и переходном периодах тренировки. В основном в соревновательном периоде большее внимание уделяется специальной подготовке. В то же время эти два элемента подготовки существуют и позволяют добиться поставленной цели только в неразрывном единстве.</w:t>
      </w:r>
    </w:p>
    <w:p w:rsidR="00D35CED" w:rsidRPr="00D35CED" w:rsidRDefault="00D35CED" w:rsidP="00D35CED">
      <w:pPr>
        <w:pStyle w:val="afe"/>
        <w:tabs>
          <w:tab w:val="left" w:pos="284"/>
        </w:tabs>
        <w:ind w:left="0" w:firstLine="709"/>
        <w:jc w:val="both"/>
        <w:rPr>
          <w:rFonts w:ascii="Times New Roman" w:hAnsi="Times New Roman" w:cs="Times New Roman"/>
          <w:sz w:val="28"/>
          <w:szCs w:val="28"/>
        </w:rPr>
      </w:pPr>
      <w:r w:rsidRPr="00D35CED">
        <w:rPr>
          <w:rFonts w:ascii="Times New Roman" w:hAnsi="Times New Roman" w:cs="Times New Roman"/>
          <w:sz w:val="28"/>
          <w:szCs w:val="28"/>
        </w:rPr>
        <w:t>Тактической подготовкой</w:t>
      </w:r>
      <w:r w:rsidRPr="00D35CED">
        <w:rPr>
          <w:rFonts w:ascii="Times New Roman" w:hAnsi="Times New Roman" w:cs="Times New Roman"/>
          <w:b/>
          <w:i/>
          <w:sz w:val="28"/>
          <w:szCs w:val="28"/>
        </w:rPr>
        <w:t xml:space="preserve"> - </w:t>
      </w:r>
      <w:r w:rsidRPr="00D35CED">
        <w:rPr>
          <w:rFonts w:ascii="Times New Roman" w:hAnsi="Times New Roman" w:cs="Times New Roman"/>
          <w:sz w:val="28"/>
          <w:szCs w:val="28"/>
        </w:rPr>
        <w:t>принято называть ряд действий позволяющих создать благоприятную ситуацию для решения поставленной задачи.</w:t>
      </w:r>
    </w:p>
    <w:p w:rsidR="00D35CED" w:rsidRPr="00D35CED" w:rsidRDefault="00D35CED" w:rsidP="00D35CED">
      <w:pPr>
        <w:pStyle w:val="afe"/>
        <w:tabs>
          <w:tab w:val="left" w:pos="284"/>
        </w:tabs>
        <w:ind w:left="0"/>
        <w:jc w:val="both"/>
        <w:rPr>
          <w:rFonts w:ascii="Times New Roman" w:hAnsi="Times New Roman" w:cs="Times New Roman"/>
          <w:sz w:val="28"/>
          <w:szCs w:val="28"/>
        </w:rPr>
      </w:pPr>
      <w:r w:rsidRPr="00D35CED">
        <w:rPr>
          <w:rFonts w:ascii="Times New Roman" w:hAnsi="Times New Roman" w:cs="Times New Roman"/>
          <w:sz w:val="28"/>
          <w:szCs w:val="28"/>
        </w:rPr>
        <w:tab/>
        <w:t>Тактика выполнения технических действий (приемов защит):</w:t>
      </w:r>
    </w:p>
    <w:p w:rsidR="00D35CED" w:rsidRPr="00D35CED" w:rsidRDefault="00D35CED" w:rsidP="00A43753">
      <w:pPr>
        <w:pStyle w:val="afe"/>
        <w:tabs>
          <w:tab w:val="left" w:pos="284"/>
        </w:tabs>
        <w:spacing w:after="0" w:line="240" w:lineRule="auto"/>
        <w:ind w:left="648"/>
        <w:jc w:val="both"/>
        <w:rPr>
          <w:rFonts w:ascii="Times New Roman" w:hAnsi="Times New Roman" w:cs="Times New Roman"/>
          <w:sz w:val="28"/>
          <w:szCs w:val="28"/>
        </w:rPr>
      </w:pPr>
      <w:r w:rsidRPr="00D35CED">
        <w:rPr>
          <w:rFonts w:ascii="Times New Roman" w:hAnsi="Times New Roman" w:cs="Times New Roman"/>
          <w:sz w:val="28"/>
          <w:szCs w:val="28"/>
        </w:rPr>
        <w:t>Подавление – действия, имеющие целью создать или использовать превосходство над противником.</w:t>
      </w:r>
    </w:p>
    <w:p w:rsidR="00D35CED" w:rsidRPr="00D35CED" w:rsidRDefault="00D35CED" w:rsidP="00A43753">
      <w:pPr>
        <w:pStyle w:val="afe"/>
        <w:tabs>
          <w:tab w:val="left" w:pos="284"/>
        </w:tabs>
        <w:spacing w:after="0" w:line="240" w:lineRule="auto"/>
        <w:ind w:left="648"/>
        <w:jc w:val="both"/>
        <w:rPr>
          <w:rFonts w:ascii="Times New Roman" w:hAnsi="Times New Roman" w:cs="Times New Roman"/>
          <w:sz w:val="28"/>
          <w:szCs w:val="28"/>
        </w:rPr>
      </w:pPr>
      <w:r w:rsidRPr="00D35CED">
        <w:rPr>
          <w:rFonts w:ascii="Times New Roman" w:hAnsi="Times New Roman" w:cs="Times New Roman"/>
          <w:sz w:val="28"/>
          <w:szCs w:val="28"/>
        </w:rPr>
        <w:t>Маневрирование – передвижение борца с целью создания благоприятной ситуации для решения тактических задач.</w:t>
      </w:r>
    </w:p>
    <w:p w:rsidR="00D35CED" w:rsidRPr="00D35CED" w:rsidRDefault="00D35CED" w:rsidP="00A43753">
      <w:pPr>
        <w:pStyle w:val="afe"/>
        <w:tabs>
          <w:tab w:val="left" w:pos="284"/>
        </w:tabs>
        <w:spacing w:after="0" w:line="240" w:lineRule="auto"/>
        <w:ind w:left="648"/>
        <w:jc w:val="both"/>
        <w:rPr>
          <w:rFonts w:ascii="Times New Roman" w:hAnsi="Times New Roman" w:cs="Times New Roman"/>
          <w:sz w:val="28"/>
          <w:szCs w:val="28"/>
        </w:rPr>
      </w:pPr>
      <w:r>
        <w:rPr>
          <w:rFonts w:ascii="Times New Roman" w:hAnsi="Times New Roman" w:cs="Times New Roman"/>
          <w:sz w:val="28"/>
          <w:szCs w:val="28"/>
        </w:rPr>
        <w:t xml:space="preserve">Маскировка - </w:t>
      </w:r>
      <w:r w:rsidRPr="00D35CED">
        <w:rPr>
          <w:rFonts w:ascii="Times New Roman" w:hAnsi="Times New Roman" w:cs="Times New Roman"/>
          <w:sz w:val="28"/>
          <w:szCs w:val="28"/>
        </w:rPr>
        <w:t>действия, вводящие противника в заблуждение и вызывающие реакции, которые способствуют решению тактических задач.</w:t>
      </w:r>
    </w:p>
    <w:p w:rsidR="00D35CED" w:rsidRDefault="00D35CED" w:rsidP="00A43753">
      <w:pPr>
        <w:pStyle w:val="afe"/>
        <w:tabs>
          <w:tab w:val="left" w:pos="284"/>
        </w:tabs>
        <w:spacing w:after="0"/>
        <w:ind w:left="0"/>
        <w:jc w:val="both"/>
        <w:rPr>
          <w:rStyle w:val="FontStyle36"/>
          <w:sz w:val="28"/>
          <w:szCs w:val="28"/>
        </w:rPr>
      </w:pPr>
      <w:r w:rsidRPr="00D35CED">
        <w:rPr>
          <w:rStyle w:val="FontStyle36"/>
          <w:sz w:val="28"/>
          <w:szCs w:val="28"/>
        </w:rPr>
        <w:t>Тактика - это действия, поведение самбиста на соревнованиях, направленные на достижение конкретной цели в каждом из них. В основе спортивной тактики лежат ее двигательные проявления. Тактическая подготовка направлена на формирование способности спортсмена к эффективной соревновательной деятельности.</w:t>
      </w:r>
    </w:p>
    <w:p w:rsidR="00D35CED" w:rsidRDefault="00D35CED" w:rsidP="00D35CED">
      <w:pPr>
        <w:pStyle w:val="afe"/>
        <w:tabs>
          <w:tab w:val="left" w:pos="284"/>
        </w:tabs>
        <w:spacing w:after="0"/>
        <w:ind w:left="0" w:firstLine="709"/>
        <w:jc w:val="both"/>
        <w:rPr>
          <w:rFonts w:ascii="Times New Roman" w:hAnsi="Times New Roman" w:cs="Times New Roman"/>
          <w:sz w:val="28"/>
          <w:szCs w:val="28"/>
        </w:rPr>
      </w:pPr>
      <w:r w:rsidRPr="00F96FBA">
        <w:rPr>
          <w:rFonts w:ascii="Times New Roman" w:hAnsi="Times New Roman" w:cs="Times New Roman"/>
          <w:sz w:val="28"/>
          <w:szCs w:val="28"/>
        </w:rPr>
        <w:t xml:space="preserve">Годовые учебно-тренировочные планы </w:t>
      </w:r>
      <w:r>
        <w:rPr>
          <w:rFonts w:ascii="Times New Roman" w:hAnsi="Times New Roman" w:cs="Times New Roman"/>
          <w:sz w:val="28"/>
          <w:szCs w:val="28"/>
        </w:rPr>
        <w:t xml:space="preserve">для </w:t>
      </w:r>
      <w:proofErr w:type="spellStart"/>
      <w:r>
        <w:rPr>
          <w:rFonts w:ascii="Times New Roman" w:hAnsi="Times New Roman" w:cs="Times New Roman"/>
          <w:sz w:val="28"/>
          <w:szCs w:val="28"/>
        </w:rPr>
        <w:t>группэтапа</w:t>
      </w:r>
      <w:proofErr w:type="spellEnd"/>
      <w:r>
        <w:rPr>
          <w:rFonts w:ascii="Times New Roman" w:hAnsi="Times New Roman" w:cs="Times New Roman"/>
          <w:sz w:val="28"/>
          <w:szCs w:val="28"/>
        </w:rPr>
        <w:t xml:space="preserve"> начальной подготовки по годам обучения </w:t>
      </w:r>
      <w:r w:rsidRPr="00F96FBA">
        <w:rPr>
          <w:rFonts w:ascii="Times New Roman" w:hAnsi="Times New Roman" w:cs="Times New Roman"/>
          <w:sz w:val="28"/>
          <w:szCs w:val="28"/>
        </w:rPr>
        <w:t>представлены в таблицах № 14-</w:t>
      </w:r>
      <w:r>
        <w:rPr>
          <w:rFonts w:ascii="Times New Roman" w:hAnsi="Times New Roman" w:cs="Times New Roman"/>
          <w:sz w:val="28"/>
          <w:szCs w:val="28"/>
        </w:rPr>
        <w:t>15</w:t>
      </w:r>
      <w:r w:rsidRPr="00F96FBA">
        <w:rPr>
          <w:rFonts w:ascii="Times New Roman" w:hAnsi="Times New Roman" w:cs="Times New Roman"/>
          <w:sz w:val="28"/>
          <w:szCs w:val="28"/>
        </w:rPr>
        <w:t>.</w:t>
      </w:r>
    </w:p>
    <w:p w:rsidR="00D35CED" w:rsidRDefault="00D35CED" w:rsidP="00D35CED">
      <w:pPr>
        <w:tabs>
          <w:tab w:val="left" w:pos="1891"/>
        </w:tabs>
        <w:spacing w:after="0"/>
        <w:jc w:val="right"/>
        <w:rPr>
          <w:rFonts w:ascii="Times New Roman" w:hAnsi="Times New Roman" w:cs="Times New Roman"/>
          <w:sz w:val="28"/>
          <w:szCs w:val="28"/>
        </w:rPr>
      </w:pPr>
      <w:r>
        <w:rPr>
          <w:rFonts w:ascii="Times New Roman" w:hAnsi="Times New Roman" w:cs="Times New Roman"/>
          <w:sz w:val="28"/>
          <w:szCs w:val="28"/>
        </w:rPr>
        <w:t>Таблица №14</w:t>
      </w:r>
    </w:p>
    <w:p w:rsidR="00D35CED" w:rsidRPr="00D35CED" w:rsidRDefault="00D35CED" w:rsidP="00D35CED">
      <w:pPr>
        <w:pStyle w:val="afe"/>
        <w:tabs>
          <w:tab w:val="left" w:pos="284"/>
        </w:tabs>
        <w:spacing w:after="0"/>
        <w:ind w:left="0" w:firstLine="709"/>
        <w:jc w:val="center"/>
        <w:rPr>
          <w:rFonts w:ascii="Times New Roman" w:hAnsi="Times New Roman" w:cs="Times New Roman"/>
          <w:sz w:val="28"/>
          <w:szCs w:val="28"/>
        </w:rPr>
      </w:pPr>
      <w:r w:rsidRPr="00A43753">
        <w:rPr>
          <w:rFonts w:ascii="Times New Roman" w:hAnsi="Times New Roman" w:cs="Times New Roman"/>
          <w:sz w:val="28"/>
        </w:rPr>
        <w:t>Годовой учебно-тренировочный план для групп этапа начальной подготовки                 (первый год)</w:t>
      </w:r>
    </w:p>
    <w:p w:rsidR="00D35CED" w:rsidRDefault="00D35CED" w:rsidP="00D35CED">
      <w:pPr>
        <w:spacing w:after="0" w:line="240" w:lineRule="auto"/>
        <w:ind w:right="14"/>
        <w:rPr>
          <w:rFonts w:ascii="Times New Roman" w:hAnsi="Times New Roman" w:cs="Times New Roman"/>
          <w:sz w:val="28"/>
          <w:szCs w:val="28"/>
        </w:rPr>
      </w:pPr>
    </w:p>
    <w:tbl>
      <w:tblPr>
        <w:tblStyle w:val="a9"/>
        <w:tblW w:w="10706" w:type="dxa"/>
        <w:tblInd w:w="-674" w:type="dxa"/>
        <w:tblLayout w:type="fixed"/>
        <w:tblLook w:val="04A0" w:firstRow="1" w:lastRow="0" w:firstColumn="1" w:lastColumn="0" w:noHBand="0" w:noVBand="1"/>
      </w:tblPr>
      <w:tblGrid>
        <w:gridCol w:w="2058"/>
        <w:gridCol w:w="709"/>
        <w:gridCol w:w="623"/>
        <w:gridCol w:w="756"/>
        <w:gridCol w:w="756"/>
        <w:gridCol w:w="756"/>
        <w:gridCol w:w="756"/>
        <w:gridCol w:w="756"/>
        <w:gridCol w:w="506"/>
        <w:gridCol w:w="606"/>
        <w:gridCol w:w="708"/>
        <w:gridCol w:w="567"/>
        <w:gridCol w:w="567"/>
        <w:gridCol w:w="582"/>
      </w:tblGrid>
      <w:tr w:rsidR="00D35CED" w:rsidTr="00D33EA9">
        <w:trPr>
          <w:cantSplit/>
          <w:trHeight w:val="1606"/>
        </w:trPr>
        <w:tc>
          <w:tcPr>
            <w:tcW w:w="2058" w:type="dxa"/>
          </w:tcPr>
          <w:p w:rsidR="00D35CED" w:rsidRPr="000245C3" w:rsidRDefault="00D35CED" w:rsidP="00D33EA9">
            <w:pPr>
              <w:jc w:val="center"/>
              <w:rPr>
                <w:rFonts w:ascii="Times New Roman" w:hAnsi="Times New Roman" w:cs="Times New Roman"/>
                <w:sz w:val="24"/>
                <w:szCs w:val="24"/>
              </w:rPr>
            </w:pPr>
            <w:r>
              <w:rPr>
                <w:rFonts w:ascii="Times New Roman" w:hAnsi="Times New Roman" w:cs="Times New Roman"/>
                <w:sz w:val="24"/>
                <w:szCs w:val="24"/>
              </w:rPr>
              <w:t>Виды спортивной подготовки и иные мероприятия</w:t>
            </w:r>
          </w:p>
        </w:tc>
        <w:tc>
          <w:tcPr>
            <w:tcW w:w="709" w:type="dxa"/>
            <w:shd w:val="clear" w:color="auto" w:fill="auto"/>
            <w:textDirection w:val="btLr"/>
          </w:tcPr>
          <w:p w:rsidR="00D35CED"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час</w:t>
            </w:r>
          </w:p>
        </w:tc>
        <w:tc>
          <w:tcPr>
            <w:tcW w:w="623" w:type="dxa"/>
            <w:shd w:val="clear" w:color="auto" w:fill="auto"/>
            <w:textDirection w:val="btLr"/>
          </w:tcPr>
          <w:p w:rsidR="00D35CED" w:rsidRPr="000245C3"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756" w:type="dxa"/>
            <w:shd w:val="clear" w:color="auto" w:fill="auto"/>
            <w:textDirection w:val="btLr"/>
          </w:tcPr>
          <w:p w:rsidR="00D35CED" w:rsidRPr="000245C3"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756" w:type="dxa"/>
            <w:shd w:val="clear" w:color="auto" w:fill="auto"/>
            <w:textDirection w:val="btLr"/>
          </w:tcPr>
          <w:p w:rsidR="00D35CED" w:rsidRPr="000245C3"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756" w:type="dxa"/>
            <w:shd w:val="clear" w:color="auto" w:fill="auto"/>
            <w:textDirection w:val="btLr"/>
          </w:tcPr>
          <w:p w:rsidR="00D35CED" w:rsidRPr="000245C3"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756" w:type="dxa"/>
            <w:shd w:val="clear" w:color="auto" w:fill="auto"/>
            <w:textDirection w:val="btLr"/>
          </w:tcPr>
          <w:p w:rsidR="00D35CED" w:rsidRPr="000245C3"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756" w:type="dxa"/>
            <w:shd w:val="clear" w:color="auto" w:fill="auto"/>
            <w:textDirection w:val="btLr"/>
          </w:tcPr>
          <w:p w:rsidR="00D35CED" w:rsidRPr="000245C3"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Июнь</w:t>
            </w:r>
          </w:p>
        </w:tc>
        <w:tc>
          <w:tcPr>
            <w:tcW w:w="506" w:type="dxa"/>
            <w:shd w:val="clear" w:color="auto" w:fill="auto"/>
            <w:textDirection w:val="btLr"/>
          </w:tcPr>
          <w:p w:rsidR="00D35CED" w:rsidRPr="000245C3"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Июль</w:t>
            </w:r>
          </w:p>
        </w:tc>
        <w:tc>
          <w:tcPr>
            <w:tcW w:w="606" w:type="dxa"/>
            <w:shd w:val="clear" w:color="auto" w:fill="auto"/>
            <w:textDirection w:val="btLr"/>
          </w:tcPr>
          <w:p w:rsidR="00D35CED" w:rsidRPr="000245C3"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Август</w:t>
            </w:r>
          </w:p>
        </w:tc>
        <w:tc>
          <w:tcPr>
            <w:tcW w:w="708" w:type="dxa"/>
            <w:shd w:val="clear" w:color="auto" w:fill="auto"/>
            <w:textDirection w:val="btLr"/>
          </w:tcPr>
          <w:p w:rsidR="00D35CED" w:rsidRPr="000245C3"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567" w:type="dxa"/>
            <w:shd w:val="clear" w:color="auto" w:fill="auto"/>
            <w:textDirection w:val="btLr"/>
          </w:tcPr>
          <w:p w:rsidR="00D35CED" w:rsidRPr="000245C3"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567" w:type="dxa"/>
            <w:shd w:val="clear" w:color="auto" w:fill="auto"/>
            <w:textDirection w:val="btLr"/>
          </w:tcPr>
          <w:p w:rsidR="00D35CED" w:rsidRPr="000245C3"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582" w:type="dxa"/>
            <w:shd w:val="clear" w:color="auto" w:fill="auto"/>
            <w:textDirection w:val="btLr"/>
          </w:tcPr>
          <w:p w:rsidR="00D35CED" w:rsidRPr="000245C3" w:rsidRDefault="00D35CED" w:rsidP="00D33EA9">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r>
      <w:tr w:rsidR="00634497" w:rsidTr="00D33EA9">
        <w:tc>
          <w:tcPr>
            <w:tcW w:w="2058" w:type="dxa"/>
          </w:tcPr>
          <w:p w:rsidR="00634497" w:rsidRPr="000245C3" w:rsidRDefault="00634497" w:rsidP="00D33EA9">
            <w:pPr>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709"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106</w:t>
            </w:r>
          </w:p>
        </w:tc>
        <w:tc>
          <w:tcPr>
            <w:tcW w:w="623"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9</w:t>
            </w:r>
          </w:p>
        </w:tc>
        <w:tc>
          <w:tcPr>
            <w:tcW w:w="756" w:type="dxa"/>
            <w:shd w:val="clear" w:color="auto" w:fill="auto"/>
          </w:tcPr>
          <w:p w:rsidR="00634497" w:rsidRDefault="00634497" w:rsidP="00DD3C9C">
            <w:pPr>
              <w:jc w:val="center"/>
            </w:pPr>
            <w:r w:rsidRPr="008548D6">
              <w:rPr>
                <w:rFonts w:ascii="Times New Roman" w:hAnsi="Times New Roman" w:cs="Times New Roman"/>
                <w:szCs w:val="24"/>
              </w:rPr>
              <w:t>9</w:t>
            </w:r>
          </w:p>
        </w:tc>
        <w:tc>
          <w:tcPr>
            <w:tcW w:w="756" w:type="dxa"/>
            <w:shd w:val="clear" w:color="auto" w:fill="auto"/>
          </w:tcPr>
          <w:p w:rsidR="00634497" w:rsidRDefault="00634497" w:rsidP="00DD3C9C">
            <w:pPr>
              <w:jc w:val="center"/>
            </w:pPr>
            <w:r w:rsidRPr="008548D6">
              <w:rPr>
                <w:rFonts w:ascii="Times New Roman" w:hAnsi="Times New Roman" w:cs="Times New Roman"/>
                <w:szCs w:val="24"/>
              </w:rPr>
              <w:t>9</w:t>
            </w:r>
          </w:p>
        </w:tc>
        <w:tc>
          <w:tcPr>
            <w:tcW w:w="756" w:type="dxa"/>
            <w:shd w:val="clear" w:color="auto" w:fill="auto"/>
          </w:tcPr>
          <w:p w:rsidR="00634497" w:rsidRDefault="00634497" w:rsidP="00DD3C9C">
            <w:pPr>
              <w:jc w:val="center"/>
            </w:pPr>
            <w:r w:rsidRPr="008548D6">
              <w:rPr>
                <w:rFonts w:ascii="Times New Roman" w:hAnsi="Times New Roman" w:cs="Times New Roman"/>
                <w:szCs w:val="24"/>
              </w:rPr>
              <w:t>9</w:t>
            </w:r>
          </w:p>
        </w:tc>
        <w:tc>
          <w:tcPr>
            <w:tcW w:w="756" w:type="dxa"/>
            <w:shd w:val="clear" w:color="auto" w:fill="auto"/>
          </w:tcPr>
          <w:p w:rsidR="00634497" w:rsidRDefault="00634497" w:rsidP="00DD3C9C">
            <w:pPr>
              <w:jc w:val="center"/>
            </w:pPr>
            <w:r>
              <w:rPr>
                <w:rFonts w:ascii="Times New Roman" w:hAnsi="Times New Roman" w:cs="Times New Roman"/>
                <w:szCs w:val="24"/>
              </w:rPr>
              <w:t>8</w:t>
            </w:r>
          </w:p>
        </w:tc>
        <w:tc>
          <w:tcPr>
            <w:tcW w:w="756" w:type="dxa"/>
            <w:shd w:val="clear" w:color="auto" w:fill="auto"/>
          </w:tcPr>
          <w:p w:rsidR="00634497" w:rsidRDefault="00634497" w:rsidP="00DD3C9C">
            <w:pPr>
              <w:jc w:val="center"/>
            </w:pPr>
            <w:r w:rsidRPr="008548D6">
              <w:rPr>
                <w:rFonts w:ascii="Times New Roman" w:hAnsi="Times New Roman" w:cs="Times New Roman"/>
                <w:szCs w:val="24"/>
              </w:rPr>
              <w:t>9</w:t>
            </w:r>
          </w:p>
        </w:tc>
        <w:tc>
          <w:tcPr>
            <w:tcW w:w="506" w:type="dxa"/>
            <w:shd w:val="clear" w:color="auto" w:fill="auto"/>
          </w:tcPr>
          <w:p w:rsidR="00634497" w:rsidRDefault="00634497" w:rsidP="00DD3C9C">
            <w:pPr>
              <w:jc w:val="center"/>
            </w:pPr>
            <w:r w:rsidRPr="008548D6">
              <w:rPr>
                <w:rFonts w:ascii="Times New Roman" w:hAnsi="Times New Roman" w:cs="Times New Roman"/>
                <w:szCs w:val="24"/>
              </w:rPr>
              <w:t>9</w:t>
            </w:r>
          </w:p>
        </w:tc>
        <w:tc>
          <w:tcPr>
            <w:tcW w:w="606" w:type="dxa"/>
            <w:shd w:val="clear" w:color="auto" w:fill="auto"/>
          </w:tcPr>
          <w:p w:rsidR="00634497" w:rsidRDefault="00634497" w:rsidP="00DD3C9C">
            <w:pPr>
              <w:jc w:val="center"/>
            </w:pPr>
            <w:r w:rsidRPr="008548D6">
              <w:rPr>
                <w:rFonts w:ascii="Times New Roman" w:hAnsi="Times New Roman" w:cs="Times New Roman"/>
                <w:szCs w:val="24"/>
              </w:rPr>
              <w:t>9</w:t>
            </w:r>
          </w:p>
        </w:tc>
        <w:tc>
          <w:tcPr>
            <w:tcW w:w="708" w:type="dxa"/>
            <w:shd w:val="clear" w:color="auto" w:fill="auto"/>
          </w:tcPr>
          <w:p w:rsidR="00634497" w:rsidRDefault="00634497" w:rsidP="00DD3C9C">
            <w:pPr>
              <w:jc w:val="center"/>
            </w:pPr>
            <w:r w:rsidRPr="008548D6">
              <w:rPr>
                <w:rFonts w:ascii="Times New Roman" w:hAnsi="Times New Roman" w:cs="Times New Roman"/>
                <w:szCs w:val="24"/>
              </w:rPr>
              <w:t>9</w:t>
            </w:r>
          </w:p>
        </w:tc>
        <w:tc>
          <w:tcPr>
            <w:tcW w:w="567" w:type="dxa"/>
            <w:shd w:val="clear" w:color="auto" w:fill="auto"/>
          </w:tcPr>
          <w:p w:rsidR="00634497" w:rsidRDefault="00634497" w:rsidP="00DD3C9C">
            <w:pPr>
              <w:jc w:val="center"/>
            </w:pPr>
            <w:r w:rsidRPr="008548D6">
              <w:rPr>
                <w:rFonts w:ascii="Times New Roman" w:hAnsi="Times New Roman" w:cs="Times New Roman"/>
                <w:szCs w:val="24"/>
              </w:rPr>
              <w:t>9</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9</w:t>
            </w:r>
          </w:p>
        </w:tc>
        <w:tc>
          <w:tcPr>
            <w:tcW w:w="582"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8</w:t>
            </w:r>
          </w:p>
        </w:tc>
      </w:tr>
      <w:tr w:rsidR="00634497" w:rsidTr="00D33EA9">
        <w:tc>
          <w:tcPr>
            <w:tcW w:w="2058" w:type="dxa"/>
          </w:tcPr>
          <w:p w:rsidR="00634497" w:rsidRPr="000245C3" w:rsidRDefault="00634497" w:rsidP="00D33EA9">
            <w:pPr>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709"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44</w:t>
            </w:r>
          </w:p>
        </w:tc>
        <w:tc>
          <w:tcPr>
            <w:tcW w:w="623" w:type="dxa"/>
            <w:shd w:val="clear" w:color="auto" w:fill="auto"/>
          </w:tcPr>
          <w:p w:rsidR="00634497" w:rsidRDefault="00634497" w:rsidP="00DD3C9C">
            <w:pPr>
              <w:jc w:val="center"/>
            </w:pPr>
            <w:r w:rsidRPr="00D432BF">
              <w:rPr>
                <w:rFonts w:ascii="Times New Roman" w:hAnsi="Times New Roman" w:cs="Times New Roman"/>
                <w:szCs w:val="24"/>
              </w:rPr>
              <w:t>4</w:t>
            </w:r>
          </w:p>
        </w:tc>
        <w:tc>
          <w:tcPr>
            <w:tcW w:w="756" w:type="dxa"/>
            <w:shd w:val="clear" w:color="auto" w:fill="auto"/>
          </w:tcPr>
          <w:p w:rsidR="00634497" w:rsidRDefault="00634497" w:rsidP="00DD3C9C">
            <w:pPr>
              <w:jc w:val="center"/>
            </w:pPr>
            <w:r>
              <w:rPr>
                <w:rFonts w:ascii="Times New Roman" w:hAnsi="Times New Roman" w:cs="Times New Roman"/>
                <w:szCs w:val="24"/>
              </w:rPr>
              <w:t>3</w:t>
            </w:r>
          </w:p>
        </w:tc>
        <w:tc>
          <w:tcPr>
            <w:tcW w:w="756" w:type="dxa"/>
            <w:shd w:val="clear" w:color="auto" w:fill="auto"/>
          </w:tcPr>
          <w:p w:rsidR="00634497" w:rsidRDefault="00634497" w:rsidP="00DD3C9C">
            <w:pPr>
              <w:jc w:val="center"/>
            </w:pPr>
            <w:r w:rsidRPr="00D432BF">
              <w:rPr>
                <w:rFonts w:ascii="Times New Roman" w:hAnsi="Times New Roman" w:cs="Times New Roman"/>
                <w:szCs w:val="24"/>
              </w:rPr>
              <w:t>4</w:t>
            </w:r>
          </w:p>
        </w:tc>
        <w:tc>
          <w:tcPr>
            <w:tcW w:w="756" w:type="dxa"/>
            <w:shd w:val="clear" w:color="auto" w:fill="auto"/>
          </w:tcPr>
          <w:p w:rsidR="00634497" w:rsidRDefault="00634497" w:rsidP="00DD3C9C">
            <w:pPr>
              <w:jc w:val="center"/>
            </w:pPr>
            <w:r>
              <w:rPr>
                <w:rFonts w:ascii="Times New Roman" w:hAnsi="Times New Roman" w:cs="Times New Roman"/>
                <w:szCs w:val="24"/>
              </w:rPr>
              <w:t>4</w:t>
            </w:r>
          </w:p>
        </w:tc>
        <w:tc>
          <w:tcPr>
            <w:tcW w:w="756" w:type="dxa"/>
            <w:shd w:val="clear" w:color="auto" w:fill="auto"/>
          </w:tcPr>
          <w:p w:rsidR="00634497" w:rsidRDefault="00634497" w:rsidP="00DD3C9C">
            <w:pPr>
              <w:jc w:val="center"/>
            </w:pPr>
            <w:r w:rsidRPr="00D432BF">
              <w:rPr>
                <w:rFonts w:ascii="Times New Roman" w:hAnsi="Times New Roman" w:cs="Times New Roman"/>
                <w:szCs w:val="24"/>
              </w:rPr>
              <w:t>4</w:t>
            </w:r>
          </w:p>
        </w:tc>
        <w:tc>
          <w:tcPr>
            <w:tcW w:w="756" w:type="dxa"/>
            <w:shd w:val="clear" w:color="auto" w:fill="auto"/>
          </w:tcPr>
          <w:p w:rsidR="00634497" w:rsidRDefault="00634497" w:rsidP="00DD3C9C">
            <w:pPr>
              <w:jc w:val="center"/>
            </w:pPr>
            <w:r>
              <w:rPr>
                <w:rFonts w:ascii="Times New Roman" w:hAnsi="Times New Roman" w:cs="Times New Roman"/>
                <w:szCs w:val="24"/>
              </w:rPr>
              <w:t>3</w:t>
            </w:r>
          </w:p>
        </w:tc>
        <w:tc>
          <w:tcPr>
            <w:tcW w:w="506" w:type="dxa"/>
            <w:shd w:val="clear" w:color="auto" w:fill="auto"/>
          </w:tcPr>
          <w:p w:rsidR="00634497" w:rsidRDefault="00634497" w:rsidP="00DD3C9C">
            <w:pPr>
              <w:jc w:val="center"/>
            </w:pPr>
            <w:r w:rsidRPr="00D432BF">
              <w:rPr>
                <w:rFonts w:ascii="Times New Roman" w:hAnsi="Times New Roman" w:cs="Times New Roman"/>
                <w:szCs w:val="24"/>
              </w:rPr>
              <w:t>4</w:t>
            </w:r>
          </w:p>
        </w:tc>
        <w:tc>
          <w:tcPr>
            <w:tcW w:w="606" w:type="dxa"/>
            <w:shd w:val="clear" w:color="auto" w:fill="auto"/>
          </w:tcPr>
          <w:p w:rsidR="00634497" w:rsidRDefault="00634497" w:rsidP="00DD3C9C">
            <w:pPr>
              <w:jc w:val="center"/>
            </w:pPr>
            <w:r w:rsidRPr="00D432BF">
              <w:rPr>
                <w:rFonts w:ascii="Times New Roman" w:hAnsi="Times New Roman" w:cs="Times New Roman"/>
                <w:szCs w:val="24"/>
              </w:rPr>
              <w:t>4</w:t>
            </w:r>
          </w:p>
        </w:tc>
        <w:tc>
          <w:tcPr>
            <w:tcW w:w="708" w:type="dxa"/>
            <w:shd w:val="clear" w:color="auto" w:fill="auto"/>
          </w:tcPr>
          <w:p w:rsidR="00634497" w:rsidRDefault="00634497" w:rsidP="00DD3C9C">
            <w:pPr>
              <w:jc w:val="center"/>
            </w:pPr>
            <w:r>
              <w:rPr>
                <w:rFonts w:ascii="Times New Roman" w:hAnsi="Times New Roman" w:cs="Times New Roman"/>
                <w:szCs w:val="24"/>
              </w:rPr>
              <w:t>3</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4</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3</w:t>
            </w:r>
          </w:p>
        </w:tc>
        <w:tc>
          <w:tcPr>
            <w:tcW w:w="582"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4</w:t>
            </w:r>
          </w:p>
        </w:tc>
      </w:tr>
      <w:tr w:rsidR="00634497" w:rsidTr="00D33EA9">
        <w:tc>
          <w:tcPr>
            <w:tcW w:w="2058" w:type="dxa"/>
          </w:tcPr>
          <w:p w:rsidR="00634497" w:rsidRPr="000245C3" w:rsidRDefault="00634497" w:rsidP="00D33EA9">
            <w:pPr>
              <w:jc w:val="center"/>
              <w:rPr>
                <w:rFonts w:ascii="Times New Roman" w:hAnsi="Times New Roman" w:cs="Times New Roman"/>
                <w:sz w:val="24"/>
                <w:szCs w:val="24"/>
              </w:rPr>
            </w:pPr>
            <w:r>
              <w:rPr>
                <w:rFonts w:ascii="Times New Roman" w:hAnsi="Times New Roman" w:cs="Times New Roman"/>
                <w:sz w:val="24"/>
                <w:szCs w:val="24"/>
              </w:rPr>
              <w:t>Спортивные соревнования</w:t>
            </w:r>
          </w:p>
        </w:tc>
        <w:tc>
          <w:tcPr>
            <w:tcW w:w="709"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w:t>
            </w:r>
          </w:p>
        </w:tc>
        <w:tc>
          <w:tcPr>
            <w:tcW w:w="623"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56" w:type="dxa"/>
            <w:shd w:val="clear" w:color="auto" w:fill="auto"/>
          </w:tcPr>
          <w:p w:rsidR="00634497" w:rsidRPr="002717E6" w:rsidRDefault="00634497" w:rsidP="00DD3C9C">
            <w:pPr>
              <w:jc w:val="center"/>
              <w:rPr>
                <w:rFonts w:ascii="Times New Roman" w:hAnsi="Times New Roman" w:cs="Times New Roman"/>
                <w:szCs w:val="24"/>
              </w:rPr>
            </w:pPr>
            <w:r>
              <w:rPr>
                <w:rFonts w:ascii="Times New Roman" w:hAnsi="Times New Roman" w:cs="Times New Roman"/>
                <w:szCs w:val="24"/>
              </w:rPr>
              <w:t>-</w:t>
            </w:r>
          </w:p>
        </w:tc>
        <w:tc>
          <w:tcPr>
            <w:tcW w:w="756" w:type="dxa"/>
            <w:shd w:val="clear" w:color="auto" w:fill="auto"/>
          </w:tcPr>
          <w:p w:rsidR="00634497" w:rsidRPr="008D10CD" w:rsidRDefault="008D10CD" w:rsidP="00DD3C9C">
            <w:pPr>
              <w:jc w:val="center"/>
              <w:rPr>
                <w:rFonts w:ascii="Times New Roman" w:hAnsi="Times New Roman" w:cs="Times New Roman"/>
                <w:szCs w:val="24"/>
              </w:rPr>
            </w:pPr>
            <w:r>
              <w:rPr>
                <w:rFonts w:ascii="Times New Roman" w:hAnsi="Times New Roman" w:cs="Times New Roman"/>
                <w:szCs w:val="24"/>
              </w:rPr>
              <w:t>-</w:t>
            </w:r>
          </w:p>
        </w:tc>
        <w:tc>
          <w:tcPr>
            <w:tcW w:w="756" w:type="dxa"/>
            <w:shd w:val="clear" w:color="auto" w:fill="auto"/>
          </w:tcPr>
          <w:p w:rsidR="00634497" w:rsidRPr="00487A1E" w:rsidRDefault="008D10CD" w:rsidP="00DD3C9C">
            <w:pPr>
              <w:jc w:val="center"/>
              <w:rPr>
                <w:rFonts w:ascii="Times New Roman" w:hAnsi="Times New Roman" w:cs="Times New Roman"/>
                <w:szCs w:val="24"/>
              </w:rPr>
            </w:pPr>
            <w:r>
              <w:rPr>
                <w:rFonts w:ascii="Times New Roman" w:hAnsi="Times New Roman" w:cs="Times New Roman"/>
                <w:szCs w:val="24"/>
              </w:rPr>
              <w:t>-</w:t>
            </w:r>
          </w:p>
        </w:tc>
        <w:tc>
          <w:tcPr>
            <w:tcW w:w="756" w:type="dxa"/>
            <w:shd w:val="clear" w:color="auto" w:fill="auto"/>
          </w:tcPr>
          <w:p w:rsidR="00634497" w:rsidRPr="00487A1E" w:rsidRDefault="008D10CD" w:rsidP="00DD3C9C">
            <w:pPr>
              <w:jc w:val="center"/>
              <w:rPr>
                <w:rFonts w:ascii="Times New Roman" w:hAnsi="Times New Roman" w:cs="Times New Roman"/>
                <w:szCs w:val="24"/>
              </w:rPr>
            </w:pPr>
            <w:r>
              <w:rPr>
                <w:rFonts w:ascii="Times New Roman" w:hAnsi="Times New Roman" w:cs="Times New Roman"/>
                <w:szCs w:val="24"/>
              </w:rPr>
              <w:t>-</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06" w:type="dxa"/>
            <w:shd w:val="clear" w:color="auto" w:fill="auto"/>
          </w:tcPr>
          <w:p w:rsidR="00634497" w:rsidRPr="00487A1E" w:rsidRDefault="008D10CD" w:rsidP="00DD3C9C">
            <w:pPr>
              <w:jc w:val="center"/>
              <w:rPr>
                <w:rFonts w:ascii="Times New Roman" w:hAnsi="Times New Roman" w:cs="Times New Roman"/>
                <w:szCs w:val="24"/>
              </w:rPr>
            </w:pPr>
            <w:r>
              <w:rPr>
                <w:rFonts w:ascii="Times New Roman" w:hAnsi="Times New Roman" w:cs="Times New Roman"/>
                <w:szCs w:val="24"/>
              </w:rPr>
              <w:t>-</w:t>
            </w:r>
          </w:p>
        </w:tc>
        <w:tc>
          <w:tcPr>
            <w:tcW w:w="60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08"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82"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r>
      <w:tr w:rsidR="00634497" w:rsidTr="00D33EA9">
        <w:tc>
          <w:tcPr>
            <w:tcW w:w="2058" w:type="dxa"/>
          </w:tcPr>
          <w:p w:rsidR="00634497" w:rsidRPr="000245C3" w:rsidRDefault="00634497" w:rsidP="00D33EA9">
            <w:pPr>
              <w:jc w:val="center"/>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709" w:type="dxa"/>
            <w:shd w:val="clear" w:color="auto" w:fill="auto"/>
          </w:tcPr>
          <w:p w:rsidR="00634497" w:rsidRPr="00487A1E" w:rsidRDefault="007E4991" w:rsidP="007E4991">
            <w:pPr>
              <w:jc w:val="center"/>
              <w:rPr>
                <w:rFonts w:ascii="Times New Roman" w:hAnsi="Times New Roman" w:cs="Times New Roman"/>
                <w:szCs w:val="24"/>
              </w:rPr>
            </w:pPr>
            <w:r>
              <w:rPr>
                <w:rFonts w:ascii="Times New Roman" w:hAnsi="Times New Roman" w:cs="Times New Roman"/>
                <w:szCs w:val="24"/>
              </w:rPr>
              <w:t>112</w:t>
            </w:r>
          </w:p>
        </w:tc>
        <w:tc>
          <w:tcPr>
            <w:tcW w:w="623"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9</w:t>
            </w:r>
          </w:p>
        </w:tc>
        <w:tc>
          <w:tcPr>
            <w:tcW w:w="756" w:type="dxa"/>
            <w:shd w:val="clear" w:color="auto" w:fill="auto"/>
          </w:tcPr>
          <w:p w:rsidR="00634497" w:rsidRDefault="00634497" w:rsidP="00DD3C9C">
            <w:pPr>
              <w:jc w:val="center"/>
            </w:pPr>
            <w:r w:rsidRPr="008548D6">
              <w:rPr>
                <w:rFonts w:ascii="Times New Roman" w:hAnsi="Times New Roman" w:cs="Times New Roman"/>
                <w:szCs w:val="24"/>
              </w:rPr>
              <w:t>9</w:t>
            </w:r>
          </w:p>
        </w:tc>
        <w:tc>
          <w:tcPr>
            <w:tcW w:w="756" w:type="dxa"/>
            <w:shd w:val="clear" w:color="auto" w:fill="auto"/>
          </w:tcPr>
          <w:p w:rsidR="00634497" w:rsidRDefault="007E4991" w:rsidP="00DD3C9C">
            <w:pPr>
              <w:jc w:val="center"/>
            </w:pPr>
            <w:r>
              <w:rPr>
                <w:rFonts w:ascii="Times New Roman" w:hAnsi="Times New Roman" w:cs="Times New Roman"/>
                <w:szCs w:val="24"/>
              </w:rPr>
              <w:t>10</w:t>
            </w:r>
          </w:p>
        </w:tc>
        <w:tc>
          <w:tcPr>
            <w:tcW w:w="756" w:type="dxa"/>
            <w:shd w:val="clear" w:color="auto" w:fill="auto"/>
          </w:tcPr>
          <w:p w:rsidR="00634497" w:rsidRDefault="007E4991" w:rsidP="00DD3C9C">
            <w:pPr>
              <w:jc w:val="center"/>
            </w:pPr>
            <w:r>
              <w:rPr>
                <w:rFonts w:ascii="Times New Roman" w:hAnsi="Times New Roman" w:cs="Times New Roman"/>
                <w:szCs w:val="24"/>
              </w:rPr>
              <w:t>10</w:t>
            </w:r>
          </w:p>
        </w:tc>
        <w:tc>
          <w:tcPr>
            <w:tcW w:w="756" w:type="dxa"/>
            <w:shd w:val="clear" w:color="auto" w:fill="auto"/>
          </w:tcPr>
          <w:p w:rsidR="00634497" w:rsidRDefault="007E4991" w:rsidP="00DD3C9C">
            <w:pPr>
              <w:jc w:val="center"/>
            </w:pPr>
            <w:r>
              <w:rPr>
                <w:rFonts w:ascii="Times New Roman" w:hAnsi="Times New Roman" w:cs="Times New Roman"/>
                <w:szCs w:val="24"/>
              </w:rPr>
              <w:t>10</w:t>
            </w:r>
          </w:p>
        </w:tc>
        <w:tc>
          <w:tcPr>
            <w:tcW w:w="756" w:type="dxa"/>
            <w:shd w:val="clear" w:color="auto" w:fill="auto"/>
          </w:tcPr>
          <w:p w:rsidR="00634497" w:rsidRDefault="00634497" w:rsidP="00DD3C9C">
            <w:pPr>
              <w:jc w:val="center"/>
            </w:pPr>
            <w:r w:rsidRPr="008548D6">
              <w:rPr>
                <w:rFonts w:ascii="Times New Roman" w:hAnsi="Times New Roman" w:cs="Times New Roman"/>
                <w:szCs w:val="24"/>
              </w:rPr>
              <w:t>9</w:t>
            </w:r>
          </w:p>
        </w:tc>
        <w:tc>
          <w:tcPr>
            <w:tcW w:w="506" w:type="dxa"/>
            <w:shd w:val="clear" w:color="auto" w:fill="auto"/>
          </w:tcPr>
          <w:p w:rsidR="00634497" w:rsidRDefault="007E4991" w:rsidP="00DD3C9C">
            <w:pPr>
              <w:jc w:val="center"/>
            </w:pPr>
            <w:r>
              <w:rPr>
                <w:rFonts w:ascii="Times New Roman" w:hAnsi="Times New Roman" w:cs="Times New Roman"/>
                <w:szCs w:val="24"/>
              </w:rPr>
              <w:t>11</w:t>
            </w:r>
          </w:p>
        </w:tc>
        <w:tc>
          <w:tcPr>
            <w:tcW w:w="606" w:type="dxa"/>
            <w:shd w:val="clear" w:color="auto" w:fill="auto"/>
          </w:tcPr>
          <w:p w:rsidR="00634497" w:rsidRDefault="00634497" w:rsidP="00DD3C9C">
            <w:pPr>
              <w:jc w:val="center"/>
            </w:pPr>
            <w:r w:rsidRPr="008548D6">
              <w:rPr>
                <w:rFonts w:ascii="Times New Roman" w:hAnsi="Times New Roman" w:cs="Times New Roman"/>
                <w:szCs w:val="24"/>
              </w:rPr>
              <w:t>9</w:t>
            </w:r>
          </w:p>
        </w:tc>
        <w:tc>
          <w:tcPr>
            <w:tcW w:w="708" w:type="dxa"/>
            <w:shd w:val="clear" w:color="auto" w:fill="auto"/>
          </w:tcPr>
          <w:p w:rsidR="00634497" w:rsidRDefault="00634497" w:rsidP="00DD3C9C">
            <w:pPr>
              <w:jc w:val="center"/>
            </w:pPr>
            <w:r w:rsidRPr="008548D6">
              <w:rPr>
                <w:rFonts w:ascii="Times New Roman" w:hAnsi="Times New Roman" w:cs="Times New Roman"/>
                <w:szCs w:val="24"/>
              </w:rPr>
              <w:t>9</w:t>
            </w:r>
          </w:p>
        </w:tc>
        <w:tc>
          <w:tcPr>
            <w:tcW w:w="567" w:type="dxa"/>
            <w:shd w:val="clear" w:color="auto" w:fill="auto"/>
          </w:tcPr>
          <w:p w:rsidR="00634497" w:rsidRDefault="00634497" w:rsidP="00DD3C9C">
            <w:pPr>
              <w:jc w:val="center"/>
            </w:pPr>
            <w:r w:rsidRPr="008548D6">
              <w:rPr>
                <w:rFonts w:ascii="Times New Roman" w:hAnsi="Times New Roman" w:cs="Times New Roman"/>
                <w:szCs w:val="24"/>
              </w:rPr>
              <w:t>9</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8</w:t>
            </w:r>
          </w:p>
        </w:tc>
        <w:tc>
          <w:tcPr>
            <w:tcW w:w="582"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9</w:t>
            </w:r>
          </w:p>
        </w:tc>
      </w:tr>
      <w:tr w:rsidR="00634497" w:rsidTr="00D33EA9">
        <w:tc>
          <w:tcPr>
            <w:tcW w:w="2058" w:type="dxa"/>
          </w:tcPr>
          <w:p w:rsidR="00634497" w:rsidRPr="000245C3" w:rsidRDefault="00634497" w:rsidP="00D33EA9">
            <w:pPr>
              <w:jc w:val="center"/>
              <w:rPr>
                <w:rFonts w:ascii="Times New Roman" w:hAnsi="Times New Roman" w:cs="Times New Roman"/>
                <w:sz w:val="24"/>
                <w:szCs w:val="24"/>
              </w:rPr>
            </w:pPr>
            <w:r>
              <w:rPr>
                <w:rFonts w:ascii="Times New Roman" w:hAnsi="Times New Roman" w:cs="Times New Roman"/>
                <w:sz w:val="24"/>
                <w:szCs w:val="24"/>
              </w:rPr>
              <w:lastRenderedPageBreak/>
              <w:t>Тактическая подготовка</w:t>
            </w:r>
          </w:p>
        </w:tc>
        <w:tc>
          <w:tcPr>
            <w:tcW w:w="709" w:type="dxa"/>
            <w:shd w:val="clear" w:color="auto" w:fill="auto"/>
          </w:tcPr>
          <w:p w:rsidR="00634497" w:rsidRPr="006F72CA" w:rsidRDefault="00634497" w:rsidP="00DD3C9C">
            <w:pPr>
              <w:jc w:val="center"/>
              <w:rPr>
                <w:rFonts w:ascii="Times New Roman" w:hAnsi="Times New Roman" w:cs="Times New Roman"/>
                <w:szCs w:val="24"/>
                <w:lang w:val="en-US"/>
              </w:rPr>
            </w:pPr>
            <w:r>
              <w:rPr>
                <w:rFonts w:ascii="Times New Roman" w:hAnsi="Times New Roman" w:cs="Times New Roman"/>
                <w:szCs w:val="24"/>
                <w:lang w:val="en-US"/>
              </w:rPr>
              <w:t>21</w:t>
            </w:r>
          </w:p>
        </w:tc>
        <w:tc>
          <w:tcPr>
            <w:tcW w:w="623" w:type="dxa"/>
            <w:shd w:val="clear" w:color="auto" w:fill="auto"/>
          </w:tcPr>
          <w:p w:rsidR="00634497" w:rsidRPr="00B87735" w:rsidRDefault="00634497" w:rsidP="00DD3C9C">
            <w:pPr>
              <w:jc w:val="center"/>
              <w:rPr>
                <w:rFonts w:ascii="Times New Roman" w:hAnsi="Times New Roman" w:cs="Times New Roman"/>
                <w:szCs w:val="24"/>
              </w:rPr>
            </w:pPr>
            <w:r>
              <w:rPr>
                <w:rFonts w:ascii="Times New Roman" w:hAnsi="Times New Roman" w:cs="Times New Roman"/>
                <w:szCs w:val="24"/>
                <w:lang w:val="en-US"/>
              </w:rPr>
              <w:t>2</w:t>
            </w:r>
            <w:r>
              <w:rPr>
                <w:rFonts w:ascii="Times New Roman" w:hAnsi="Times New Roman" w:cs="Times New Roman"/>
                <w:szCs w:val="24"/>
              </w:rPr>
              <w:t>:07</w:t>
            </w:r>
          </w:p>
        </w:tc>
        <w:tc>
          <w:tcPr>
            <w:tcW w:w="756" w:type="dxa"/>
            <w:shd w:val="clear" w:color="auto" w:fill="auto"/>
          </w:tcPr>
          <w:p w:rsidR="00634497" w:rsidRPr="00487A1E" w:rsidRDefault="00634497" w:rsidP="00DD3C9C">
            <w:pPr>
              <w:rPr>
                <w:rFonts w:ascii="Times New Roman" w:hAnsi="Times New Roman" w:cs="Times New Roman"/>
                <w:szCs w:val="24"/>
              </w:rPr>
            </w:pPr>
            <w:r>
              <w:rPr>
                <w:rFonts w:ascii="Times New Roman" w:hAnsi="Times New Roman" w:cs="Times New Roman"/>
                <w:szCs w:val="24"/>
              </w:rPr>
              <w:t>1:27</w:t>
            </w:r>
            <w:r w:rsidRPr="00487A1E">
              <w:rPr>
                <w:rFonts w:ascii="Times New Roman" w:hAnsi="Times New Roman" w:cs="Times New Roman"/>
                <w:szCs w:val="24"/>
              </w:rPr>
              <w:t xml:space="preserve"> </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1: 27</w:t>
            </w:r>
            <w:r w:rsidRPr="00487A1E">
              <w:rPr>
                <w:rFonts w:ascii="Times New Roman" w:hAnsi="Times New Roman" w:cs="Times New Roman"/>
                <w:szCs w:val="24"/>
              </w:rPr>
              <w:t xml:space="preserve"> </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1: 27</w:t>
            </w:r>
            <w:r w:rsidRPr="00487A1E">
              <w:rPr>
                <w:rFonts w:ascii="Times New Roman" w:hAnsi="Times New Roman" w:cs="Times New Roman"/>
                <w:szCs w:val="24"/>
              </w:rPr>
              <w:t xml:space="preserve"> </w:t>
            </w:r>
          </w:p>
        </w:tc>
        <w:tc>
          <w:tcPr>
            <w:tcW w:w="756" w:type="dxa"/>
            <w:shd w:val="clear" w:color="auto" w:fill="auto"/>
          </w:tcPr>
          <w:p w:rsidR="00634497" w:rsidRPr="005E6761" w:rsidRDefault="00634497" w:rsidP="00DD3C9C">
            <w:pPr>
              <w:jc w:val="center"/>
              <w:rPr>
                <w:rFonts w:ascii="Times New Roman" w:hAnsi="Times New Roman" w:cs="Times New Roman"/>
                <w:szCs w:val="24"/>
              </w:rPr>
            </w:pPr>
            <w:r w:rsidRPr="005E6761">
              <w:rPr>
                <w:rFonts w:ascii="Times New Roman" w:hAnsi="Times New Roman" w:cs="Times New Roman"/>
                <w:szCs w:val="24"/>
              </w:rPr>
              <w:t>2:08</w:t>
            </w:r>
          </w:p>
        </w:tc>
        <w:tc>
          <w:tcPr>
            <w:tcW w:w="756" w:type="dxa"/>
            <w:shd w:val="clear" w:color="auto" w:fill="auto"/>
          </w:tcPr>
          <w:p w:rsidR="00634497" w:rsidRPr="005E6761" w:rsidRDefault="00634497" w:rsidP="00DD3C9C">
            <w:pPr>
              <w:jc w:val="center"/>
              <w:rPr>
                <w:rFonts w:ascii="Times New Roman" w:hAnsi="Times New Roman" w:cs="Times New Roman"/>
                <w:szCs w:val="24"/>
              </w:rPr>
            </w:pPr>
            <w:r w:rsidRPr="005E6761">
              <w:rPr>
                <w:rFonts w:ascii="Times New Roman" w:hAnsi="Times New Roman" w:cs="Times New Roman"/>
                <w:szCs w:val="24"/>
              </w:rPr>
              <w:t>1:10</w:t>
            </w:r>
          </w:p>
        </w:tc>
        <w:tc>
          <w:tcPr>
            <w:tcW w:w="506"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2:30</w:t>
            </w:r>
          </w:p>
        </w:tc>
        <w:tc>
          <w:tcPr>
            <w:tcW w:w="606"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2:10</w:t>
            </w:r>
          </w:p>
        </w:tc>
        <w:tc>
          <w:tcPr>
            <w:tcW w:w="708"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1:10</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2:10</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2:07</w:t>
            </w:r>
          </w:p>
        </w:tc>
        <w:tc>
          <w:tcPr>
            <w:tcW w:w="582"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1:07</w:t>
            </w:r>
          </w:p>
        </w:tc>
      </w:tr>
      <w:tr w:rsidR="00634497" w:rsidTr="00D33EA9">
        <w:tc>
          <w:tcPr>
            <w:tcW w:w="2058" w:type="dxa"/>
          </w:tcPr>
          <w:p w:rsidR="00634497" w:rsidRPr="000245C3" w:rsidRDefault="00634497" w:rsidP="00D33EA9">
            <w:pPr>
              <w:jc w:val="cente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709"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3</w:t>
            </w:r>
          </w:p>
        </w:tc>
        <w:tc>
          <w:tcPr>
            <w:tcW w:w="623"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23ꞌ</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3ꞌ</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3ꞌ</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3ꞌ</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22ꞌ</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20ꞌ</w:t>
            </w:r>
          </w:p>
        </w:tc>
        <w:tc>
          <w:tcPr>
            <w:tcW w:w="50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60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20ꞌ</w:t>
            </w:r>
          </w:p>
        </w:tc>
        <w:tc>
          <w:tcPr>
            <w:tcW w:w="708"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20ꞌ</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20ꞌ</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23ꞌ</w:t>
            </w:r>
          </w:p>
        </w:tc>
        <w:tc>
          <w:tcPr>
            <w:tcW w:w="582"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23ꞌ</w:t>
            </w:r>
          </w:p>
        </w:tc>
      </w:tr>
      <w:tr w:rsidR="00634497" w:rsidTr="00D33EA9">
        <w:tc>
          <w:tcPr>
            <w:tcW w:w="2058" w:type="dxa"/>
          </w:tcPr>
          <w:p w:rsidR="00634497" w:rsidRPr="000245C3" w:rsidRDefault="00634497" w:rsidP="00D33EA9">
            <w:pPr>
              <w:jc w:val="center"/>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709"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12</w:t>
            </w:r>
          </w:p>
        </w:tc>
        <w:tc>
          <w:tcPr>
            <w:tcW w:w="623" w:type="dxa"/>
            <w:shd w:val="clear" w:color="auto" w:fill="auto"/>
          </w:tcPr>
          <w:p w:rsidR="00634497" w:rsidRDefault="00634497" w:rsidP="00DD3C9C">
            <w:pPr>
              <w:jc w:val="center"/>
            </w:pPr>
            <w:r w:rsidRPr="00F33734">
              <w:rPr>
                <w:rFonts w:ascii="Times New Roman" w:hAnsi="Times New Roman" w:cs="Times New Roman"/>
                <w:szCs w:val="24"/>
              </w:rPr>
              <w:t>1</w:t>
            </w:r>
          </w:p>
        </w:tc>
        <w:tc>
          <w:tcPr>
            <w:tcW w:w="756" w:type="dxa"/>
            <w:shd w:val="clear" w:color="auto" w:fill="auto"/>
          </w:tcPr>
          <w:p w:rsidR="00634497" w:rsidRDefault="00634497" w:rsidP="00DD3C9C">
            <w:pPr>
              <w:jc w:val="center"/>
            </w:pPr>
            <w:r w:rsidRPr="00F33734">
              <w:rPr>
                <w:rFonts w:ascii="Times New Roman" w:hAnsi="Times New Roman" w:cs="Times New Roman"/>
                <w:szCs w:val="24"/>
              </w:rPr>
              <w:t>1</w:t>
            </w:r>
          </w:p>
        </w:tc>
        <w:tc>
          <w:tcPr>
            <w:tcW w:w="756" w:type="dxa"/>
            <w:shd w:val="clear" w:color="auto" w:fill="auto"/>
          </w:tcPr>
          <w:p w:rsidR="00634497" w:rsidRDefault="00634497" w:rsidP="00DD3C9C">
            <w:pPr>
              <w:jc w:val="center"/>
            </w:pPr>
            <w:r w:rsidRPr="00F33734">
              <w:rPr>
                <w:rFonts w:ascii="Times New Roman" w:hAnsi="Times New Roman" w:cs="Times New Roman"/>
                <w:szCs w:val="24"/>
              </w:rPr>
              <w:t>1</w:t>
            </w:r>
          </w:p>
        </w:tc>
        <w:tc>
          <w:tcPr>
            <w:tcW w:w="756" w:type="dxa"/>
            <w:shd w:val="clear" w:color="auto" w:fill="auto"/>
          </w:tcPr>
          <w:p w:rsidR="00634497" w:rsidRDefault="00634497" w:rsidP="00DD3C9C">
            <w:pPr>
              <w:jc w:val="center"/>
            </w:pPr>
            <w:r w:rsidRPr="00F33734">
              <w:rPr>
                <w:rFonts w:ascii="Times New Roman" w:hAnsi="Times New Roman" w:cs="Times New Roman"/>
                <w:szCs w:val="24"/>
              </w:rPr>
              <w:t>1</w:t>
            </w:r>
          </w:p>
        </w:tc>
        <w:tc>
          <w:tcPr>
            <w:tcW w:w="756" w:type="dxa"/>
            <w:shd w:val="clear" w:color="auto" w:fill="auto"/>
          </w:tcPr>
          <w:p w:rsidR="00634497" w:rsidRDefault="00634497" w:rsidP="00DD3C9C">
            <w:pPr>
              <w:jc w:val="center"/>
            </w:pPr>
            <w:r w:rsidRPr="00F33734">
              <w:rPr>
                <w:rFonts w:ascii="Times New Roman" w:hAnsi="Times New Roman" w:cs="Times New Roman"/>
                <w:szCs w:val="24"/>
              </w:rPr>
              <w:t>1</w:t>
            </w:r>
          </w:p>
        </w:tc>
        <w:tc>
          <w:tcPr>
            <w:tcW w:w="756" w:type="dxa"/>
            <w:shd w:val="clear" w:color="auto" w:fill="auto"/>
          </w:tcPr>
          <w:p w:rsidR="00634497" w:rsidRDefault="00634497" w:rsidP="00DD3C9C">
            <w:pPr>
              <w:jc w:val="center"/>
            </w:pPr>
            <w:r w:rsidRPr="00F33734">
              <w:rPr>
                <w:rFonts w:ascii="Times New Roman" w:hAnsi="Times New Roman" w:cs="Times New Roman"/>
                <w:szCs w:val="24"/>
              </w:rPr>
              <w:t>1</w:t>
            </w:r>
          </w:p>
        </w:tc>
        <w:tc>
          <w:tcPr>
            <w:tcW w:w="506" w:type="dxa"/>
            <w:shd w:val="clear" w:color="auto" w:fill="auto"/>
          </w:tcPr>
          <w:p w:rsidR="00634497" w:rsidRDefault="00634497" w:rsidP="00DD3C9C">
            <w:pPr>
              <w:jc w:val="center"/>
            </w:pPr>
            <w:r w:rsidRPr="00F33734">
              <w:rPr>
                <w:rFonts w:ascii="Times New Roman" w:hAnsi="Times New Roman" w:cs="Times New Roman"/>
                <w:szCs w:val="24"/>
              </w:rPr>
              <w:t>1</w:t>
            </w:r>
          </w:p>
        </w:tc>
        <w:tc>
          <w:tcPr>
            <w:tcW w:w="606" w:type="dxa"/>
            <w:shd w:val="clear" w:color="auto" w:fill="auto"/>
          </w:tcPr>
          <w:p w:rsidR="00634497" w:rsidRDefault="00634497" w:rsidP="00DD3C9C">
            <w:pPr>
              <w:jc w:val="center"/>
            </w:pPr>
            <w:r w:rsidRPr="00F33734">
              <w:rPr>
                <w:rFonts w:ascii="Times New Roman" w:hAnsi="Times New Roman" w:cs="Times New Roman"/>
                <w:szCs w:val="24"/>
              </w:rPr>
              <w:t>1</w:t>
            </w:r>
          </w:p>
        </w:tc>
        <w:tc>
          <w:tcPr>
            <w:tcW w:w="708" w:type="dxa"/>
            <w:shd w:val="clear" w:color="auto" w:fill="auto"/>
          </w:tcPr>
          <w:p w:rsidR="00634497" w:rsidRDefault="00634497" w:rsidP="00DD3C9C">
            <w:pPr>
              <w:jc w:val="center"/>
            </w:pPr>
            <w:r w:rsidRPr="00F33734">
              <w:rPr>
                <w:rFonts w:ascii="Times New Roman" w:hAnsi="Times New Roman" w:cs="Times New Roman"/>
                <w:szCs w:val="24"/>
              </w:rPr>
              <w:t>1</w:t>
            </w:r>
          </w:p>
        </w:tc>
        <w:tc>
          <w:tcPr>
            <w:tcW w:w="567" w:type="dxa"/>
            <w:shd w:val="clear" w:color="auto" w:fill="auto"/>
          </w:tcPr>
          <w:p w:rsidR="00634497" w:rsidRDefault="00634497" w:rsidP="00DD3C9C">
            <w:pPr>
              <w:jc w:val="center"/>
            </w:pPr>
            <w:r w:rsidRPr="00F33734">
              <w:rPr>
                <w:rFonts w:ascii="Times New Roman" w:hAnsi="Times New Roman" w:cs="Times New Roman"/>
                <w:szCs w:val="24"/>
              </w:rPr>
              <w:t>1</w:t>
            </w:r>
          </w:p>
        </w:tc>
        <w:tc>
          <w:tcPr>
            <w:tcW w:w="567" w:type="dxa"/>
            <w:shd w:val="clear" w:color="auto" w:fill="auto"/>
          </w:tcPr>
          <w:p w:rsidR="00634497" w:rsidRDefault="00634497" w:rsidP="00DD3C9C">
            <w:pPr>
              <w:jc w:val="center"/>
            </w:pPr>
            <w:r w:rsidRPr="00F33734">
              <w:rPr>
                <w:rFonts w:ascii="Times New Roman" w:hAnsi="Times New Roman" w:cs="Times New Roman"/>
                <w:szCs w:val="24"/>
              </w:rPr>
              <w:t>1</w:t>
            </w:r>
          </w:p>
        </w:tc>
        <w:tc>
          <w:tcPr>
            <w:tcW w:w="582" w:type="dxa"/>
            <w:shd w:val="clear" w:color="auto" w:fill="auto"/>
          </w:tcPr>
          <w:p w:rsidR="00634497" w:rsidRDefault="00634497" w:rsidP="00DD3C9C">
            <w:pPr>
              <w:jc w:val="center"/>
            </w:pPr>
            <w:r w:rsidRPr="00F33734">
              <w:rPr>
                <w:rFonts w:ascii="Times New Roman" w:hAnsi="Times New Roman" w:cs="Times New Roman"/>
                <w:szCs w:val="24"/>
              </w:rPr>
              <w:t>1</w:t>
            </w:r>
          </w:p>
        </w:tc>
      </w:tr>
      <w:tr w:rsidR="00634497" w:rsidTr="00D33EA9">
        <w:tc>
          <w:tcPr>
            <w:tcW w:w="2058" w:type="dxa"/>
          </w:tcPr>
          <w:p w:rsidR="00634497" w:rsidRPr="000245C3" w:rsidRDefault="00634497" w:rsidP="00D33EA9">
            <w:pPr>
              <w:jc w:val="center"/>
              <w:rPr>
                <w:rFonts w:ascii="Times New Roman" w:hAnsi="Times New Roman" w:cs="Times New Roman"/>
                <w:sz w:val="24"/>
                <w:szCs w:val="24"/>
              </w:rPr>
            </w:pPr>
            <w:r>
              <w:rPr>
                <w:rFonts w:ascii="Times New Roman" w:hAnsi="Times New Roman" w:cs="Times New Roman"/>
                <w:sz w:val="24"/>
                <w:szCs w:val="24"/>
              </w:rPr>
              <w:t>Контрольные мероприятия</w:t>
            </w:r>
          </w:p>
        </w:tc>
        <w:tc>
          <w:tcPr>
            <w:tcW w:w="709"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4</w:t>
            </w:r>
          </w:p>
        </w:tc>
        <w:tc>
          <w:tcPr>
            <w:tcW w:w="623"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0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60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08"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82"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4</w:t>
            </w:r>
          </w:p>
        </w:tc>
      </w:tr>
      <w:tr w:rsidR="00634497" w:rsidTr="00D33EA9">
        <w:tc>
          <w:tcPr>
            <w:tcW w:w="2058" w:type="dxa"/>
          </w:tcPr>
          <w:p w:rsidR="00634497" w:rsidRPr="000245C3" w:rsidRDefault="00634497" w:rsidP="00D33EA9">
            <w:pPr>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709" w:type="dxa"/>
            <w:shd w:val="clear" w:color="auto" w:fill="auto"/>
          </w:tcPr>
          <w:p w:rsidR="00634497" w:rsidRPr="00487A1E" w:rsidRDefault="00634497" w:rsidP="00DD3C9C">
            <w:pPr>
              <w:jc w:val="center"/>
              <w:rPr>
                <w:rFonts w:ascii="Times New Roman" w:hAnsi="Times New Roman" w:cs="Times New Roman"/>
                <w:szCs w:val="24"/>
              </w:rPr>
            </w:pPr>
            <w:r>
              <w:rPr>
                <w:rFonts w:ascii="Times New Roman" w:hAnsi="Times New Roman" w:cs="Times New Roman"/>
                <w:szCs w:val="24"/>
              </w:rPr>
              <w:t>3</w:t>
            </w:r>
          </w:p>
        </w:tc>
        <w:tc>
          <w:tcPr>
            <w:tcW w:w="623" w:type="dxa"/>
            <w:shd w:val="clear" w:color="auto" w:fill="auto"/>
          </w:tcPr>
          <w:p w:rsidR="00634497" w:rsidRPr="009106D9" w:rsidRDefault="00634497" w:rsidP="00DD3C9C">
            <w:pPr>
              <w:jc w:val="center"/>
              <w:rPr>
                <w:lang w:val="en-US"/>
              </w:rP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756" w:type="dxa"/>
            <w:shd w:val="clear" w:color="auto" w:fill="auto"/>
          </w:tcPr>
          <w:p w:rsidR="00634497" w:rsidRDefault="00634497" w:rsidP="00DD3C9C">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756" w:type="dxa"/>
            <w:shd w:val="clear" w:color="auto" w:fill="auto"/>
          </w:tcPr>
          <w:p w:rsidR="00634497" w:rsidRDefault="00634497" w:rsidP="00DD3C9C">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756" w:type="dxa"/>
            <w:shd w:val="clear" w:color="auto" w:fill="auto"/>
          </w:tcPr>
          <w:p w:rsidR="00634497" w:rsidRDefault="00634497" w:rsidP="00DD3C9C">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756" w:type="dxa"/>
            <w:shd w:val="clear" w:color="auto" w:fill="auto"/>
          </w:tcPr>
          <w:p w:rsidR="00634497" w:rsidRDefault="00634497" w:rsidP="00DD3C9C">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756" w:type="dxa"/>
            <w:shd w:val="clear" w:color="auto" w:fill="auto"/>
          </w:tcPr>
          <w:p w:rsidR="00634497" w:rsidRDefault="00634497" w:rsidP="00DD3C9C">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506" w:type="dxa"/>
            <w:shd w:val="clear" w:color="auto" w:fill="auto"/>
          </w:tcPr>
          <w:p w:rsidR="00634497" w:rsidRDefault="00634497" w:rsidP="00DD3C9C">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606" w:type="dxa"/>
            <w:shd w:val="clear" w:color="auto" w:fill="auto"/>
          </w:tcPr>
          <w:p w:rsidR="00634497" w:rsidRDefault="00634497" w:rsidP="00DD3C9C">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708" w:type="dxa"/>
            <w:shd w:val="clear" w:color="auto" w:fill="auto"/>
          </w:tcPr>
          <w:p w:rsidR="00634497" w:rsidRDefault="00634497" w:rsidP="00DD3C9C">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567" w:type="dxa"/>
            <w:shd w:val="clear" w:color="auto" w:fill="auto"/>
          </w:tcPr>
          <w:p w:rsidR="00634497" w:rsidRDefault="00634497" w:rsidP="00DD3C9C">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567" w:type="dxa"/>
            <w:shd w:val="clear" w:color="auto" w:fill="auto"/>
          </w:tcPr>
          <w:p w:rsidR="00634497" w:rsidRDefault="00634497" w:rsidP="00DD3C9C">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582" w:type="dxa"/>
            <w:shd w:val="clear" w:color="auto" w:fill="auto"/>
          </w:tcPr>
          <w:p w:rsidR="00634497" w:rsidRDefault="00634497" w:rsidP="00DD3C9C">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r>
      <w:tr w:rsidR="00634497" w:rsidTr="00D33EA9">
        <w:tc>
          <w:tcPr>
            <w:tcW w:w="2058" w:type="dxa"/>
          </w:tcPr>
          <w:p w:rsidR="00634497" w:rsidRPr="000245C3" w:rsidRDefault="00634497" w:rsidP="00D33EA9">
            <w:pPr>
              <w:jc w:val="center"/>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709" w:type="dxa"/>
            <w:shd w:val="clear" w:color="auto" w:fill="auto"/>
          </w:tcPr>
          <w:p w:rsidR="00634497" w:rsidRDefault="00634497" w:rsidP="00DD3C9C">
            <w:pPr>
              <w:jc w:val="center"/>
            </w:pPr>
            <w:r>
              <w:rPr>
                <w:rFonts w:ascii="Times New Roman" w:hAnsi="Times New Roman" w:cs="Times New Roman"/>
                <w:szCs w:val="24"/>
              </w:rPr>
              <w:t>3</w:t>
            </w:r>
          </w:p>
        </w:tc>
        <w:tc>
          <w:tcPr>
            <w:tcW w:w="623" w:type="dxa"/>
            <w:shd w:val="clear" w:color="auto" w:fill="auto"/>
          </w:tcPr>
          <w:p w:rsidR="00634497" w:rsidRDefault="00634497" w:rsidP="00DD3C9C">
            <w:pPr>
              <w:jc w:val="center"/>
            </w:pPr>
            <w:r w:rsidRPr="004712E0">
              <w:rPr>
                <w:rFonts w:ascii="Times New Roman" w:hAnsi="Times New Roman" w:cs="Times New Roman"/>
                <w:szCs w:val="24"/>
              </w:rPr>
              <w:t>15</w:t>
            </w:r>
            <w:r w:rsidRPr="00487A1E">
              <w:rPr>
                <w:rFonts w:ascii="Times New Roman" w:hAnsi="Times New Roman" w:cs="Times New Roman"/>
                <w:szCs w:val="24"/>
              </w:rPr>
              <w:t xml:space="preserve"> ꞌ</w:t>
            </w:r>
          </w:p>
        </w:tc>
        <w:tc>
          <w:tcPr>
            <w:tcW w:w="756" w:type="dxa"/>
            <w:shd w:val="clear" w:color="auto" w:fill="auto"/>
          </w:tcPr>
          <w:p w:rsidR="00634497" w:rsidRDefault="00634497" w:rsidP="00DD3C9C">
            <w:pPr>
              <w:jc w:val="center"/>
            </w:pPr>
            <w:r w:rsidRPr="00187B81">
              <w:rPr>
                <w:rFonts w:ascii="Times New Roman" w:hAnsi="Times New Roman" w:cs="Times New Roman"/>
                <w:szCs w:val="24"/>
              </w:rPr>
              <w:t>15 ꞌ</w:t>
            </w:r>
          </w:p>
        </w:tc>
        <w:tc>
          <w:tcPr>
            <w:tcW w:w="756" w:type="dxa"/>
            <w:shd w:val="clear" w:color="auto" w:fill="auto"/>
          </w:tcPr>
          <w:p w:rsidR="00634497" w:rsidRDefault="00634497" w:rsidP="00DD3C9C">
            <w:pPr>
              <w:jc w:val="center"/>
            </w:pPr>
            <w:r w:rsidRPr="00187B81">
              <w:rPr>
                <w:rFonts w:ascii="Times New Roman" w:hAnsi="Times New Roman" w:cs="Times New Roman"/>
                <w:szCs w:val="24"/>
              </w:rPr>
              <w:t>15 ꞌ</w:t>
            </w:r>
          </w:p>
        </w:tc>
        <w:tc>
          <w:tcPr>
            <w:tcW w:w="756" w:type="dxa"/>
            <w:shd w:val="clear" w:color="auto" w:fill="auto"/>
          </w:tcPr>
          <w:p w:rsidR="00634497" w:rsidRDefault="00634497" w:rsidP="00DD3C9C">
            <w:pPr>
              <w:jc w:val="center"/>
            </w:pPr>
            <w:r w:rsidRPr="00187B81">
              <w:rPr>
                <w:rFonts w:ascii="Times New Roman" w:hAnsi="Times New Roman" w:cs="Times New Roman"/>
                <w:szCs w:val="24"/>
              </w:rPr>
              <w:t>15 ꞌ</w:t>
            </w:r>
          </w:p>
        </w:tc>
        <w:tc>
          <w:tcPr>
            <w:tcW w:w="756" w:type="dxa"/>
            <w:shd w:val="clear" w:color="auto" w:fill="auto"/>
          </w:tcPr>
          <w:p w:rsidR="00634497" w:rsidRDefault="00634497" w:rsidP="00DD3C9C">
            <w:pPr>
              <w:jc w:val="center"/>
            </w:pPr>
            <w:r w:rsidRPr="00187B81">
              <w:rPr>
                <w:rFonts w:ascii="Times New Roman" w:hAnsi="Times New Roman" w:cs="Times New Roman"/>
                <w:szCs w:val="24"/>
              </w:rPr>
              <w:t>15 ꞌ</w:t>
            </w:r>
          </w:p>
        </w:tc>
        <w:tc>
          <w:tcPr>
            <w:tcW w:w="756" w:type="dxa"/>
            <w:shd w:val="clear" w:color="auto" w:fill="auto"/>
          </w:tcPr>
          <w:p w:rsidR="00634497" w:rsidRDefault="00634497" w:rsidP="00DD3C9C">
            <w:pPr>
              <w:jc w:val="center"/>
            </w:pPr>
            <w:r w:rsidRPr="00187B81">
              <w:rPr>
                <w:rFonts w:ascii="Times New Roman" w:hAnsi="Times New Roman" w:cs="Times New Roman"/>
                <w:szCs w:val="24"/>
              </w:rPr>
              <w:t>15 ꞌ</w:t>
            </w:r>
          </w:p>
        </w:tc>
        <w:tc>
          <w:tcPr>
            <w:tcW w:w="506" w:type="dxa"/>
            <w:shd w:val="clear" w:color="auto" w:fill="auto"/>
          </w:tcPr>
          <w:p w:rsidR="00634497" w:rsidRDefault="00634497" w:rsidP="00DD3C9C">
            <w:pPr>
              <w:jc w:val="center"/>
            </w:pPr>
            <w:r w:rsidRPr="00187B81">
              <w:rPr>
                <w:rFonts w:ascii="Times New Roman" w:hAnsi="Times New Roman" w:cs="Times New Roman"/>
                <w:szCs w:val="24"/>
              </w:rPr>
              <w:t>15 ꞌ</w:t>
            </w:r>
          </w:p>
        </w:tc>
        <w:tc>
          <w:tcPr>
            <w:tcW w:w="606" w:type="dxa"/>
            <w:shd w:val="clear" w:color="auto" w:fill="auto"/>
          </w:tcPr>
          <w:p w:rsidR="00634497" w:rsidRDefault="00634497" w:rsidP="00DD3C9C">
            <w:pPr>
              <w:jc w:val="center"/>
            </w:pPr>
            <w:r w:rsidRPr="00187B81">
              <w:rPr>
                <w:rFonts w:ascii="Times New Roman" w:hAnsi="Times New Roman" w:cs="Times New Roman"/>
                <w:szCs w:val="24"/>
              </w:rPr>
              <w:t>15 ꞌ</w:t>
            </w:r>
          </w:p>
        </w:tc>
        <w:tc>
          <w:tcPr>
            <w:tcW w:w="708" w:type="dxa"/>
            <w:shd w:val="clear" w:color="auto" w:fill="auto"/>
          </w:tcPr>
          <w:p w:rsidR="00634497" w:rsidRDefault="00634497" w:rsidP="00DD3C9C">
            <w:pPr>
              <w:jc w:val="center"/>
            </w:pPr>
            <w:r w:rsidRPr="00187B81">
              <w:rPr>
                <w:rFonts w:ascii="Times New Roman" w:hAnsi="Times New Roman" w:cs="Times New Roman"/>
                <w:szCs w:val="24"/>
              </w:rPr>
              <w:t>15 ꞌ</w:t>
            </w:r>
          </w:p>
        </w:tc>
        <w:tc>
          <w:tcPr>
            <w:tcW w:w="567" w:type="dxa"/>
            <w:shd w:val="clear" w:color="auto" w:fill="auto"/>
          </w:tcPr>
          <w:p w:rsidR="00634497" w:rsidRDefault="00634497" w:rsidP="00DD3C9C">
            <w:pPr>
              <w:jc w:val="center"/>
            </w:pPr>
            <w:r w:rsidRPr="00187B81">
              <w:rPr>
                <w:rFonts w:ascii="Times New Roman" w:hAnsi="Times New Roman" w:cs="Times New Roman"/>
                <w:szCs w:val="24"/>
              </w:rPr>
              <w:t>15 ꞌ</w:t>
            </w:r>
          </w:p>
        </w:tc>
        <w:tc>
          <w:tcPr>
            <w:tcW w:w="567" w:type="dxa"/>
            <w:shd w:val="clear" w:color="auto" w:fill="auto"/>
          </w:tcPr>
          <w:p w:rsidR="00634497" w:rsidRDefault="00634497" w:rsidP="00DD3C9C">
            <w:pPr>
              <w:jc w:val="center"/>
            </w:pPr>
            <w:r w:rsidRPr="00187B81">
              <w:rPr>
                <w:rFonts w:ascii="Times New Roman" w:hAnsi="Times New Roman" w:cs="Times New Roman"/>
                <w:szCs w:val="24"/>
              </w:rPr>
              <w:t>15 ꞌ</w:t>
            </w:r>
          </w:p>
        </w:tc>
        <w:tc>
          <w:tcPr>
            <w:tcW w:w="582" w:type="dxa"/>
            <w:shd w:val="clear" w:color="auto" w:fill="auto"/>
          </w:tcPr>
          <w:p w:rsidR="00634497" w:rsidRDefault="00634497" w:rsidP="00DD3C9C">
            <w:pPr>
              <w:jc w:val="center"/>
            </w:pPr>
            <w:r w:rsidRPr="00187B81">
              <w:rPr>
                <w:rFonts w:ascii="Times New Roman" w:hAnsi="Times New Roman" w:cs="Times New Roman"/>
                <w:szCs w:val="24"/>
              </w:rPr>
              <w:t>15 ꞌ</w:t>
            </w:r>
          </w:p>
        </w:tc>
      </w:tr>
      <w:tr w:rsidR="00634497" w:rsidTr="00D33EA9">
        <w:tc>
          <w:tcPr>
            <w:tcW w:w="2058" w:type="dxa"/>
          </w:tcPr>
          <w:p w:rsidR="00634497" w:rsidRPr="000245C3" w:rsidRDefault="00634497" w:rsidP="00D33EA9">
            <w:pPr>
              <w:jc w:val="cente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мероприятия</w:t>
            </w:r>
          </w:p>
        </w:tc>
        <w:tc>
          <w:tcPr>
            <w:tcW w:w="709"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w:t>
            </w:r>
          </w:p>
        </w:tc>
        <w:tc>
          <w:tcPr>
            <w:tcW w:w="623"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56" w:type="dxa"/>
            <w:shd w:val="clear" w:color="auto" w:fill="auto"/>
          </w:tcPr>
          <w:p w:rsidR="00634497" w:rsidRPr="00B87735" w:rsidRDefault="00634497" w:rsidP="00DD3C9C">
            <w:pPr>
              <w:jc w:val="center"/>
              <w:rPr>
                <w:rFonts w:ascii="Times New Roman" w:hAnsi="Times New Roman" w:cs="Times New Roman"/>
                <w:szCs w:val="24"/>
                <w:lang w:val="en-US"/>
              </w:rPr>
            </w:pPr>
            <w:r>
              <w:rPr>
                <w:rFonts w:ascii="Times New Roman" w:hAnsi="Times New Roman" w:cs="Times New Roman"/>
                <w:szCs w:val="24"/>
                <w:lang w:val="en-US"/>
              </w:rPr>
              <w:t>-</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0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60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08"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82"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r>
      <w:tr w:rsidR="00634497" w:rsidTr="00D33EA9">
        <w:tc>
          <w:tcPr>
            <w:tcW w:w="2058" w:type="dxa"/>
          </w:tcPr>
          <w:p w:rsidR="00634497" w:rsidRPr="000245C3" w:rsidRDefault="00634497" w:rsidP="00D33EA9">
            <w:pPr>
              <w:ind w:left="-177" w:right="-108"/>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709"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w:t>
            </w:r>
          </w:p>
        </w:tc>
        <w:tc>
          <w:tcPr>
            <w:tcW w:w="623" w:type="dxa"/>
            <w:shd w:val="clear" w:color="auto" w:fill="auto"/>
          </w:tcPr>
          <w:p w:rsidR="00634497" w:rsidRPr="00B87735" w:rsidRDefault="00634497" w:rsidP="00DD3C9C">
            <w:pPr>
              <w:jc w:val="center"/>
              <w:rPr>
                <w:rFonts w:ascii="Times New Roman" w:hAnsi="Times New Roman" w:cs="Times New Roman"/>
                <w:szCs w:val="24"/>
                <w:lang w:val="en-US"/>
              </w:rPr>
            </w:pPr>
            <w:r>
              <w:rPr>
                <w:rFonts w:ascii="Times New Roman" w:hAnsi="Times New Roman" w:cs="Times New Roman"/>
                <w:szCs w:val="24"/>
                <w:lang w:val="en-US"/>
              </w:rPr>
              <w:t>-</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56" w:type="dxa"/>
            <w:shd w:val="clear" w:color="auto" w:fill="auto"/>
          </w:tcPr>
          <w:p w:rsidR="00634497" w:rsidRPr="00B87735" w:rsidRDefault="00634497" w:rsidP="00DD3C9C">
            <w:pPr>
              <w:jc w:val="center"/>
              <w:rPr>
                <w:rFonts w:ascii="Times New Roman" w:hAnsi="Times New Roman" w:cs="Times New Roman"/>
                <w:szCs w:val="24"/>
                <w:lang w:val="en-US"/>
              </w:rPr>
            </w:pPr>
            <w:r>
              <w:rPr>
                <w:rFonts w:ascii="Times New Roman" w:hAnsi="Times New Roman" w:cs="Times New Roman"/>
                <w:szCs w:val="24"/>
                <w:lang w:val="en-US"/>
              </w:rPr>
              <w:t>2</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0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60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708"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67"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c>
          <w:tcPr>
            <w:tcW w:w="582"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w:t>
            </w:r>
          </w:p>
        </w:tc>
      </w:tr>
      <w:tr w:rsidR="00634497" w:rsidTr="00D33EA9">
        <w:tc>
          <w:tcPr>
            <w:tcW w:w="2058" w:type="dxa"/>
          </w:tcPr>
          <w:p w:rsidR="00634497" w:rsidRDefault="00634497" w:rsidP="00D33EA9">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709"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312</w:t>
            </w:r>
          </w:p>
        </w:tc>
        <w:tc>
          <w:tcPr>
            <w:tcW w:w="623"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26</w:t>
            </w:r>
          </w:p>
        </w:tc>
        <w:tc>
          <w:tcPr>
            <w:tcW w:w="756" w:type="dxa"/>
            <w:shd w:val="clear" w:color="auto" w:fill="auto"/>
          </w:tcPr>
          <w:p w:rsidR="00634497" w:rsidRPr="00487A1E" w:rsidRDefault="00634497" w:rsidP="00DD3C9C">
            <w:pPr>
              <w:jc w:val="center"/>
              <w:rPr>
                <w:rFonts w:ascii="Times New Roman" w:hAnsi="Times New Roman" w:cs="Times New Roman"/>
                <w:szCs w:val="24"/>
              </w:rPr>
            </w:pPr>
            <w:r w:rsidRPr="00487A1E">
              <w:rPr>
                <w:rFonts w:ascii="Times New Roman" w:hAnsi="Times New Roman" w:cs="Times New Roman"/>
                <w:szCs w:val="24"/>
              </w:rPr>
              <w:t>24</w:t>
            </w:r>
          </w:p>
        </w:tc>
        <w:tc>
          <w:tcPr>
            <w:tcW w:w="756" w:type="dxa"/>
            <w:shd w:val="clear" w:color="auto" w:fill="auto"/>
          </w:tcPr>
          <w:p w:rsidR="00634497" w:rsidRPr="00487A1E" w:rsidRDefault="00634497" w:rsidP="00DD3C9C">
            <w:pPr>
              <w:ind w:left="-108" w:right="-108"/>
              <w:jc w:val="center"/>
              <w:rPr>
                <w:rFonts w:ascii="Times New Roman" w:hAnsi="Times New Roman" w:cs="Times New Roman"/>
                <w:szCs w:val="24"/>
              </w:rPr>
            </w:pPr>
            <w:r w:rsidRPr="00487A1E">
              <w:rPr>
                <w:rFonts w:ascii="Times New Roman" w:hAnsi="Times New Roman" w:cs="Times New Roman"/>
                <w:szCs w:val="24"/>
              </w:rPr>
              <w:t>28</w:t>
            </w:r>
          </w:p>
        </w:tc>
        <w:tc>
          <w:tcPr>
            <w:tcW w:w="756" w:type="dxa"/>
            <w:shd w:val="clear" w:color="auto" w:fill="auto"/>
          </w:tcPr>
          <w:p w:rsidR="00634497" w:rsidRPr="00487A1E" w:rsidRDefault="00634497" w:rsidP="00DD3C9C">
            <w:pPr>
              <w:ind w:left="-108" w:right="-108"/>
              <w:jc w:val="center"/>
              <w:rPr>
                <w:rFonts w:ascii="Times New Roman" w:hAnsi="Times New Roman" w:cs="Times New Roman"/>
                <w:szCs w:val="24"/>
              </w:rPr>
            </w:pPr>
            <w:r w:rsidRPr="00487A1E">
              <w:rPr>
                <w:rFonts w:ascii="Times New Roman" w:hAnsi="Times New Roman" w:cs="Times New Roman"/>
                <w:szCs w:val="24"/>
              </w:rPr>
              <w:t>26</w:t>
            </w:r>
          </w:p>
        </w:tc>
        <w:tc>
          <w:tcPr>
            <w:tcW w:w="756" w:type="dxa"/>
            <w:shd w:val="clear" w:color="auto" w:fill="auto"/>
          </w:tcPr>
          <w:p w:rsidR="00634497" w:rsidRPr="00487A1E" w:rsidRDefault="00634497" w:rsidP="00DD3C9C">
            <w:pPr>
              <w:ind w:left="-108" w:right="-108"/>
              <w:jc w:val="center"/>
              <w:rPr>
                <w:rFonts w:ascii="Times New Roman" w:hAnsi="Times New Roman" w:cs="Times New Roman"/>
                <w:szCs w:val="24"/>
              </w:rPr>
            </w:pPr>
            <w:r w:rsidRPr="00487A1E">
              <w:rPr>
                <w:rFonts w:ascii="Times New Roman" w:hAnsi="Times New Roman" w:cs="Times New Roman"/>
                <w:szCs w:val="24"/>
              </w:rPr>
              <w:t>28</w:t>
            </w:r>
          </w:p>
        </w:tc>
        <w:tc>
          <w:tcPr>
            <w:tcW w:w="756" w:type="dxa"/>
            <w:shd w:val="clear" w:color="auto" w:fill="auto"/>
          </w:tcPr>
          <w:p w:rsidR="00634497" w:rsidRPr="00487A1E" w:rsidRDefault="00634497" w:rsidP="00DD3C9C">
            <w:pPr>
              <w:ind w:left="-108" w:right="-108"/>
              <w:jc w:val="center"/>
              <w:rPr>
                <w:rFonts w:ascii="Times New Roman" w:hAnsi="Times New Roman" w:cs="Times New Roman"/>
                <w:szCs w:val="24"/>
              </w:rPr>
            </w:pPr>
            <w:r w:rsidRPr="00487A1E">
              <w:rPr>
                <w:rFonts w:ascii="Times New Roman" w:hAnsi="Times New Roman" w:cs="Times New Roman"/>
                <w:szCs w:val="24"/>
              </w:rPr>
              <w:t>24</w:t>
            </w:r>
          </w:p>
        </w:tc>
        <w:tc>
          <w:tcPr>
            <w:tcW w:w="506" w:type="dxa"/>
            <w:shd w:val="clear" w:color="auto" w:fill="auto"/>
          </w:tcPr>
          <w:p w:rsidR="00634497" w:rsidRPr="00487A1E" w:rsidRDefault="00634497" w:rsidP="00DD3C9C">
            <w:pPr>
              <w:ind w:left="-108" w:right="-108"/>
              <w:jc w:val="center"/>
              <w:rPr>
                <w:rFonts w:ascii="Times New Roman" w:hAnsi="Times New Roman" w:cs="Times New Roman"/>
                <w:szCs w:val="24"/>
              </w:rPr>
            </w:pPr>
            <w:r w:rsidRPr="00487A1E">
              <w:rPr>
                <w:rFonts w:ascii="Times New Roman" w:hAnsi="Times New Roman" w:cs="Times New Roman"/>
                <w:szCs w:val="24"/>
              </w:rPr>
              <w:t>28</w:t>
            </w:r>
          </w:p>
        </w:tc>
        <w:tc>
          <w:tcPr>
            <w:tcW w:w="606" w:type="dxa"/>
            <w:shd w:val="clear" w:color="auto" w:fill="auto"/>
          </w:tcPr>
          <w:p w:rsidR="00634497" w:rsidRPr="00487A1E" w:rsidRDefault="00634497" w:rsidP="00DD3C9C">
            <w:pPr>
              <w:ind w:left="-108" w:right="-108"/>
              <w:jc w:val="center"/>
              <w:rPr>
                <w:rFonts w:ascii="Times New Roman" w:hAnsi="Times New Roman" w:cs="Times New Roman"/>
                <w:szCs w:val="24"/>
              </w:rPr>
            </w:pPr>
            <w:r w:rsidRPr="00487A1E">
              <w:rPr>
                <w:rFonts w:ascii="Times New Roman" w:hAnsi="Times New Roman" w:cs="Times New Roman"/>
                <w:szCs w:val="24"/>
              </w:rPr>
              <w:t>26</w:t>
            </w:r>
          </w:p>
        </w:tc>
        <w:tc>
          <w:tcPr>
            <w:tcW w:w="708" w:type="dxa"/>
            <w:shd w:val="clear" w:color="auto" w:fill="auto"/>
          </w:tcPr>
          <w:p w:rsidR="00634497" w:rsidRPr="00487A1E" w:rsidRDefault="00634497" w:rsidP="00DD3C9C">
            <w:pPr>
              <w:ind w:left="-108" w:right="-108"/>
              <w:jc w:val="center"/>
              <w:rPr>
                <w:rFonts w:ascii="Times New Roman" w:hAnsi="Times New Roman" w:cs="Times New Roman"/>
                <w:szCs w:val="24"/>
              </w:rPr>
            </w:pPr>
            <w:r w:rsidRPr="00487A1E">
              <w:rPr>
                <w:rFonts w:ascii="Times New Roman" w:hAnsi="Times New Roman" w:cs="Times New Roman"/>
                <w:szCs w:val="24"/>
              </w:rPr>
              <w:t>24</w:t>
            </w:r>
          </w:p>
        </w:tc>
        <w:tc>
          <w:tcPr>
            <w:tcW w:w="567" w:type="dxa"/>
            <w:shd w:val="clear" w:color="auto" w:fill="auto"/>
          </w:tcPr>
          <w:p w:rsidR="00634497" w:rsidRPr="00487A1E" w:rsidRDefault="00634497" w:rsidP="00DD3C9C">
            <w:pPr>
              <w:ind w:left="-108" w:right="-108"/>
              <w:jc w:val="center"/>
              <w:rPr>
                <w:rFonts w:ascii="Times New Roman" w:hAnsi="Times New Roman" w:cs="Times New Roman"/>
                <w:szCs w:val="24"/>
              </w:rPr>
            </w:pPr>
            <w:r w:rsidRPr="00487A1E">
              <w:rPr>
                <w:rFonts w:ascii="Times New Roman" w:hAnsi="Times New Roman" w:cs="Times New Roman"/>
                <w:szCs w:val="24"/>
              </w:rPr>
              <w:t>26</w:t>
            </w:r>
          </w:p>
        </w:tc>
        <w:tc>
          <w:tcPr>
            <w:tcW w:w="567" w:type="dxa"/>
            <w:shd w:val="clear" w:color="auto" w:fill="auto"/>
          </w:tcPr>
          <w:p w:rsidR="00634497" w:rsidRPr="00487A1E" w:rsidRDefault="00634497" w:rsidP="00DD3C9C">
            <w:pPr>
              <w:ind w:left="-108" w:right="-108"/>
              <w:jc w:val="center"/>
              <w:rPr>
                <w:rFonts w:ascii="Times New Roman" w:hAnsi="Times New Roman" w:cs="Times New Roman"/>
                <w:szCs w:val="24"/>
              </w:rPr>
            </w:pPr>
            <w:r w:rsidRPr="00487A1E">
              <w:rPr>
                <w:rFonts w:ascii="Times New Roman" w:hAnsi="Times New Roman" w:cs="Times New Roman"/>
                <w:szCs w:val="24"/>
              </w:rPr>
              <w:t>24</w:t>
            </w:r>
          </w:p>
        </w:tc>
        <w:tc>
          <w:tcPr>
            <w:tcW w:w="582" w:type="dxa"/>
            <w:shd w:val="clear" w:color="auto" w:fill="auto"/>
          </w:tcPr>
          <w:p w:rsidR="00634497" w:rsidRPr="00487A1E" w:rsidRDefault="00634497" w:rsidP="00DD3C9C">
            <w:pPr>
              <w:ind w:left="-108" w:right="-108"/>
              <w:jc w:val="center"/>
              <w:rPr>
                <w:rFonts w:ascii="Times New Roman" w:hAnsi="Times New Roman" w:cs="Times New Roman"/>
                <w:szCs w:val="24"/>
              </w:rPr>
            </w:pPr>
            <w:r w:rsidRPr="00487A1E">
              <w:rPr>
                <w:rFonts w:ascii="Times New Roman" w:hAnsi="Times New Roman" w:cs="Times New Roman"/>
                <w:szCs w:val="24"/>
              </w:rPr>
              <w:t>28</w:t>
            </w:r>
          </w:p>
        </w:tc>
      </w:tr>
    </w:tbl>
    <w:p w:rsidR="00D35CED" w:rsidRDefault="00D35CED" w:rsidP="00D35CED">
      <w:pPr>
        <w:spacing w:after="0" w:line="240" w:lineRule="auto"/>
        <w:ind w:right="14"/>
        <w:rPr>
          <w:rFonts w:ascii="Times New Roman" w:hAnsi="Times New Roman" w:cs="Times New Roman"/>
          <w:sz w:val="28"/>
          <w:szCs w:val="28"/>
        </w:rPr>
      </w:pPr>
    </w:p>
    <w:p w:rsidR="00D35CED" w:rsidRDefault="00D35CED" w:rsidP="00D35CED">
      <w:pPr>
        <w:spacing w:after="0" w:line="240" w:lineRule="auto"/>
        <w:ind w:right="14"/>
        <w:rPr>
          <w:rFonts w:ascii="Times New Roman" w:hAnsi="Times New Roman" w:cs="Times New Roman"/>
          <w:sz w:val="28"/>
          <w:szCs w:val="28"/>
        </w:rPr>
      </w:pPr>
    </w:p>
    <w:p w:rsidR="00B95F75" w:rsidRDefault="00B95F75" w:rsidP="00B95F75">
      <w:pPr>
        <w:tabs>
          <w:tab w:val="left" w:pos="1891"/>
        </w:tabs>
        <w:spacing w:after="0"/>
        <w:jc w:val="right"/>
        <w:rPr>
          <w:rFonts w:ascii="Times New Roman" w:hAnsi="Times New Roman" w:cs="Times New Roman"/>
          <w:sz w:val="28"/>
          <w:szCs w:val="28"/>
        </w:rPr>
      </w:pPr>
      <w:r>
        <w:rPr>
          <w:rFonts w:ascii="Times New Roman" w:hAnsi="Times New Roman" w:cs="Times New Roman"/>
          <w:sz w:val="28"/>
          <w:szCs w:val="28"/>
        </w:rPr>
        <w:t>Таблица №15</w:t>
      </w:r>
    </w:p>
    <w:p w:rsidR="00B95F75" w:rsidRDefault="00B95F75" w:rsidP="00B95F75">
      <w:pPr>
        <w:spacing w:after="0"/>
        <w:jc w:val="center"/>
        <w:rPr>
          <w:rFonts w:ascii="Times New Roman" w:hAnsi="Times New Roman" w:cs="Times New Roman"/>
          <w:sz w:val="28"/>
        </w:rPr>
      </w:pPr>
      <w:r>
        <w:rPr>
          <w:rFonts w:ascii="Times New Roman" w:hAnsi="Times New Roman" w:cs="Times New Roman"/>
          <w:sz w:val="28"/>
        </w:rPr>
        <w:t>Годовой учебно-тренировочный план для групп</w:t>
      </w:r>
      <w:r w:rsidRPr="000245C3">
        <w:rPr>
          <w:rFonts w:ascii="Times New Roman" w:hAnsi="Times New Roman" w:cs="Times New Roman"/>
          <w:sz w:val="28"/>
        </w:rPr>
        <w:t xml:space="preserve"> этапа начальной подготовки (</w:t>
      </w:r>
      <w:r>
        <w:rPr>
          <w:rFonts w:ascii="Times New Roman" w:hAnsi="Times New Roman" w:cs="Times New Roman"/>
          <w:sz w:val="28"/>
        </w:rPr>
        <w:t>второй</w:t>
      </w:r>
      <w:r w:rsidRPr="000245C3">
        <w:rPr>
          <w:rFonts w:ascii="Times New Roman" w:hAnsi="Times New Roman" w:cs="Times New Roman"/>
          <w:sz w:val="28"/>
        </w:rPr>
        <w:t xml:space="preserve"> год)</w:t>
      </w:r>
    </w:p>
    <w:tbl>
      <w:tblPr>
        <w:tblStyle w:val="a9"/>
        <w:tblW w:w="10632" w:type="dxa"/>
        <w:tblInd w:w="-601" w:type="dxa"/>
        <w:tblLayout w:type="fixed"/>
        <w:tblLook w:val="04A0" w:firstRow="1" w:lastRow="0" w:firstColumn="1" w:lastColumn="0" w:noHBand="0" w:noVBand="1"/>
      </w:tblPr>
      <w:tblGrid>
        <w:gridCol w:w="1985"/>
        <w:gridCol w:w="665"/>
        <w:gridCol w:w="665"/>
        <w:gridCol w:w="665"/>
        <w:gridCol w:w="665"/>
        <w:gridCol w:w="665"/>
        <w:gridCol w:w="665"/>
        <w:gridCol w:w="666"/>
        <w:gridCol w:w="665"/>
        <w:gridCol w:w="665"/>
        <w:gridCol w:w="665"/>
        <w:gridCol w:w="665"/>
        <w:gridCol w:w="665"/>
        <w:gridCol w:w="666"/>
      </w:tblGrid>
      <w:tr w:rsidR="00B95F75" w:rsidTr="00512B7D">
        <w:trPr>
          <w:cantSplit/>
          <w:trHeight w:val="1606"/>
        </w:trPr>
        <w:tc>
          <w:tcPr>
            <w:tcW w:w="1985" w:type="dxa"/>
          </w:tcPr>
          <w:p w:rsidR="00B95F75" w:rsidRDefault="00B95F75" w:rsidP="001A511E">
            <w:pPr>
              <w:jc w:val="center"/>
              <w:rPr>
                <w:rFonts w:ascii="Times New Roman" w:hAnsi="Times New Roman" w:cs="Times New Roman"/>
                <w:sz w:val="24"/>
                <w:szCs w:val="24"/>
              </w:rPr>
            </w:pPr>
            <w:r>
              <w:rPr>
                <w:rFonts w:ascii="Times New Roman" w:hAnsi="Times New Roman" w:cs="Times New Roman"/>
                <w:sz w:val="24"/>
                <w:szCs w:val="24"/>
              </w:rPr>
              <w:t>Виды спортивной подготовки и иные мероприятия</w:t>
            </w:r>
          </w:p>
          <w:p w:rsidR="00B95F75" w:rsidRPr="000C5E4C" w:rsidRDefault="00B95F75" w:rsidP="001A511E">
            <w:pPr>
              <w:ind w:firstLine="708"/>
              <w:rPr>
                <w:rFonts w:ascii="Times New Roman" w:hAnsi="Times New Roman" w:cs="Times New Roman"/>
                <w:sz w:val="24"/>
                <w:szCs w:val="24"/>
              </w:rPr>
            </w:pPr>
          </w:p>
        </w:tc>
        <w:tc>
          <w:tcPr>
            <w:tcW w:w="665" w:type="dxa"/>
            <w:shd w:val="clear" w:color="auto" w:fill="auto"/>
            <w:textDirection w:val="btLr"/>
          </w:tcPr>
          <w:p w:rsidR="00B95F75"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час</w:t>
            </w:r>
          </w:p>
        </w:tc>
        <w:tc>
          <w:tcPr>
            <w:tcW w:w="665" w:type="dxa"/>
            <w:shd w:val="clear" w:color="auto" w:fill="auto"/>
            <w:textDirection w:val="btLr"/>
          </w:tcPr>
          <w:p w:rsidR="00B95F75" w:rsidRPr="000245C3"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665" w:type="dxa"/>
            <w:shd w:val="clear" w:color="auto" w:fill="auto"/>
            <w:textDirection w:val="btLr"/>
          </w:tcPr>
          <w:p w:rsidR="00B95F75" w:rsidRPr="000245C3"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665" w:type="dxa"/>
            <w:shd w:val="clear" w:color="auto" w:fill="auto"/>
            <w:textDirection w:val="btLr"/>
          </w:tcPr>
          <w:p w:rsidR="00B95F75" w:rsidRPr="000245C3"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665" w:type="dxa"/>
            <w:shd w:val="clear" w:color="auto" w:fill="auto"/>
            <w:textDirection w:val="btLr"/>
          </w:tcPr>
          <w:p w:rsidR="00B95F75" w:rsidRPr="000245C3"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665" w:type="dxa"/>
            <w:shd w:val="clear" w:color="auto" w:fill="auto"/>
            <w:textDirection w:val="btLr"/>
          </w:tcPr>
          <w:p w:rsidR="00B95F75" w:rsidRPr="000245C3"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666" w:type="dxa"/>
            <w:shd w:val="clear" w:color="auto" w:fill="auto"/>
            <w:textDirection w:val="btLr"/>
          </w:tcPr>
          <w:p w:rsidR="00B95F75" w:rsidRPr="000245C3"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Июнь</w:t>
            </w:r>
          </w:p>
        </w:tc>
        <w:tc>
          <w:tcPr>
            <w:tcW w:w="665" w:type="dxa"/>
            <w:shd w:val="clear" w:color="auto" w:fill="auto"/>
            <w:textDirection w:val="btLr"/>
          </w:tcPr>
          <w:p w:rsidR="00B95F75" w:rsidRPr="000245C3"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Июль</w:t>
            </w:r>
          </w:p>
        </w:tc>
        <w:tc>
          <w:tcPr>
            <w:tcW w:w="665" w:type="dxa"/>
            <w:shd w:val="clear" w:color="auto" w:fill="auto"/>
            <w:textDirection w:val="btLr"/>
          </w:tcPr>
          <w:p w:rsidR="00B95F75" w:rsidRPr="000245C3"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Август</w:t>
            </w:r>
          </w:p>
        </w:tc>
        <w:tc>
          <w:tcPr>
            <w:tcW w:w="665" w:type="dxa"/>
            <w:shd w:val="clear" w:color="auto" w:fill="auto"/>
            <w:textDirection w:val="btLr"/>
          </w:tcPr>
          <w:p w:rsidR="00B95F75" w:rsidRPr="000245C3"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665" w:type="dxa"/>
            <w:shd w:val="clear" w:color="auto" w:fill="auto"/>
            <w:textDirection w:val="btLr"/>
          </w:tcPr>
          <w:p w:rsidR="00B95F75" w:rsidRPr="000245C3"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665" w:type="dxa"/>
            <w:shd w:val="clear" w:color="auto" w:fill="auto"/>
            <w:textDirection w:val="btLr"/>
          </w:tcPr>
          <w:p w:rsidR="00B95F75" w:rsidRPr="000245C3"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666" w:type="dxa"/>
            <w:shd w:val="clear" w:color="auto" w:fill="auto"/>
            <w:textDirection w:val="btLr"/>
          </w:tcPr>
          <w:p w:rsidR="00B95F75" w:rsidRPr="000245C3" w:rsidRDefault="00B95F75" w:rsidP="001A511E">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r>
      <w:tr w:rsidR="00B95F75" w:rsidTr="00512B7D">
        <w:tc>
          <w:tcPr>
            <w:tcW w:w="1985" w:type="dxa"/>
          </w:tcPr>
          <w:p w:rsidR="00B95F75" w:rsidRPr="000245C3" w:rsidRDefault="00B95F75" w:rsidP="001A511E">
            <w:pPr>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Pr>
                <w:rFonts w:ascii="Times New Roman" w:hAnsi="Times New Roman" w:cs="Times New Roman"/>
                <w:szCs w:val="24"/>
              </w:rPr>
              <w:t>106</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Pr>
                <w:rFonts w:ascii="Times New Roman" w:hAnsi="Times New Roman" w:cs="Times New Roman"/>
                <w:szCs w:val="24"/>
              </w:rPr>
              <w:t>9</w:t>
            </w:r>
          </w:p>
        </w:tc>
        <w:tc>
          <w:tcPr>
            <w:tcW w:w="665" w:type="dxa"/>
            <w:shd w:val="clear" w:color="auto" w:fill="auto"/>
          </w:tcPr>
          <w:p w:rsidR="00B95F75" w:rsidRDefault="00B95F75" w:rsidP="00B87735">
            <w:pPr>
              <w:jc w:val="center"/>
            </w:pPr>
            <w:r w:rsidRPr="008548D6">
              <w:rPr>
                <w:rFonts w:ascii="Times New Roman" w:hAnsi="Times New Roman" w:cs="Times New Roman"/>
                <w:szCs w:val="24"/>
              </w:rPr>
              <w:t>9</w:t>
            </w:r>
          </w:p>
        </w:tc>
        <w:tc>
          <w:tcPr>
            <w:tcW w:w="665" w:type="dxa"/>
            <w:shd w:val="clear" w:color="auto" w:fill="auto"/>
          </w:tcPr>
          <w:p w:rsidR="00B95F75" w:rsidRDefault="00B95F75" w:rsidP="00B87735">
            <w:pPr>
              <w:jc w:val="center"/>
            </w:pPr>
            <w:r w:rsidRPr="008548D6">
              <w:rPr>
                <w:rFonts w:ascii="Times New Roman" w:hAnsi="Times New Roman" w:cs="Times New Roman"/>
                <w:szCs w:val="24"/>
              </w:rPr>
              <w:t>9</w:t>
            </w:r>
          </w:p>
        </w:tc>
        <w:tc>
          <w:tcPr>
            <w:tcW w:w="665" w:type="dxa"/>
            <w:shd w:val="clear" w:color="auto" w:fill="auto"/>
          </w:tcPr>
          <w:p w:rsidR="00B95F75" w:rsidRDefault="00B95F75" w:rsidP="00B87735">
            <w:pPr>
              <w:jc w:val="center"/>
            </w:pPr>
            <w:r w:rsidRPr="008548D6">
              <w:rPr>
                <w:rFonts w:ascii="Times New Roman" w:hAnsi="Times New Roman" w:cs="Times New Roman"/>
                <w:szCs w:val="24"/>
              </w:rPr>
              <w:t>9</w:t>
            </w:r>
          </w:p>
        </w:tc>
        <w:tc>
          <w:tcPr>
            <w:tcW w:w="665" w:type="dxa"/>
            <w:shd w:val="clear" w:color="auto" w:fill="auto"/>
          </w:tcPr>
          <w:p w:rsidR="00B95F75" w:rsidRDefault="006D5DE1" w:rsidP="00B87735">
            <w:pPr>
              <w:jc w:val="center"/>
            </w:pPr>
            <w:r>
              <w:rPr>
                <w:rFonts w:ascii="Times New Roman" w:hAnsi="Times New Roman" w:cs="Times New Roman"/>
                <w:szCs w:val="24"/>
              </w:rPr>
              <w:t>8</w:t>
            </w:r>
          </w:p>
        </w:tc>
        <w:tc>
          <w:tcPr>
            <w:tcW w:w="666" w:type="dxa"/>
            <w:shd w:val="clear" w:color="auto" w:fill="auto"/>
          </w:tcPr>
          <w:p w:rsidR="00B95F75" w:rsidRDefault="00B95F75" w:rsidP="00B87735">
            <w:pPr>
              <w:jc w:val="center"/>
            </w:pPr>
            <w:r w:rsidRPr="008548D6">
              <w:rPr>
                <w:rFonts w:ascii="Times New Roman" w:hAnsi="Times New Roman" w:cs="Times New Roman"/>
                <w:szCs w:val="24"/>
              </w:rPr>
              <w:t>9</w:t>
            </w:r>
          </w:p>
        </w:tc>
        <w:tc>
          <w:tcPr>
            <w:tcW w:w="665" w:type="dxa"/>
            <w:shd w:val="clear" w:color="auto" w:fill="auto"/>
          </w:tcPr>
          <w:p w:rsidR="00B95F75" w:rsidRDefault="00B95F75" w:rsidP="00B87735">
            <w:pPr>
              <w:jc w:val="center"/>
            </w:pPr>
            <w:r w:rsidRPr="008548D6">
              <w:rPr>
                <w:rFonts w:ascii="Times New Roman" w:hAnsi="Times New Roman" w:cs="Times New Roman"/>
                <w:szCs w:val="24"/>
              </w:rPr>
              <w:t>9</w:t>
            </w:r>
          </w:p>
        </w:tc>
        <w:tc>
          <w:tcPr>
            <w:tcW w:w="665" w:type="dxa"/>
            <w:shd w:val="clear" w:color="auto" w:fill="auto"/>
          </w:tcPr>
          <w:p w:rsidR="00B95F75" w:rsidRDefault="00B95F75" w:rsidP="00B87735">
            <w:pPr>
              <w:jc w:val="center"/>
            </w:pPr>
            <w:r w:rsidRPr="008548D6">
              <w:rPr>
                <w:rFonts w:ascii="Times New Roman" w:hAnsi="Times New Roman" w:cs="Times New Roman"/>
                <w:szCs w:val="24"/>
              </w:rPr>
              <w:t>9</w:t>
            </w:r>
          </w:p>
        </w:tc>
        <w:tc>
          <w:tcPr>
            <w:tcW w:w="665" w:type="dxa"/>
            <w:shd w:val="clear" w:color="auto" w:fill="auto"/>
          </w:tcPr>
          <w:p w:rsidR="00B95F75" w:rsidRDefault="00B95F75" w:rsidP="00B87735">
            <w:pPr>
              <w:jc w:val="center"/>
            </w:pPr>
            <w:r w:rsidRPr="008548D6">
              <w:rPr>
                <w:rFonts w:ascii="Times New Roman" w:hAnsi="Times New Roman" w:cs="Times New Roman"/>
                <w:szCs w:val="24"/>
              </w:rPr>
              <w:t>9</w:t>
            </w:r>
          </w:p>
        </w:tc>
        <w:tc>
          <w:tcPr>
            <w:tcW w:w="665" w:type="dxa"/>
            <w:shd w:val="clear" w:color="auto" w:fill="auto"/>
          </w:tcPr>
          <w:p w:rsidR="00B95F75" w:rsidRDefault="00B95F75" w:rsidP="00B87735">
            <w:pPr>
              <w:jc w:val="center"/>
            </w:pPr>
            <w:r w:rsidRPr="008548D6">
              <w:rPr>
                <w:rFonts w:ascii="Times New Roman" w:hAnsi="Times New Roman" w:cs="Times New Roman"/>
                <w:szCs w:val="24"/>
              </w:rPr>
              <w:t>9</w:t>
            </w:r>
          </w:p>
        </w:tc>
        <w:tc>
          <w:tcPr>
            <w:tcW w:w="665" w:type="dxa"/>
            <w:shd w:val="clear" w:color="auto" w:fill="auto"/>
          </w:tcPr>
          <w:p w:rsidR="00B95F75" w:rsidRPr="00487A1E" w:rsidRDefault="006D5DE1" w:rsidP="00B87735">
            <w:pPr>
              <w:jc w:val="center"/>
              <w:rPr>
                <w:rFonts w:ascii="Times New Roman" w:hAnsi="Times New Roman" w:cs="Times New Roman"/>
                <w:szCs w:val="24"/>
              </w:rPr>
            </w:pPr>
            <w:r>
              <w:rPr>
                <w:rFonts w:ascii="Times New Roman" w:hAnsi="Times New Roman" w:cs="Times New Roman"/>
                <w:szCs w:val="24"/>
              </w:rPr>
              <w:t>9</w:t>
            </w:r>
          </w:p>
        </w:tc>
        <w:tc>
          <w:tcPr>
            <w:tcW w:w="666" w:type="dxa"/>
            <w:shd w:val="clear" w:color="auto" w:fill="auto"/>
          </w:tcPr>
          <w:p w:rsidR="00B95F75" w:rsidRPr="00487A1E" w:rsidRDefault="00B95F75" w:rsidP="00B87735">
            <w:pPr>
              <w:jc w:val="center"/>
              <w:rPr>
                <w:rFonts w:ascii="Times New Roman" w:hAnsi="Times New Roman" w:cs="Times New Roman"/>
                <w:szCs w:val="24"/>
              </w:rPr>
            </w:pPr>
            <w:r>
              <w:rPr>
                <w:rFonts w:ascii="Times New Roman" w:hAnsi="Times New Roman" w:cs="Times New Roman"/>
                <w:szCs w:val="24"/>
              </w:rPr>
              <w:t>8</w:t>
            </w:r>
          </w:p>
        </w:tc>
      </w:tr>
      <w:tr w:rsidR="001A511E" w:rsidTr="00512B7D">
        <w:tc>
          <w:tcPr>
            <w:tcW w:w="1985" w:type="dxa"/>
          </w:tcPr>
          <w:p w:rsidR="001A511E" w:rsidRPr="000245C3" w:rsidRDefault="001A511E" w:rsidP="001A511E">
            <w:pPr>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665" w:type="dxa"/>
            <w:shd w:val="clear" w:color="auto" w:fill="auto"/>
          </w:tcPr>
          <w:p w:rsidR="001A511E" w:rsidRPr="00487A1E" w:rsidRDefault="001A511E" w:rsidP="00B87735">
            <w:pPr>
              <w:jc w:val="center"/>
              <w:rPr>
                <w:rFonts w:ascii="Times New Roman" w:hAnsi="Times New Roman" w:cs="Times New Roman"/>
                <w:szCs w:val="24"/>
              </w:rPr>
            </w:pPr>
            <w:r>
              <w:rPr>
                <w:rFonts w:ascii="Times New Roman" w:hAnsi="Times New Roman" w:cs="Times New Roman"/>
                <w:szCs w:val="24"/>
              </w:rPr>
              <w:t>44</w:t>
            </w:r>
          </w:p>
        </w:tc>
        <w:tc>
          <w:tcPr>
            <w:tcW w:w="665" w:type="dxa"/>
            <w:shd w:val="clear" w:color="auto" w:fill="auto"/>
          </w:tcPr>
          <w:p w:rsidR="001A511E" w:rsidRDefault="001A511E" w:rsidP="00B87735">
            <w:pPr>
              <w:jc w:val="center"/>
            </w:pPr>
            <w:r w:rsidRPr="00D432BF">
              <w:rPr>
                <w:rFonts w:ascii="Times New Roman" w:hAnsi="Times New Roman" w:cs="Times New Roman"/>
                <w:szCs w:val="24"/>
              </w:rPr>
              <w:t>4</w:t>
            </w:r>
          </w:p>
        </w:tc>
        <w:tc>
          <w:tcPr>
            <w:tcW w:w="665" w:type="dxa"/>
            <w:shd w:val="clear" w:color="auto" w:fill="auto"/>
          </w:tcPr>
          <w:p w:rsidR="001A511E" w:rsidRDefault="002276F3" w:rsidP="00B87735">
            <w:pPr>
              <w:jc w:val="center"/>
            </w:pPr>
            <w:r>
              <w:rPr>
                <w:rFonts w:ascii="Times New Roman" w:hAnsi="Times New Roman" w:cs="Times New Roman"/>
                <w:szCs w:val="24"/>
              </w:rPr>
              <w:t>3</w:t>
            </w:r>
          </w:p>
        </w:tc>
        <w:tc>
          <w:tcPr>
            <w:tcW w:w="665" w:type="dxa"/>
            <w:shd w:val="clear" w:color="auto" w:fill="auto"/>
          </w:tcPr>
          <w:p w:rsidR="001A511E" w:rsidRDefault="001A511E" w:rsidP="00B87735">
            <w:pPr>
              <w:jc w:val="center"/>
            </w:pPr>
            <w:r w:rsidRPr="00D432BF">
              <w:rPr>
                <w:rFonts w:ascii="Times New Roman" w:hAnsi="Times New Roman" w:cs="Times New Roman"/>
                <w:szCs w:val="24"/>
              </w:rPr>
              <w:t>4</w:t>
            </w:r>
          </w:p>
        </w:tc>
        <w:tc>
          <w:tcPr>
            <w:tcW w:w="665" w:type="dxa"/>
            <w:shd w:val="clear" w:color="auto" w:fill="auto"/>
          </w:tcPr>
          <w:p w:rsidR="001A511E" w:rsidRDefault="002276F3" w:rsidP="00B87735">
            <w:pPr>
              <w:jc w:val="center"/>
            </w:pPr>
            <w:r>
              <w:rPr>
                <w:rFonts w:ascii="Times New Roman" w:hAnsi="Times New Roman" w:cs="Times New Roman"/>
                <w:szCs w:val="24"/>
              </w:rPr>
              <w:t>4</w:t>
            </w:r>
          </w:p>
        </w:tc>
        <w:tc>
          <w:tcPr>
            <w:tcW w:w="665" w:type="dxa"/>
            <w:shd w:val="clear" w:color="auto" w:fill="auto"/>
          </w:tcPr>
          <w:p w:rsidR="001A511E" w:rsidRDefault="001A511E" w:rsidP="00B87735">
            <w:pPr>
              <w:jc w:val="center"/>
            </w:pPr>
            <w:r w:rsidRPr="00D432BF">
              <w:rPr>
                <w:rFonts w:ascii="Times New Roman" w:hAnsi="Times New Roman" w:cs="Times New Roman"/>
                <w:szCs w:val="24"/>
              </w:rPr>
              <w:t>4</w:t>
            </w:r>
          </w:p>
        </w:tc>
        <w:tc>
          <w:tcPr>
            <w:tcW w:w="666" w:type="dxa"/>
            <w:shd w:val="clear" w:color="auto" w:fill="auto"/>
          </w:tcPr>
          <w:p w:rsidR="001A511E" w:rsidRDefault="00C741FC" w:rsidP="00B87735">
            <w:pPr>
              <w:jc w:val="center"/>
            </w:pPr>
            <w:r>
              <w:rPr>
                <w:rFonts w:ascii="Times New Roman" w:hAnsi="Times New Roman" w:cs="Times New Roman"/>
                <w:szCs w:val="24"/>
              </w:rPr>
              <w:t>3</w:t>
            </w:r>
          </w:p>
        </w:tc>
        <w:tc>
          <w:tcPr>
            <w:tcW w:w="665" w:type="dxa"/>
            <w:shd w:val="clear" w:color="auto" w:fill="auto"/>
          </w:tcPr>
          <w:p w:rsidR="001A511E" w:rsidRDefault="001A511E" w:rsidP="00B87735">
            <w:pPr>
              <w:jc w:val="center"/>
            </w:pPr>
            <w:r w:rsidRPr="00D432BF">
              <w:rPr>
                <w:rFonts w:ascii="Times New Roman" w:hAnsi="Times New Roman" w:cs="Times New Roman"/>
                <w:szCs w:val="24"/>
              </w:rPr>
              <w:t>4</w:t>
            </w:r>
          </w:p>
        </w:tc>
        <w:tc>
          <w:tcPr>
            <w:tcW w:w="665" w:type="dxa"/>
            <w:shd w:val="clear" w:color="auto" w:fill="auto"/>
          </w:tcPr>
          <w:p w:rsidR="001A511E" w:rsidRDefault="001A511E" w:rsidP="00B87735">
            <w:pPr>
              <w:jc w:val="center"/>
            </w:pPr>
            <w:r w:rsidRPr="00D432BF">
              <w:rPr>
                <w:rFonts w:ascii="Times New Roman" w:hAnsi="Times New Roman" w:cs="Times New Roman"/>
                <w:szCs w:val="24"/>
              </w:rPr>
              <w:t>4</w:t>
            </w:r>
          </w:p>
        </w:tc>
        <w:tc>
          <w:tcPr>
            <w:tcW w:w="665" w:type="dxa"/>
            <w:shd w:val="clear" w:color="auto" w:fill="auto"/>
          </w:tcPr>
          <w:p w:rsidR="001A511E" w:rsidRDefault="001A511E" w:rsidP="00B87735">
            <w:pPr>
              <w:jc w:val="center"/>
            </w:pPr>
            <w:r>
              <w:rPr>
                <w:rFonts w:ascii="Times New Roman" w:hAnsi="Times New Roman" w:cs="Times New Roman"/>
                <w:szCs w:val="24"/>
              </w:rPr>
              <w:t>3</w:t>
            </w:r>
          </w:p>
        </w:tc>
        <w:tc>
          <w:tcPr>
            <w:tcW w:w="665" w:type="dxa"/>
            <w:shd w:val="clear" w:color="auto" w:fill="auto"/>
          </w:tcPr>
          <w:p w:rsidR="001A511E" w:rsidRPr="00487A1E" w:rsidRDefault="00C741FC" w:rsidP="00B87735">
            <w:pPr>
              <w:jc w:val="center"/>
              <w:rPr>
                <w:rFonts w:ascii="Times New Roman" w:hAnsi="Times New Roman" w:cs="Times New Roman"/>
                <w:szCs w:val="24"/>
              </w:rPr>
            </w:pPr>
            <w:r>
              <w:rPr>
                <w:rFonts w:ascii="Times New Roman" w:hAnsi="Times New Roman" w:cs="Times New Roman"/>
                <w:szCs w:val="24"/>
              </w:rPr>
              <w:t>4</w:t>
            </w:r>
          </w:p>
        </w:tc>
        <w:tc>
          <w:tcPr>
            <w:tcW w:w="665" w:type="dxa"/>
            <w:shd w:val="clear" w:color="auto" w:fill="auto"/>
          </w:tcPr>
          <w:p w:rsidR="001A511E" w:rsidRPr="00487A1E" w:rsidRDefault="001A511E" w:rsidP="00B87735">
            <w:pPr>
              <w:jc w:val="center"/>
              <w:rPr>
                <w:rFonts w:ascii="Times New Roman" w:hAnsi="Times New Roman" w:cs="Times New Roman"/>
                <w:szCs w:val="24"/>
              </w:rPr>
            </w:pPr>
            <w:r>
              <w:rPr>
                <w:rFonts w:ascii="Times New Roman" w:hAnsi="Times New Roman" w:cs="Times New Roman"/>
                <w:szCs w:val="24"/>
              </w:rPr>
              <w:t>3</w:t>
            </w:r>
          </w:p>
        </w:tc>
        <w:tc>
          <w:tcPr>
            <w:tcW w:w="666" w:type="dxa"/>
            <w:shd w:val="clear" w:color="auto" w:fill="auto"/>
          </w:tcPr>
          <w:p w:rsidR="001A511E" w:rsidRPr="00487A1E" w:rsidRDefault="00512B7D" w:rsidP="00B87735">
            <w:pPr>
              <w:jc w:val="center"/>
              <w:rPr>
                <w:rFonts w:ascii="Times New Roman" w:hAnsi="Times New Roman" w:cs="Times New Roman"/>
                <w:szCs w:val="24"/>
              </w:rPr>
            </w:pPr>
            <w:r>
              <w:rPr>
                <w:rFonts w:ascii="Times New Roman" w:hAnsi="Times New Roman" w:cs="Times New Roman"/>
                <w:szCs w:val="24"/>
              </w:rPr>
              <w:t>4</w:t>
            </w:r>
          </w:p>
        </w:tc>
      </w:tr>
      <w:tr w:rsidR="00B95F75" w:rsidTr="00512B7D">
        <w:tc>
          <w:tcPr>
            <w:tcW w:w="1985" w:type="dxa"/>
          </w:tcPr>
          <w:p w:rsidR="00B95F75" w:rsidRPr="000245C3" w:rsidRDefault="00B95F75" w:rsidP="001A511E">
            <w:pPr>
              <w:jc w:val="center"/>
              <w:rPr>
                <w:rFonts w:ascii="Times New Roman" w:hAnsi="Times New Roman" w:cs="Times New Roman"/>
                <w:sz w:val="24"/>
                <w:szCs w:val="24"/>
              </w:rPr>
            </w:pPr>
            <w:r>
              <w:rPr>
                <w:rFonts w:ascii="Times New Roman" w:hAnsi="Times New Roman" w:cs="Times New Roman"/>
                <w:sz w:val="24"/>
                <w:szCs w:val="24"/>
              </w:rPr>
              <w:t>Спортивные соревнования</w:t>
            </w:r>
          </w:p>
        </w:tc>
        <w:tc>
          <w:tcPr>
            <w:tcW w:w="665" w:type="dxa"/>
            <w:shd w:val="clear" w:color="auto" w:fill="auto"/>
          </w:tcPr>
          <w:p w:rsidR="00B95F75" w:rsidRPr="00487A1E" w:rsidRDefault="00AC02E2" w:rsidP="00B87735">
            <w:pPr>
              <w:jc w:val="center"/>
              <w:rPr>
                <w:rFonts w:ascii="Times New Roman" w:hAnsi="Times New Roman" w:cs="Times New Roman"/>
                <w:szCs w:val="24"/>
              </w:rPr>
            </w:pPr>
            <w:r>
              <w:rPr>
                <w:rFonts w:ascii="Times New Roman" w:hAnsi="Times New Roman" w:cs="Times New Roman"/>
                <w:szCs w:val="24"/>
              </w:rPr>
              <w:t>6</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2717E6" w:rsidRDefault="002717E6" w:rsidP="00B87735">
            <w:pPr>
              <w:jc w:val="center"/>
              <w:rPr>
                <w:rFonts w:ascii="Times New Roman" w:hAnsi="Times New Roman" w:cs="Times New Roman"/>
                <w:szCs w:val="24"/>
              </w:rPr>
            </w:pPr>
            <w:r>
              <w:rPr>
                <w:rFonts w:ascii="Times New Roman" w:hAnsi="Times New Roman" w:cs="Times New Roman"/>
                <w:szCs w:val="24"/>
              </w:rPr>
              <w:t>-</w:t>
            </w:r>
          </w:p>
        </w:tc>
        <w:tc>
          <w:tcPr>
            <w:tcW w:w="665" w:type="dxa"/>
            <w:shd w:val="clear" w:color="auto" w:fill="auto"/>
          </w:tcPr>
          <w:p w:rsidR="00B95F75" w:rsidRPr="00B87735" w:rsidRDefault="00B87735" w:rsidP="00B87735">
            <w:pPr>
              <w:jc w:val="center"/>
              <w:rPr>
                <w:rFonts w:ascii="Times New Roman" w:hAnsi="Times New Roman" w:cs="Times New Roman"/>
                <w:szCs w:val="24"/>
                <w:lang w:val="en-US"/>
              </w:rPr>
            </w:pPr>
            <w:r>
              <w:rPr>
                <w:rFonts w:ascii="Times New Roman" w:hAnsi="Times New Roman" w:cs="Times New Roman"/>
                <w:szCs w:val="24"/>
                <w:lang w:val="en-US"/>
              </w:rPr>
              <w:t>1</w:t>
            </w:r>
          </w:p>
        </w:tc>
        <w:tc>
          <w:tcPr>
            <w:tcW w:w="665" w:type="dxa"/>
            <w:shd w:val="clear" w:color="auto" w:fill="auto"/>
          </w:tcPr>
          <w:p w:rsidR="00B95F75" w:rsidRPr="00487A1E" w:rsidRDefault="002717E6" w:rsidP="00B87735">
            <w:pPr>
              <w:jc w:val="center"/>
              <w:rPr>
                <w:rFonts w:ascii="Times New Roman" w:hAnsi="Times New Roman" w:cs="Times New Roman"/>
                <w:szCs w:val="24"/>
              </w:rPr>
            </w:pPr>
            <w:r>
              <w:rPr>
                <w:rFonts w:ascii="Times New Roman" w:hAnsi="Times New Roman" w:cs="Times New Roman"/>
                <w:szCs w:val="24"/>
              </w:rPr>
              <w:t>1</w:t>
            </w:r>
          </w:p>
        </w:tc>
        <w:tc>
          <w:tcPr>
            <w:tcW w:w="665" w:type="dxa"/>
            <w:shd w:val="clear" w:color="auto" w:fill="auto"/>
          </w:tcPr>
          <w:p w:rsidR="00B95F75" w:rsidRPr="00487A1E" w:rsidRDefault="00AC02E2" w:rsidP="00B87735">
            <w:pPr>
              <w:jc w:val="center"/>
              <w:rPr>
                <w:rFonts w:ascii="Times New Roman" w:hAnsi="Times New Roman" w:cs="Times New Roman"/>
                <w:szCs w:val="24"/>
              </w:rPr>
            </w:pPr>
            <w:r>
              <w:rPr>
                <w:rFonts w:ascii="Times New Roman" w:hAnsi="Times New Roman" w:cs="Times New Roman"/>
                <w:szCs w:val="24"/>
              </w:rPr>
              <w:t>2</w:t>
            </w:r>
          </w:p>
        </w:tc>
        <w:tc>
          <w:tcPr>
            <w:tcW w:w="666"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AC02E2" w:rsidP="00B87735">
            <w:pPr>
              <w:jc w:val="center"/>
              <w:rPr>
                <w:rFonts w:ascii="Times New Roman" w:hAnsi="Times New Roman" w:cs="Times New Roman"/>
                <w:szCs w:val="24"/>
              </w:rPr>
            </w:pPr>
            <w:r>
              <w:rPr>
                <w:rFonts w:ascii="Times New Roman" w:hAnsi="Times New Roman" w:cs="Times New Roman"/>
                <w:szCs w:val="24"/>
              </w:rPr>
              <w:t>2</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6"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r>
      <w:tr w:rsidR="006A22F7" w:rsidTr="00512B7D">
        <w:tc>
          <w:tcPr>
            <w:tcW w:w="1985" w:type="dxa"/>
          </w:tcPr>
          <w:p w:rsidR="006A22F7" w:rsidRPr="000245C3" w:rsidRDefault="006A22F7" w:rsidP="001A511E">
            <w:pPr>
              <w:jc w:val="center"/>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665" w:type="dxa"/>
            <w:shd w:val="clear" w:color="auto" w:fill="auto"/>
          </w:tcPr>
          <w:p w:rsidR="006A22F7" w:rsidRPr="00487A1E" w:rsidRDefault="006A22F7" w:rsidP="00B87735">
            <w:pPr>
              <w:jc w:val="center"/>
              <w:rPr>
                <w:rFonts w:ascii="Times New Roman" w:hAnsi="Times New Roman" w:cs="Times New Roman"/>
                <w:szCs w:val="24"/>
              </w:rPr>
            </w:pPr>
            <w:r>
              <w:rPr>
                <w:rFonts w:ascii="Times New Roman" w:hAnsi="Times New Roman" w:cs="Times New Roman"/>
                <w:szCs w:val="24"/>
              </w:rPr>
              <w:t>106</w:t>
            </w:r>
          </w:p>
        </w:tc>
        <w:tc>
          <w:tcPr>
            <w:tcW w:w="665" w:type="dxa"/>
            <w:shd w:val="clear" w:color="auto" w:fill="auto"/>
          </w:tcPr>
          <w:p w:rsidR="006A22F7" w:rsidRPr="00487A1E" w:rsidRDefault="006A22F7" w:rsidP="00B87735">
            <w:pPr>
              <w:jc w:val="center"/>
              <w:rPr>
                <w:rFonts w:ascii="Times New Roman" w:hAnsi="Times New Roman" w:cs="Times New Roman"/>
                <w:szCs w:val="24"/>
              </w:rPr>
            </w:pPr>
            <w:r>
              <w:rPr>
                <w:rFonts w:ascii="Times New Roman" w:hAnsi="Times New Roman" w:cs="Times New Roman"/>
                <w:szCs w:val="24"/>
              </w:rPr>
              <w:t>9</w:t>
            </w:r>
          </w:p>
        </w:tc>
        <w:tc>
          <w:tcPr>
            <w:tcW w:w="665" w:type="dxa"/>
            <w:shd w:val="clear" w:color="auto" w:fill="auto"/>
          </w:tcPr>
          <w:p w:rsidR="006A22F7" w:rsidRDefault="006A22F7" w:rsidP="00B87735">
            <w:pPr>
              <w:jc w:val="center"/>
            </w:pPr>
            <w:r w:rsidRPr="008548D6">
              <w:rPr>
                <w:rFonts w:ascii="Times New Roman" w:hAnsi="Times New Roman" w:cs="Times New Roman"/>
                <w:szCs w:val="24"/>
              </w:rPr>
              <w:t>9</w:t>
            </w:r>
          </w:p>
        </w:tc>
        <w:tc>
          <w:tcPr>
            <w:tcW w:w="665" w:type="dxa"/>
            <w:shd w:val="clear" w:color="auto" w:fill="auto"/>
          </w:tcPr>
          <w:p w:rsidR="006A22F7" w:rsidRDefault="006A22F7" w:rsidP="00B87735">
            <w:pPr>
              <w:jc w:val="center"/>
            </w:pPr>
            <w:r w:rsidRPr="008548D6">
              <w:rPr>
                <w:rFonts w:ascii="Times New Roman" w:hAnsi="Times New Roman" w:cs="Times New Roman"/>
                <w:szCs w:val="24"/>
              </w:rPr>
              <w:t>9</w:t>
            </w:r>
          </w:p>
        </w:tc>
        <w:tc>
          <w:tcPr>
            <w:tcW w:w="665" w:type="dxa"/>
            <w:shd w:val="clear" w:color="auto" w:fill="auto"/>
          </w:tcPr>
          <w:p w:rsidR="006A22F7" w:rsidRDefault="006A22F7" w:rsidP="00B87735">
            <w:pPr>
              <w:jc w:val="center"/>
            </w:pPr>
            <w:r w:rsidRPr="008548D6">
              <w:rPr>
                <w:rFonts w:ascii="Times New Roman" w:hAnsi="Times New Roman" w:cs="Times New Roman"/>
                <w:szCs w:val="24"/>
              </w:rPr>
              <w:t>9</w:t>
            </w:r>
          </w:p>
        </w:tc>
        <w:tc>
          <w:tcPr>
            <w:tcW w:w="665" w:type="dxa"/>
            <w:shd w:val="clear" w:color="auto" w:fill="auto"/>
          </w:tcPr>
          <w:p w:rsidR="006A22F7" w:rsidRDefault="00214F30" w:rsidP="00B87735">
            <w:pPr>
              <w:jc w:val="center"/>
            </w:pPr>
            <w:r>
              <w:rPr>
                <w:rFonts w:ascii="Times New Roman" w:hAnsi="Times New Roman" w:cs="Times New Roman"/>
                <w:szCs w:val="24"/>
              </w:rPr>
              <w:t>8</w:t>
            </w:r>
          </w:p>
        </w:tc>
        <w:tc>
          <w:tcPr>
            <w:tcW w:w="666" w:type="dxa"/>
            <w:shd w:val="clear" w:color="auto" w:fill="auto"/>
          </w:tcPr>
          <w:p w:rsidR="006A22F7" w:rsidRDefault="006A22F7" w:rsidP="00B87735">
            <w:pPr>
              <w:jc w:val="center"/>
            </w:pPr>
            <w:r w:rsidRPr="008548D6">
              <w:rPr>
                <w:rFonts w:ascii="Times New Roman" w:hAnsi="Times New Roman" w:cs="Times New Roman"/>
                <w:szCs w:val="24"/>
              </w:rPr>
              <w:t>9</w:t>
            </w:r>
          </w:p>
        </w:tc>
        <w:tc>
          <w:tcPr>
            <w:tcW w:w="665" w:type="dxa"/>
            <w:shd w:val="clear" w:color="auto" w:fill="auto"/>
          </w:tcPr>
          <w:p w:rsidR="006A22F7" w:rsidRDefault="006A22F7" w:rsidP="00B87735">
            <w:pPr>
              <w:jc w:val="center"/>
            </w:pPr>
            <w:r w:rsidRPr="008548D6">
              <w:rPr>
                <w:rFonts w:ascii="Times New Roman" w:hAnsi="Times New Roman" w:cs="Times New Roman"/>
                <w:szCs w:val="24"/>
              </w:rPr>
              <w:t>9</w:t>
            </w:r>
          </w:p>
        </w:tc>
        <w:tc>
          <w:tcPr>
            <w:tcW w:w="665" w:type="dxa"/>
            <w:shd w:val="clear" w:color="auto" w:fill="auto"/>
          </w:tcPr>
          <w:p w:rsidR="006A22F7" w:rsidRDefault="006A22F7" w:rsidP="00B87735">
            <w:pPr>
              <w:jc w:val="center"/>
            </w:pPr>
            <w:r w:rsidRPr="008548D6">
              <w:rPr>
                <w:rFonts w:ascii="Times New Roman" w:hAnsi="Times New Roman" w:cs="Times New Roman"/>
                <w:szCs w:val="24"/>
              </w:rPr>
              <w:t>9</w:t>
            </w:r>
          </w:p>
        </w:tc>
        <w:tc>
          <w:tcPr>
            <w:tcW w:w="665" w:type="dxa"/>
            <w:shd w:val="clear" w:color="auto" w:fill="auto"/>
          </w:tcPr>
          <w:p w:rsidR="006A22F7" w:rsidRDefault="006A22F7" w:rsidP="00B87735">
            <w:pPr>
              <w:jc w:val="center"/>
            </w:pPr>
            <w:r w:rsidRPr="008548D6">
              <w:rPr>
                <w:rFonts w:ascii="Times New Roman" w:hAnsi="Times New Roman" w:cs="Times New Roman"/>
                <w:szCs w:val="24"/>
              </w:rPr>
              <w:t>9</w:t>
            </w:r>
          </w:p>
        </w:tc>
        <w:tc>
          <w:tcPr>
            <w:tcW w:w="665" w:type="dxa"/>
            <w:shd w:val="clear" w:color="auto" w:fill="auto"/>
          </w:tcPr>
          <w:p w:rsidR="006A22F7" w:rsidRDefault="006A22F7" w:rsidP="00B87735">
            <w:pPr>
              <w:jc w:val="center"/>
            </w:pPr>
            <w:r w:rsidRPr="008548D6">
              <w:rPr>
                <w:rFonts w:ascii="Times New Roman" w:hAnsi="Times New Roman" w:cs="Times New Roman"/>
                <w:szCs w:val="24"/>
              </w:rPr>
              <w:t>9</w:t>
            </w:r>
          </w:p>
        </w:tc>
        <w:tc>
          <w:tcPr>
            <w:tcW w:w="665" w:type="dxa"/>
            <w:shd w:val="clear" w:color="auto" w:fill="auto"/>
          </w:tcPr>
          <w:p w:rsidR="006A22F7" w:rsidRPr="00487A1E" w:rsidRDefault="006A22F7" w:rsidP="00B87735">
            <w:pPr>
              <w:jc w:val="center"/>
              <w:rPr>
                <w:rFonts w:ascii="Times New Roman" w:hAnsi="Times New Roman" w:cs="Times New Roman"/>
                <w:szCs w:val="24"/>
              </w:rPr>
            </w:pPr>
            <w:r>
              <w:rPr>
                <w:rFonts w:ascii="Times New Roman" w:hAnsi="Times New Roman" w:cs="Times New Roman"/>
                <w:szCs w:val="24"/>
              </w:rPr>
              <w:t>8</w:t>
            </w:r>
          </w:p>
        </w:tc>
        <w:tc>
          <w:tcPr>
            <w:tcW w:w="666" w:type="dxa"/>
            <w:shd w:val="clear" w:color="auto" w:fill="auto"/>
          </w:tcPr>
          <w:p w:rsidR="006A22F7" w:rsidRPr="00487A1E" w:rsidRDefault="00214F30" w:rsidP="00B87735">
            <w:pPr>
              <w:jc w:val="center"/>
              <w:rPr>
                <w:rFonts w:ascii="Times New Roman" w:hAnsi="Times New Roman" w:cs="Times New Roman"/>
                <w:szCs w:val="24"/>
              </w:rPr>
            </w:pPr>
            <w:r>
              <w:rPr>
                <w:rFonts w:ascii="Times New Roman" w:hAnsi="Times New Roman" w:cs="Times New Roman"/>
                <w:szCs w:val="24"/>
              </w:rPr>
              <w:t>9</w:t>
            </w:r>
          </w:p>
        </w:tc>
      </w:tr>
      <w:tr w:rsidR="00B95F75" w:rsidTr="00512B7D">
        <w:tc>
          <w:tcPr>
            <w:tcW w:w="1985" w:type="dxa"/>
          </w:tcPr>
          <w:p w:rsidR="00B95F75" w:rsidRPr="000245C3" w:rsidRDefault="00B95F75" w:rsidP="001A511E">
            <w:pPr>
              <w:jc w:val="center"/>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665" w:type="dxa"/>
            <w:shd w:val="clear" w:color="auto" w:fill="auto"/>
          </w:tcPr>
          <w:p w:rsidR="00B95F75" w:rsidRPr="006F72CA" w:rsidRDefault="006F72CA" w:rsidP="00B87735">
            <w:pPr>
              <w:jc w:val="center"/>
              <w:rPr>
                <w:rFonts w:ascii="Times New Roman" w:hAnsi="Times New Roman" w:cs="Times New Roman"/>
                <w:szCs w:val="24"/>
                <w:lang w:val="en-US"/>
              </w:rPr>
            </w:pPr>
            <w:r>
              <w:rPr>
                <w:rFonts w:ascii="Times New Roman" w:hAnsi="Times New Roman" w:cs="Times New Roman"/>
                <w:szCs w:val="24"/>
                <w:lang w:val="en-US"/>
              </w:rPr>
              <w:t>21</w:t>
            </w:r>
          </w:p>
        </w:tc>
        <w:tc>
          <w:tcPr>
            <w:tcW w:w="665" w:type="dxa"/>
            <w:shd w:val="clear" w:color="auto" w:fill="auto"/>
          </w:tcPr>
          <w:p w:rsidR="00B95F75" w:rsidRPr="00B87735" w:rsidRDefault="00B87735" w:rsidP="00B87735">
            <w:pPr>
              <w:jc w:val="center"/>
              <w:rPr>
                <w:rFonts w:ascii="Times New Roman" w:hAnsi="Times New Roman" w:cs="Times New Roman"/>
                <w:szCs w:val="24"/>
              </w:rPr>
            </w:pPr>
            <w:r>
              <w:rPr>
                <w:rFonts w:ascii="Times New Roman" w:hAnsi="Times New Roman" w:cs="Times New Roman"/>
                <w:szCs w:val="24"/>
                <w:lang w:val="en-US"/>
              </w:rPr>
              <w:t>2</w:t>
            </w:r>
            <w:r>
              <w:rPr>
                <w:rFonts w:ascii="Times New Roman" w:hAnsi="Times New Roman" w:cs="Times New Roman"/>
                <w:szCs w:val="24"/>
              </w:rPr>
              <w:t>:07</w:t>
            </w:r>
          </w:p>
        </w:tc>
        <w:tc>
          <w:tcPr>
            <w:tcW w:w="665" w:type="dxa"/>
            <w:shd w:val="clear" w:color="auto" w:fill="auto"/>
          </w:tcPr>
          <w:p w:rsidR="00B95F75" w:rsidRPr="00487A1E" w:rsidRDefault="002717E6" w:rsidP="002276F3">
            <w:pPr>
              <w:rPr>
                <w:rFonts w:ascii="Times New Roman" w:hAnsi="Times New Roman" w:cs="Times New Roman"/>
                <w:szCs w:val="24"/>
              </w:rPr>
            </w:pPr>
            <w:r>
              <w:rPr>
                <w:rFonts w:ascii="Times New Roman" w:hAnsi="Times New Roman" w:cs="Times New Roman"/>
                <w:szCs w:val="24"/>
              </w:rPr>
              <w:t>1:</w:t>
            </w:r>
            <w:r w:rsidR="002276F3">
              <w:rPr>
                <w:rFonts w:ascii="Times New Roman" w:hAnsi="Times New Roman" w:cs="Times New Roman"/>
                <w:szCs w:val="24"/>
              </w:rPr>
              <w:t>27</w:t>
            </w:r>
            <w:r w:rsidR="002276F3" w:rsidRPr="00487A1E">
              <w:rPr>
                <w:rFonts w:ascii="Times New Roman" w:hAnsi="Times New Roman" w:cs="Times New Roman"/>
                <w:szCs w:val="24"/>
              </w:rPr>
              <w:t xml:space="preserve"> </w:t>
            </w:r>
          </w:p>
        </w:tc>
        <w:tc>
          <w:tcPr>
            <w:tcW w:w="665" w:type="dxa"/>
            <w:shd w:val="clear" w:color="auto" w:fill="auto"/>
          </w:tcPr>
          <w:p w:rsidR="00B95F75" w:rsidRPr="00487A1E" w:rsidRDefault="00B87735" w:rsidP="002717E6">
            <w:pPr>
              <w:jc w:val="center"/>
              <w:rPr>
                <w:rFonts w:ascii="Times New Roman" w:hAnsi="Times New Roman" w:cs="Times New Roman"/>
                <w:szCs w:val="24"/>
              </w:rPr>
            </w:pPr>
            <w:r>
              <w:rPr>
                <w:rFonts w:ascii="Times New Roman" w:hAnsi="Times New Roman" w:cs="Times New Roman"/>
                <w:szCs w:val="24"/>
              </w:rPr>
              <w:t>1: 27</w:t>
            </w:r>
            <w:r w:rsidR="00194CEF" w:rsidRPr="00487A1E">
              <w:rPr>
                <w:rFonts w:ascii="Times New Roman" w:hAnsi="Times New Roman" w:cs="Times New Roman"/>
                <w:szCs w:val="24"/>
              </w:rPr>
              <w:t xml:space="preserve"> </w:t>
            </w:r>
          </w:p>
        </w:tc>
        <w:tc>
          <w:tcPr>
            <w:tcW w:w="665" w:type="dxa"/>
            <w:shd w:val="clear" w:color="auto" w:fill="auto"/>
          </w:tcPr>
          <w:p w:rsidR="00B95F75" w:rsidRPr="00487A1E" w:rsidRDefault="002717E6" w:rsidP="002717E6">
            <w:pPr>
              <w:jc w:val="center"/>
              <w:rPr>
                <w:rFonts w:ascii="Times New Roman" w:hAnsi="Times New Roman" w:cs="Times New Roman"/>
                <w:szCs w:val="24"/>
              </w:rPr>
            </w:pPr>
            <w:r>
              <w:rPr>
                <w:rFonts w:ascii="Times New Roman" w:hAnsi="Times New Roman" w:cs="Times New Roman"/>
                <w:szCs w:val="24"/>
              </w:rPr>
              <w:t>1</w:t>
            </w:r>
            <w:r w:rsidR="00D77F30">
              <w:rPr>
                <w:rFonts w:ascii="Times New Roman" w:hAnsi="Times New Roman" w:cs="Times New Roman"/>
                <w:szCs w:val="24"/>
              </w:rPr>
              <w:t>: 27</w:t>
            </w:r>
            <w:r w:rsidR="00D77F30" w:rsidRPr="00487A1E">
              <w:rPr>
                <w:rFonts w:ascii="Times New Roman" w:hAnsi="Times New Roman" w:cs="Times New Roman"/>
                <w:szCs w:val="24"/>
              </w:rPr>
              <w:t xml:space="preserve"> </w:t>
            </w:r>
          </w:p>
        </w:tc>
        <w:tc>
          <w:tcPr>
            <w:tcW w:w="665" w:type="dxa"/>
            <w:shd w:val="clear" w:color="auto" w:fill="auto"/>
          </w:tcPr>
          <w:p w:rsidR="00B95F75" w:rsidRPr="005E6761" w:rsidRDefault="00214F30" w:rsidP="00B87735">
            <w:pPr>
              <w:jc w:val="center"/>
              <w:rPr>
                <w:rFonts w:ascii="Times New Roman" w:hAnsi="Times New Roman" w:cs="Times New Roman"/>
                <w:szCs w:val="24"/>
              </w:rPr>
            </w:pPr>
            <w:r w:rsidRPr="005E6761">
              <w:rPr>
                <w:rFonts w:ascii="Times New Roman" w:hAnsi="Times New Roman" w:cs="Times New Roman"/>
                <w:szCs w:val="24"/>
              </w:rPr>
              <w:t>2</w:t>
            </w:r>
            <w:r w:rsidR="006D5DE1" w:rsidRPr="005E6761">
              <w:rPr>
                <w:rFonts w:ascii="Times New Roman" w:hAnsi="Times New Roman" w:cs="Times New Roman"/>
                <w:szCs w:val="24"/>
              </w:rPr>
              <w:t>:</w:t>
            </w:r>
            <w:r w:rsidRPr="005E6761">
              <w:rPr>
                <w:rFonts w:ascii="Times New Roman" w:hAnsi="Times New Roman" w:cs="Times New Roman"/>
                <w:szCs w:val="24"/>
              </w:rPr>
              <w:t>0</w:t>
            </w:r>
            <w:r w:rsidR="002717E6" w:rsidRPr="005E6761">
              <w:rPr>
                <w:rFonts w:ascii="Times New Roman" w:hAnsi="Times New Roman" w:cs="Times New Roman"/>
                <w:szCs w:val="24"/>
              </w:rPr>
              <w:t>8</w:t>
            </w:r>
          </w:p>
        </w:tc>
        <w:tc>
          <w:tcPr>
            <w:tcW w:w="666" w:type="dxa"/>
            <w:shd w:val="clear" w:color="auto" w:fill="auto"/>
          </w:tcPr>
          <w:p w:rsidR="00B95F75" w:rsidRPr="005E6761" w:rsidRDefault="00C741FC" w:rsidP="00B87735">
            <w:pPr>
              <w:jc w:val="center"/>
              <w:rPr>
                <w:rFonts w:ascii="Times New Roman" w:hAnsi="Times New Roman" w:cs="Times New Roman"/>
                <w:szCs w:val="24"/>
              </w:rPr>
            </w:pPr>
            <w:r w:rsidRPr="005E6761">
              <w:rPr>
                <w:rFonts w:ascii="Times New Roman" w:hAnsi="Times New Roman" w:cs="Times New Roman"/>
                <w:szCs w:val="24"/>
              </w:rPr>
              <w:t>1:</w:t>
            </w:r>
            <w:r w:rsidR="00F56007" w:rsidRPr="005E6761">
              <w:rPr>
                <w:rFonts w:ascii="Times New Roman" w:hAnsi="Times New Roman" w:cs="Times New Roman"/>
                <w:szCs w:val="24"/>
              </w:rPr>
              <w:t>10</w:t>
            </w:r>
          </w:p>
        </w:tc>
        <w:tc>
          <w:tcPr>
            <w:tcW w:w="665" w:type="dxa"/>
            <w:shd w:val="clear" w:color="auto" w:fill="auto"/>
          </w:tcPr>
          <w:p w:rsidR="00B95F75" w:rsidRPr="00487A1E" w:rsidRDefault="00F56007" w:rsidP="00B87735">
            <w:pPr>
              <w:jc w:val="center"/>
              <w:rPr>
                <w:rFonts w:ascii="Times New Roman" w:hAnsi="Times New Roman" w:cs="Times New Roman"/>
                <w:szCs w:val="24"/>
              </w:rPr>
            </w:pPr>
            <w:r>
              <w:rPr>
                <w:rFonts w:ascii="Times New Roman" w:hAnsi="Times New Roman" w:cs="Times New Roman"/>
                <w:szCs w:val="24"/>
              </w:rPr>
              <w:t>2:30</w:t>
            </w:r>
          </w:p>
        </w:tc>
        <w:tc>
          <w:tcPr>
            <w:tcW w:w="665" w:type="dxa"/>
            <w:shd w:val="clear" w:color="auto" w:fill="auto"/>
          </w:tcPr>
          <w:p w:rsidR="00B95F75" w:rsidRPr="00487A1E" w:rsidRDefault="00F56007" w:rsidP="00B87735">
            <w:pPr>
              <w:jc w:val="center"/>
              <w:rPr>
                <w:rFonts w:ascii="Times New Roman" w:hAnsi="Times New Roman" w:cs="Times New Roman"/>
                <w:szCs w:val="24"/>
              </w:rPr>
            </w:pPr>
            <w:r>
              <w:rPr>
                <w:rFonts w:ascii="Times New Roman" w:hAnsi="Times New Roman" w:cs="Times New Roman"/>
                <w:szCs w:val="24"/>
              </w:rPr>
              <w:t>2:10</w:t>
            </w:r>
          </w:p>
        </w:tc>
        <w:tc>
          <w:tcPr>
            <w:tcW w:w="665" w:type="dxa"/>
            <w:shd w:val="clear" w:color="auto" w:fill="auto"/>
          </w:tcPr>
          <w:p w:rsidR="00B95F75" w:rsidRPr="00487A1E" w:rsidRDefault="00F56007" w:rsidP="00B87735">
            <w:pPr>
              <w:jc w:val="center"/>
              <w:rPr>
                <w:rFonts w:ascii="Times New Roman" w:hAnsi="Times New Roman" w:cs="Times New Roman"/>
                <w:szCs w:val="24"/>
              </w:rPr>
            </w:pPr>
            <w:r>
              <w:rPr>
                <w:rFonts w:ascii="Times New Roman" w:hAnsi="Times New Roman" w:cs="Times New Roman"/>
                <w:szCs w:val="24"/>
              </w:rPr>
              <w:t>1:10</w:t>
            </w:r>
          </w:p>
        </w:tc>
        <w:tc>
          <w:tcPr>
            <w:tcW w:w="665" w:type="dxa"/>
            <w:shd w:val="clear" w:color="auto" w:fill="auto"/>
          </w:tcPr>
          <w:p w:rsidR="00B95F75" w:rsidRPr="00487A1E" w:rsidRDefault="00C741FC" w:rsidP="00B87735">
            <w:pPr>
              <w:jc w:val="center"/>
              <w:rPr>
                <w:rFonts w:ascii="Times New Roman" w:hAnsi="Times New Roman" w:cs="Times New Roman"/>
                <w:szCs w:val="24"/>
              </w:rPr>
            </w:pPr>
            <w:r>
              <w:rPr>
                <w:rFonts w:ascii="Times New Roman" w:hAnsi="Times New Roman" w:cs="Times New Roman"/>
                <w:szCs w:val="24"/>
              </w:rPr>
              <w:t>2</w:t>
            </w:r>
            <w:r w:rsidR="00F56007">
              <w:rPr>
                <w:rFonts w:ascii="Times New Roman" w:hAnsi="Times New Roman" w:cs="Times New Roman"/>
                <w:szCs w:val="24"/>
              </w:rPr>
              <w:t>:10</w:t>
            </w:r>
          </w:p>
        </w:tc>
        <w:tc>
          <w:tcPr>
            <w:tcW w:w="665" w:type="dxa"/>
            <w:shd w:val="clear" w:color="auto" w:fill="auto"/>
          </w:tcPr>
          <w:p w:rsidR="00B95F75" w:rsidRPr="00487A1E" w:rsidRDefault="006D5DE1" w:rsidP="00B87735">
            <w:pPr>
              <w:jc w:val="center"/>
              <w:rPr>
                <w:rFonts w:ascii="Times New Roman" w:hAnsi="Times New Roman" w:cs="Times New Roman"/>
                <w:szCs w:val="24"/>
              </w:rPr>
            </w:pPr>
            <w:r>
              <w:rPr>
                <w:rFonts w:ascii="Times New Roman" w:hAnsi="Times New Roman" w:cs="Times New Roman"/>
                <w:szCs w:val="24"/>
              </w:rPr>
              <w:t>2</w:t>
            </w:r>
            <w:r w:rsidR="00F56007">
              <w:rPr>
                <w:rFonts w:ascii="Times New Roman" w:hAnsi="Times New Roman" w:cs="Times New Roman"/>
                <w:szCs w:val="24"/>
              </w:rPr>
              <w:t>:07</w:t>
            </w:r>
          </w:p>
        </w:tc>
        <w:tc>
          <w:tcPr>
            <w:tcW w:w="666" w:type="dxa"/>
            <w:shd w:val="clear" w:color="auto" w:fill="auto"/>
          </w:tcPr>
          <w:p w:rsidR="00B95F75" w:rsidRPr="00487A1E" w:rsidRDefault="00214F30" w:rsidP="00B87735">
            <w:pPr>
              <w:jc w:val="center"/>
              <w:rPr>
                <w:rFonts w:ascii="Times New Roman" w:hAnsi="Times New Roman" w:cs="Times New Roman"/>
                <w:szCs w:val="24"/>
              </w:rPr>
            </w:pPr>
            <w:r>
              <w:rPr>
                <w:rFonts w:ascii="Times New Roman" w:hAnsi="Times New Roman" w:cs="Times New Roman"/>
                <w:szCs w:val="24"/>
              </w:rPr>
              <w:t>1</w:t>
            </w:r>
            <w:r w:rsidR="009635C8">
              <w:rPr>
                <w:rFonts w:ascii="Times New Roman" w:hAnsi="Times New Roman" w:cs="Times New Roman"/>
                <w:szCs w:val="24"/>
              </w:rPr>
              <w:t>:07</w:t>
            </w:r>
          </w:p>
        </w:tc>
      </w:tr>
      <w:tr w:rsidR="00B95F75" w:rsidTr="00512B7D">
        <w:tc>
          <w:tcPr>
            <w:tcW w:w="1985" w:type="dxa"/>
          </w:tcPr>
          <w:p w:rsidR="00B95F75" w:rsidRPr="000245C3" w:rsidRDefault="00B95F75" w:rsidP="001A511E">
            <w:pPr>
              <w:jc w:val="cente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3</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23ꞌ</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3ꞌ</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3ꞌ</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3ꞌ</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22ꞌ</w:t>
            </w:r>
          </w:p>
        </w:tc>
        <w:tc>
          <w:tcPr>
            <w:tcW w:w="666"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20ꞌ</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20ꞌ</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20ꞌ</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20ꞌ</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23ꞌ</w:t>
            </w:r>
          </w:p>
        </w:tc>
        <w:tc>
          <w:tcPr>
            <w:tcW w:w="666"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23ꞌ</w:t>
            </w:r>
          </w:p>
        </w:tc>
      </w:tr>
      <w:tr w:rsidR="009106D9" w:rsidTr="00512B7D">
        <w:tc>
          <w:tcPr>
            <w:tcW w:w="1985" w:type="dxa"/>
          </w:tcPr>
          <w:p w:rsidR="009106D9" w:rsidRPr="000245C3" w:rsidRDefault="009106D9" w:rsidP="001A511E">
            <w:pPr>
              <w:jc w:val="center"/>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665" w:type="dxa"/>
            <w:shd w:val="clear" w:color="auto" w:fill="auto"/>
          </w:tcPr>
          <w:p w:rsidR="009106D9" w:rsidRPr="00487A1E" w:rsidRDefault="009106D9" w:rsidP="00B87735">
            <w:pPr>
              <w:jc w:val="center"/>
              <w:rPr>
                <w:rFonts w:ascii="Times New Roman" w:hAnsi="Times New Roman" w:cs="Times New Roman"/>
                <w:szCs w:val="24"/>
              </w:rPr>
            </w:pPr>
            <w:r>
              <w:rPr>
                <w:rFonts w:ascii="Times New Roman" w:hAnsi="Times New Roman" w:cs="Times New Roman"/>
                <w:szCs w:val="24"/>
              </w:rPr>
              <w:t>12</w:t>
            </w:r>
          </w:p>
        </w:tc>
        <w:tc>
          <w:tcPr>
            <w:tcW w:w="665" w:type="dxa"/>
            <w:shd w:val="clear" w:color="auto" w:fill="auto"/>
          </w:tcPr>
          <w:p w:rsidR="009106D9" w:rsidRDefault="009106D9" w:rsidP="00B87735">
            <w:pPr>
              <w:jc w:val="center"/>
            </w:pPr>
            <w:r w:rsidRPr="00F33734">
              <w:rPr>
                <w:rFonts w:ascii="Times New Roman" w:hAnsi="Times New Roman" w:cs="Times New Roman"/>
                <w:szCs w:val="24"/>
              </w:rPr>
              <w:t>1</w:t>
            </w:r>
          </w:p>
        </w:tc>
        <w:tc>
          <w:tcPr>
            <w:tcW w:w="665" w:type="dxa"/>
            <w:shd w:val="clear" w:color="auto" w:fill="auto"/>
          </w:tcPr>
          <w:p w:rsidR="009106D9" w:rsidRDefault="009106D9" w:rsidP="00B87735">
            <w:pPr>
              <w:jc w:val="center"/>
            </w:pPr>
            <w:r w:rsidRPr="00F33734">
              <w:rPr>
                <w:rFonts w:ascii="Times New Roman" w:hAnsi="Times New Roman" w:cs="Times New Roman"/>
                <w:szCs w:val="24"/>
              </w:rPr>
              <w:t>1</w:t>
            </w:r>
          </w:p>
        </w:tc>
        <w:tc>
          <w:tcPr>
            <w:tcW w:w="665" w:type="dxa"/>
            <w:shd w:val="clear" w:color="auto" w:fill="auto"/>
          </w:tcPr>
          <w:p w:rsidR="009106D9" w:rsidRDefault="009106D9" w:rsidP="00B87735">
            <w:pPr>
              <w:jc w:val="center"/>
            </w:pPr>
            <w:r w:rsidRPr="00F33734">
              <w:rPr>
                <w:rFonts w:ascii="Times New Roman" w:hAnsi="Times New Roman" w:cs="Times New Roman"/>
                <w:szCs w:val="24"/>
              </w:rPr>
              <w:t>1</w:t>
            </w:r>
          </w:p>
        </w:tc>
        <w:tc>
          <w:tcPr>
            <w:tcW w:w="665" w:type="dxa"/>
            <w:shd w:val="clear" w:color="auto" w:fill="auto"/>
          </w:tcPr>
          <w:p w:rsidR="009106D9" w:rsidRDefault="009106D9" w:rsidP="00B87735">
            <w:pPr>
              <w:jc w:val="center"/>
            </w:pPr>
            <w:r w:rsidRPr="00F33734">
              <w:rPr>
                <w:rFonts w:ascii="Times New Roman" w:hAnsi="Times New Roman" w:cs="Times New Roman"/>
                <w:szCs w:val="24"/>
              </w:rPr>
              <w:t>1</w:t>
            </w:r>
          </w:p>
        </w:tc>
        <w:tc>
          <w:tcPr>
            <w:tcW w:w="665" w:type="dxa"/>
            <w:shd w:val="clear" w:color="auto" w:fill="auto"/>
          </w:tcPr>
          <w:p w:rsidR="009106D9" w:rsidRDefault="009106D9" w:rsidP="00B87735">
            <w:pPr>
              <w:jc w:val="center"/>
            </w:pPr>
            <w:r w:rsidRPr="00F33734">
              <w:rPr>
                <w:rFonts w:ascii="Times New Roman" w:hAnsi="Times New Roman" w:cs="Times New Roman"/>
                <w:szCs w:val="24"/>
              </w:rPr>
              <w:t>1</w:t>
            </w:r>
          </w:p>
        </w:tc>
        <w:tc>
          <w:tcPr>
            <w:tcW w:w="666" w:type="dxa"/>
            <w:shd w:val="clear" w:color="auto" w:fill="auto"/>
          </w:tcPr>
          <w:p w:rsidR="009106D9" w:rsidRDefault="009106D9" w:rsidP="00B87735">
            <w:pPr>
              <w:jc w:val="center"/>
            </w:pPr>
            <w:r w:rsidRPr="00F33734">
              <w:rPr>
                <w:rFonts w:ascii="Times New Roman" w:hAnsi="Times New Roman" w:cs="Times New Roman"/>
                <w:szCs w:val="24"/>
              </w:rPr>
              <w:t>1</w:t>
            </w:r>
          </w:p>
        </w:tc>
        <w:tc>
          <w:tcPr>
            <w:tcW w:w="665" w:type="dxa"/>
            <w:shd w:val="clear" w:color="auto" w:fill="auto"/>
          </w:tcPr>
          <w:p w:rsidR="009106D9" w:rsidRDefault="009106D9" w:rsidP="00B87735">
            <w:pPr>
              <w:jc w:val="center"/>
            </w:pPr>
            <w:r w:rsidRPr="00F33734">
              <w:rPr>
                <w:rFonts w:ascii="Times New Roman" w:hAnsi="Times New Roman" w:cs="Times New Roman"/>
                <w:szCs w:val="24"/>
              </w:rPr>
              <w:t>1</w:t>
            </w:r>
          </w:p>
        </w:tc>
        <w:tc>
          <w:tcPr>
            <w:tcW w:w="665" w:type="dxa"/>
            <w:shd w:val="clear" w:color="auto" w:fill="auto"/>
          </w:tcPr>
          <w:p w:rsidR="009106D9" w:rsidRDefault="009106D9" w:rsidP="00B87735">
            <w:pPr>
              <w:jc w:val="center"/>
            </w:pPr>
            <w:r w:rsidRPr="00F33734">
              <w:rPr>
                <w:rFonts w:ascii="Times New Roman" w:hAnsi="Times New Roman" w:cs="Times New Roman"/>
                <w:szCs w:val="24"/>
              </w:rPr>
              <w:t>1</w:t>
            </w:r>
          </w:p>
        </w:tc>
        <w:tc>
          <w:tcPr>
            <w:tcW w:w="665" w:type="dxa"/>
            <w:shd w:val="clear" w:color="auto" w:fill="auto"/>
          </w:tcPr>
          <w:p w:rsidR="009106D9" w:rsidRDefault="009106D9" w:rsidP="00B87735">
            <w:pPr>
              <w:jc w:val="center"/>
            </w:pPr>
            <w:r w:rsidRPr="00F33734">
              <w:rPr>
                <w:rFonts w:ascii="Times New Roman" w:hAnsi="Times New Roman" w:cs="Times New Roman"/>
                <w:szCs w:val="24"/>
              </w:rPr>
              <w:t>1</w:t>
            </w:r>
          </w:p>
        </w:tc>
        <w:tc>
          <w:tcPr>
            <w:tcW w:w="665" w:type="dxa"/>
            <w:shd w:val="clear" w:color="auto" w:fill="auto"/>
          </w:tcPr>
          <w:p w:rsidR="009106D9" w:rsidRDefault="009106D9" w:rsidP="00B87735">
            <w:pPr>
              <w:jc w:val="center"/>
            </w:pPr>
            <w:r w:rsidRPr="00F33734">
              <w:rPr>
                <w:rFonts w:ascii="Times New Roman" w:hAnsi="Times New Roman" w:cs="Times New Roman"/>
                <w:szCs w:val="24"/>
              </w:rPr>
              <w:t>1</w:t>
            </w:r>
          </w:p>
        </w:tc>
        <w:tc>
          <w:tcPr>
            <w:tcW w:w="665" w:type="dxa"/>
            <w:shd w:val="clear" w:color="auto" w:fill="auto"/>
          </w:tcPr>
          <w:p w:rsidR="009106D9" w:rsidRDefault="009106D9" w:rsidP="00B87735">
            <w:pPr>
              <w:jc w:val="center"/>
            </w:pPr>
            <w:r w:rsidRPr="00F33734">
              <w:rPr>
                <w:rFonts w:ascii="Times New Roman" w:hAnsi="Times New Roman" w:cs="Times New Roman"/>
                <w:szCs w:val="24"/>
              </w:rPr>
              <w:t>1</w:t>
            </w:r>
          </w:p>
        </w:tc>
        <w:tc>
          <w:tcPr>
            <w:tcW w:w="666" w:type="dxa"/>
            <w:shd w:val="clear" w:color="auto" w:fill="auto"/>
          </w:tcPr>
          <w:p w:rsidR="009106D9" w:rsidRDefault="009106D9" w:rsidP="00B87735">
            <w:pPr>
              <w:jc w:val="center"/>
            </w:pPr>
            <w:r w:rsidRPr="00F33734">
              <w:rPr>
                <w:rFonts w:ascii="Times New Roman" w:hAnsi="Times New Roman" w:cs="Times New Roman"/>
                <w:szCs w:val="24"/>
              </w:rPr>
              <w:t>1</w:t>
            </w:r>
          </w:p>
        </w:tc>
      </w:tr>
      <w:tr w:rsidR="00B95F75" w:rsidTr="00512B7D">
        <w:tc>
          <w:tcPr>
            <w:tcW w:w="1985" w:type="dxa"/>
          </w:tcPr>
          <w:p w:rsidR="00B95F75" w:rsidRPr="000245C3" w:rsidRDefault="00B95F75" w:rsidP="001A511E">
            <w:pPr>
              <w:jc w:val="center"/>
              <w:rPr>
                <w:rFonts w:ascii="Times New Roman" w:hAnsi="Times New Roman" w:cs="Times New Roman"/>
                <w:sz w:val="24"/>
                <w:szCs w:val="24"/>
              </w:rPr>
            </w:pPr>
            <w:r>
              <w:rPr>
                <w:rFonts w:ascii="Times New Roman" w:hAnsi="Times New Roman" w:cs="Times New Roman"/>
                <w:sz w:val="24"/>
                <w:szCs w:val="24"/>
              </w:rPr>
              <w:t>Контрольные мероприятия</w:t>
            </w:r>
          </w:p>
        </w:tc>
        <w:tc>
          <w:tcPr>
            <w:tcW w:w="665" w:type="dxa"/>
            <w:shd w:val="clear" w:color="auto" w:fill="auto"/>
          </w:tcPr>
          <w:p w:rsidR="00B95F75" w:rsidRPr="00487A1E" w:rsidRDefault="009106D9" w:rsidP="00B87735">
            <w:pPr>
              <w:jc w:val="center"/>
              <w:rPr>
                <w:rFonts w:ascii="Times New Roman" w:hAnsi="Times New Roman" w:cs="Times New Roman"/>
                <w:szCs w:val="24"/>
              </w:rPr>
            </w:pPr>
            <w:r>
              <w:rPr>
                <w:rFonts w:ascii="Times New Roman" w:hAnsi="Times New Roman" w:cs="Times New Roman"/>
                <w:szCs w:val="24"/>
              </w:rPr>
              <w:t>4</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6"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6" w:type="dxa"/>
            <w:shd w:val="clear" w:color="auto" w:fill="auto"/>
          </w:tcPr>
          <w:p w:rsidR="00B95F75" w:rsidRPr="00487A1E" w:rsidRDefault="009106D9" w:rsidP="00B87735">
            <w:pPr>
              <w:jc w:val="center"/>
              <w:rPr>
                <w:rFonts w:ascii="Times New Roman" w:hAnsi="Times New Roman" w:cs="Times New Roman"/>
                <w:szCs w:val="24"/>
              </w:rPr>
            </w:pPr>
            <w:r>
              <w:rPr>
                <w:rFonts w:ascii="Times New Roman" w:hAnsi="Times New Roman" w:cs="Times New Roman"/>
                <w:szCs w:val="24"/>
              </w:rPr>
              <w:t>4</w:t>
            </w:r>
          </w:p>
        </w:tc>
      </w:tr>
      <w:tr w:rsidR="009106D9" w:rsidTr="00512B7D">
        <w:tc>
          <w:tcPr>
            <w:tcW w:w="1985" w:type="dxa"/>
          </w:tcPr>
          <w:p w:rsidR="009106D9" w:rsidRPr="000245C3" w:rsidRDefault="009106D9" w:rsidP="001A511E">
            <w:pPr>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665" w:type="dxa"/>
            <w:shd w:val="clear" w:color="auto" w:fill="auto"/>
          </w:tcPr>
          <w:p w:rsidR="009106D9" w:rsidRPr="00487A1E" w:rsidRDefault="009106D9" w:rsidP="00B87735">
            <w:pPr>
              <w:jc w:val="center"/>
              <w:rPr>
                <w:rFonts w:ascii="Times New Roman" w:hAnsi="Times New Roman" w:cs="Times New Roman"/>
                <w:szCs w:val="24"/>
              </w:rPr>
            </w:pPr>
            <w:r>
              <w:rPr>
                <w:rFonts w:ascii="Times New Roman" w:hAnsi="Times New Roman" w:cs="Times New Roman"/>
                <w:szCs w:val="24"/>
              </w:rPr>
              <w:t>3</w:t>
            </w:r>
          </w:p>
        </w:tc>
        <w:tc>
          <w:tcPr>
            <w:tcW w:w="665" w:type="dxa"/>
            <w:shd w:val="clear" w:color="auto" w:fill="auto"/>
          </w:tcPr>
          <w:p w:rsidR="009106D9" w:rsidRPr="009106D9" w:rsidRDefault="009106D9" w:rsidP="00B87735">
            <w:pPr>
              <w:jc w:val="center"/>
              <w:rPr>
                <w:lang w:val="en-US"/>
              </w:rP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665" w:type="dxa"/>
            <w:shd w:val="clear" w:color="auto" w:fill="auto"/>
          </w:tcPr>
          <w:p w:rsidR="009106D9" w:rsidRDefault="009106D9" w:rsidP="00B87735">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665" w:type="dxa"/>
            <w:shd w:val="clear" w:color="auto" w:fill="auto"/>
          </w:tcPr>
          <w:p w:rsidR="009106D9" w:rsidRDefault="009106D9" w:rsidP="00B87735">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665" w:type="dxa"/>
            <w:shd w:val="clear" w:color="auto" w:fill="auto"/>
          </w:tcPr>
          <w:p w:rsidR="009106D9" w:rsidRDefault="009106D9" w:rsidP="00B87735">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665" w:type="dxa"/>
            <w:shd w:val="clear" w:color="auto" w:fill="auto"/>
          </w:tcPr>
          <w:p w:rsidR="009106D9" w:rsidRDefault="009106D9" w:rsidP="00B87735">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666" w:type="dxa"/>
            <w:shd w:val="clear" w:color="auto" w:fill="auto"/>
          </w:tcPr>
          <w:p w:rsidR="009106D9" w:rsidRDefault="009106D9" w:rsidP="00B87735">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665" w:type="dxa"/>
            <w:shd w:val="clear" w:color="auto" w:fill="auto"/>
          </w:tcPr>
          <w:p w:rsidR="009106D9" w:rsidRDefault="009106D9" w:rsidP="00B87735">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665" w:type="dxa"/>
            <w:shd w:val="clear" w:color="auto" w:fill="auto"/>
          </w:tcPr>
          <w:p w:rsidR="009106D9" w:rsidRDefault="009106D9" w:rsidP="00B87735">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665" w:type="dxa"/>
            <w:shd w:val="clear" w:color="auto" w:fill="auto"/>
          </w:tcPr>
          <w:p w:rsidR="009106D9" w:rsidRDefault="009106D9" w:rsidP="00B87735">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665" w:type="dxa"/>
            <w:shd w:val="clear" w:color="auto" w:fill="auto"/>
          </w:tcPr>
          <w:p w:rsidR="009106D9" w:rsidRDefault="009106D9" w:rsidP="00B87735">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665" w:type="dxa"/>
            <w:shd w:val="clear" w:color="auto" w:fill="auto"/>
          </w:tcPr>
          <w:p w:rsidR="009106D9" w:rsidRDefault="009106D9" w:rsidP="00B87735">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c>
          <w:tcPr>
            <w:tcW w:w="666" w:type="dxa"/>
            <w:shd w:val="clear" w:color="auto" w:fill="auto"/>
          </w:tcPr>
          <w:p w:rsidR="009106D9" w:rsidRDefault="009106D9" w:rsidP="00B87735">
            <w:pPr>
              <w:jc w:val="center"/>
            </w:pPr>
            <w:r w:rsidRPr="00BB4371">
              <w:rPr>
                <w:rFonts w:ascii="Times New Roman" w:hAnsi="Times New Roman" w:cs="Times New Roman"/>
                <w:szCs w:val="24"/>
              </w:rPr>
              <w:t>15</w:t>
            </w:r>
            <w:r w:rsidRPr="00487A1E">
              <w:rPr>
                <w:rFonts w:ascii="Times New Roman" w:hAnsi="Times New Roman" w:cs="Times New Roman"/>
                <w:szCs w:val="24"/>
              </w:rPr>
              <w:t xml:space="preserve"> ꞌ</w:t>
            </w:r>
          </w:p>
        </w:tc>
      </w:tr>
      <w:tr w:rsidR="009106D9" w:rsidTr="00512B7D">
        <w:tc>
          <w:tcPr>
            <w:tcW w:w="1985" w:type="dxa"/>
          </w:tcPr>
          <w:p w:rsidR="009106D9" w:rsidRPr="000245C3" w:rsidRDefault="009106D9" w:rsidP="001A511E">
            <w:pPr>
              <w:jc w:val="center"/>
              <w:rPr>
                <w:rFonts w:ascii="Times New Roman" w:hAnsi="Times New Roman" w:cs="Times New Roman"/>
                <w:sz w:val="24"/>
                <w:szCs w:val="24"/>
              </w:rPr>
            </w:pPr>
            <w:r>
              <w:rPr>
                <w:rFonts w:ascii="Times New Roman" w:hAnsi="Times New Roman" w:cs="Times New Roman"/>
                <w:sz w:val="24"/>
                <w:szCs w:val="24"/>
              </w:rPr>
              <w:lastRenderedPageBreak/>
              <w:t>Судейская практика</w:t>
            </w:r>
          </w:p>
        </w:tc>
        <w:tc>
          <w:tcPr>
            <w:tcW w:w="665" w:type="dxa"/>
            <w:shd w:val="clear" w:color="auto" w:fill="auto"/>
          </w:tcPr>
          <w:p w:rsidR="009106D9" w:rsidRDefault="009106D9" w:rsidP="00B87735">
            <w:pPr>
              <w:jc w:val="center"/>
            </w:pPr>
            <w:r>
              <w:rPr>
                <w:rFonts w:ascii="Times New Roman" w:hAnsi="Times New Roman" w:cs="Times New Roman"/>
                <w:szCs w:val="24"/>
              </w:rPr>
              <w:t>3</w:t>
            </w:r>
          </w:p>
        </w:tc>
        <w:tc>
          <w:tcPr>
            <w:tcW w:w="665" w:type="dxa"/>
            <w:shd w:val="clear" w:color="auto" w:fill="auto"/>
          </w:tcPr>
          <w:p w:rsidR="009106D9" w:rsidRDefault="009106D9" w:rsidP="00B87735">
            <w:pPr>
              <w:jc w:val="center"/>
            </w:pPr>
            <w:r w:rsidRPr="004712E0">
              <w:rPr>
                <w:rFonts w:ascii="Times New Roman" w:hAnsi="Times New Roman" w:cs="Times New Roman"/>
                <w:szCs w:val="24"/>
              </w:rPr>
              <w:t>15</w:t>
            </w:r>
            <w:r w:rsidRPr="00487A1E">
              <w:rPr>
                <w:rFonts w:ascii="Times New Roman" w:hAnsi="Times New Roman" w:cs="Times New Roman"/>
                <w:szCs w:val="24"/>
              </w:rPr>
              <w:t xml:space="preserve"> ꞌ</w:t>
            </w:r>
          </w:p>
        </w:tc>
        <w:tc>
          <w:tcPr>
            <w:tcW w:w="665" w:type="dxa"/>
            <w:shd w:val="clear" w:color="auto" w:fill="auto"/>
          </w:tcPr>
          <w:p w:rsidR="009106D9" w:rsidRDefault="009106D9" w:rsidP="00B87735">
            <w:pPr>
              <w:jc w:val="center"/>
            </w:pPr>
            <w:r w:rsidRPr="00187B81">
              <w:rPr>
                <w:rFonts w:ascii="Times New Roman" w:hAnsi="Times New Roman" w:cs="Times New Roman"/>
                <w:szCs w:val="24"/>
              </w:rPr>
              <w:t>15 ꞌ</w:t>
            </w:r>
          </w:p>
        </w:tc>
        <w:tc>
          <w:tcPr>
            <w:tcW w:w="665" w:type="dxa"/>
            <w:shd w:val="clear" w:color="auto" w:fill="auto"/>
          </w:tcPr>
          <w:p w:rsidR="009106D9" w:rsidRDefault="009106D9" w:rsidP="00B87735">
            <w:pPr>
              <w:jc w:val="center"/>
            </w:pPr>
            <w:r w:rsidRPr="00187B81">
              <w:rPr>
                <w:rFonts w:ascii="Times New Roman" w:hAnsi="Times New Roman" w:cs="Times New Roman"/>
                <w:szCs w:val="24"/>
              </w:rPr>
              <w:t>15 ꞌ</w:t>
            </w:r>
          </w:p>
        </w:tc>
        <w:tc>
          <w:tcPr>
            <w:tcW w:w="665" w:type="dxa"/>
            <w:shd w:val="clear" w:color="auto" w:fill="auto"/>
          </w:tcPr>
          <w:p w:rsidR="009106D9" w:rsidRDefault="009106D9" w:rsidP="00B87735">
            <w:pPr>
              <w:jc w:val="center"/>
            </w:pPr>
            <w:r w:rsidRPr="00187B81">
              <w:rPr>
                <w:rFonts w:ascii="Times New Roman" w:hAnsi="Times New Roman" w:cs="Times New Roman"/>
                <w:szCs w:val="24"/>
              </w:rPr>
              <w:t>15 ꞌ</w:t>
            </w:r>
          </w:p>
        </w:tc>
        <w:tc>
          <w:tcPr>
            <w:tcW w:w="665" w:type="dxa"/>
            <w:shd w:val="clear" w:color="auto" w:fill="auto"/>
          </w:tcPr>
          <w:p w:rsidR="009106D9" w:rsidRDefault="009106D9" w:rsidP="00B87735">
            <w:pPr>
              <w:jc w:val="center"/>
            </w:pPr>
            <w:r w:rsidRPr="00187B81">
              <w:rPr>
                <w:rFonts w:ascii="Times New Roman" w:hAnsi="Times New Roman" w:cs="Times New Roman"/>
                <w:szCs w:val="24"/>
              </w:rPr>
              <w:t>15 ꞌ</w:t>
            </w:r>
          </w:p>
        </w:tc>
        <w:tc>
          <w:tcPr>
            <w:tcW w:w="666" w:type="dxa"/>
            <w:shd w:val="clear" w:color="auto" w:fill="auto"/>
          </w:tcPr>
          <w:p w:rsidR="009106D9" w:rsidRDefault="009106D9" w:rsidP="00B87735">
            <w:pPr>
              <w:jc w:val="center"/>
            </w:pPr>
            <w:r w:rsidRPr="00187B81">
              <w:rPr>
                <w:rFonts w:ascii="Times New Roman" w:hAnsi="Times New Roman" w:cs="Times New Roman"/>
                <w:szCs w:val="24"/>
              </w:rPr>
              <w:t>15 ꞌ</w:t>
            </w:r>
          </w:p>
        </w:tc>
        <w:tc>
          <w:tcPr>
            <w:tcW w:w="665" w:type="dxa"/>
            <w:shd w:val="clear" w:color="auto" w:fill="auto"/>
          </w:tcPr>
          <w:p w:rsidR="009106D9" w:rsidRDefault="009106D9" w:rsidP="00B87735">
            <w:pPr>
              <w:jc w:val="center"/>
            </w:pPr>
            <w:r w:rsidRPr="00187B81">
              <w:rPr>
                <w:rFonts w:ascii="Times New Roman" w:hAnsi="Times New Roman" w:cs="Times New Roman"/>
                <w:szCs w:val="24"/>
              </w:rPr>
              <w:t>15 ꞌ</w:t>
            </w:r>
          </w:p>
        </w:tc>
        <w:tc>
          <w:tcPr>
            <w:tcW w:w="665" w:type="dxa"/>
            <w:shd w:val="clear" w:color="auto" w:fill="auto"/>
          </w:tcPr>
          <w:p w:rsidR="009106D9" w:rsidRDefault="009106D9" w:rsidP="00B87735">
            <w:pPr>
              <w:jc w:val="center"/>
            </w:pPr>
            <w:r w:rsidRPr="00187B81">
              <w:rPr>
                <w:rFonts w:ascii="Times New Roman" w:hAnsi="Times New Roman" w:cs="Times New Roman"/>
                <w:szCs w:val="24"/>
              </w:rPr>
              <w:t>15 ꞌ</w:t>
            </w:r>
          </w:p>
        </w:tc>
        <w:tc>
          <w:tcPr>
            <w:tcW w:w="665" w:type="dxa"/>
            <w:shd w:val="clear" w:color="auto" w:fill="auto"/>
          </w:tcPr>
          <w:p w:rsidR="009106D9" w:rsidRDefault="009106D9" w:rsidP="00B87735">
            <w:pPr>
              <w:jc w:val="center"/>
            </w:pPr>
            <w:r w:rsidRPr="00187B81">
              <w:rPr>
                <w:rFonts w:ascii="Times New Roman" w:hAnsi="Times New Roman" w:cs="Times New Roman"/>
                <w:szCs w:val="24"/>
              </w:rPr>
              <w:t>15 ꞌ</w:t>
            </w:r>
          </w:p>
        </w:tc>
        <w:tc>
          <w:tcPr>
            <w:tcW w:w="665" w:type="dxa"/>
            <w:shd w:val="clear" w:color="auto" w:fill="auto"/>
          </w:tcPr>
          <w:p w:rsidR="009106D9" w:rsidRDefault="009106D9" w:rsidP="00B87735">
            <w:pPr>
              <w:jc w:val="center"/>
            </w:pPr>
            <w:r w:rsidRPr="00187B81">
              <w:rPr>
                <w:rFonts w:ascii="Times New Roman" w:hAnsi="Times New Roman" w:cs="Times New Roman"/>
                <w:szCs w:val="24"/>
              </w:rPr>
              <w:t>15 ꞌ</w:t>
            </w:r>
          </w:p>
        </w:tc>
        <w:tc>
          <w:tcPr>
            <w:tcW w:w="665" w:type="dxa"/>
            <w:shd w:val="clear" w:color="auto" w:fill="auto"/>
          </w:tcPr>
          <w:p w:rsidR="009106D9" w:rsidRDefault="009106D9" w:rsidP="00B87735">
            <w:pPr>
              <w:jc w:val="center"/>
            </w:pPr>
            <w:r w:rsidRPr="00187B81">
              <w:rPr>
                <w:rFonts w:ascii="Times New Roman" w:hAnsi="Times New Roman" w:cs="Times New Roman"/>
                <w:szCs w:val="24"/>
              </w:rPr>
              <w:t>15 ꞌ</w:t>
            </w:r>
          </w:p>
        </w:tc>
        <w:tc>
          <w:tcPr>
            <w:tcW w:w="666" w:type="dxa"/>
            <w:shd w:val="clear" w:color="auto" w:fill="auto"/>
          </w:tcPr>
          <w:p w:rsidR="009106D9" w:rsidRDefault="009106D9" w:rsidP="00B87735">
            <w:pPr>
              <w:jc w:val="center"/>
            </w:pPr>
            <w:r w:rsidRPr="00187B81">
              <w:rPr>
                <w:rFonts w:ascii="Times New Roman" w:hAnsi="Times New Roman" w:cs="Times New Roman"/>
                <w:szCs w:val="24"/>
              </w:rPr>
              <w:t>15 ꞌ</w:t>
            </w:r>
          </w:p>
        </w:tc>
      </w:tr>
      <w:tr w:rsidR="00B95F75" w:rsidTr="00512B7D">
        <w:tc>
          <w:tcPr>
            <w:tcW w:w="1985" w:type="dxa"/>
          </w:tcPr>
          <w:p w:rsidR="00B95F75" w:rsidRPr="000245C3" w:rsidRDefault="00B95F75" w:rsidP="001A511E">
            <w:pPr>
              <w:jc w:val="cente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мероприятия</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2</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B87735" w:rsidRDefault="00B87735" w:rsidP="00B87735">
            <w:pPr>
              <w:jc w:val="center"/>
              <w:rPr>
                <w:rFonts w:ascii="Times New Roman" w:hAnsi="Times New Roman" w:cs="Times New Roman"/>
                <w:szCs w:val="24"/>
                <w:lang w:val="en-US"/>
              </w:rPr>
            </w:pPr>
            <w:r>
              <w:rPr>
                <w:rFonts w:ascii="Times New Roman" w:hAnsi="Times New Roman" w:cs="Times New Roman"/>
                <w:szCs w:val="24"/>
                <w:lang w:val="en-US"/>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87735" w:rsidP="00B87735">
            <w:pPr>
              <w:jc w:val="center"/>
              <w:rPr>
                <w:rFonts w:ascii="Times New Roman" w:hAnsi="Times New Roman" w:cs="Times New Roman"/>
                <w:szCs w:val="24"/>
              </w:rPr>
            </w:pPr>
            <w:r w:rsidRPr="00487A1E">
              <w:rPr>
                <w:rFonts w:ascii="Times New Roman" w:hAnsi="Times New Roman" w:cs="Times New Roman"/>
                <w:szCs w:val="24"/>
              </w:rPr>
              <w:t>2</w:t>
            </w:r>
          </w:p>
        </w:tc>
        <w:tc>
          <w:tcPr>
            <w:tcW w:w="666"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6"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r>
      <w:tr w:rsidR="00B95F75" w:rsidTr="00512B7D">
        <w:tc>
          <w:tcPr>
            <w:tcW w:w="1985" w:type="dxa"/>
          </w:tcPr>
          <w:p w:rsidR="00B95F75" w:rsidRPr="000245C3" w:rsidRDefault="00B95F75" w:rsidP="001A511E">
            <w:pPr>
              <w:ind w:left="-108" w:right="-108"/>
              <w:jc w:val="center"/>
              <w:rPr>
                <w:rFonts w:ascii="Times New Roman" w:hAnsi="Times New Roman" w:cs="Times New Roman"/>
                <w:sz w:val="24"/>
                <w:szCs w:val="24"/>
              </w:rPr>
            </w:pPr>
            <w:r w:rsidRPr="000C5E4C">
              <w:rPr>
                <w:rFonts w:ascii="Times New Roman" w:hAnsi="Times New Roman" w:cs="Times New Roman"/>
              </w:rPr>
              <w:t>Восстановительные</w:t>
            </w:r>
            <w:r>
              <w:rPr>
                <w:rFonts w:ascii="Times New Roman" w:hAnsi="Times New Roman" w:cs="Times New Roman"/>
                <w:sz w:val="24"/>
                <w:szCs w:val="24"/>
              </w:rPr>
              <w:t xml:space="preserve"> мероприятия</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2</w:t>
            </w:r>
          </w:p>
        </w:tc>
        <w:tc>
          <w:tcPr>
            <w:tcW w:w="665" w:type="dxa"/>
            <w:shd w:val="clear" w:color="auto" w:fill="auto"/>
          </w:tcPr>
          <w:p w:rsidR="00B95F75" w:rsidRPr="00B87735" w:rsidRDefault="00B87735" w:rsidP="00B87735">
            <w:pPr>
              <w:jc w:val="center"/>
              <w:rPr>
                <w:rFonts w:ascii="Times New Roman" w:hAnsi="Times New Roman" w:cs="Times New Roman"/>
                <w:szCs w:val="24"/>
                <w:lang w:val="en-US"/>
              </w:rPr>
            </w:pPr>
            <w:r>
              <w:rPr>
                <w:rFonts w:ascii="Times New Roman" w:hAnsi="Times New Roman" w:cs="Times New Roman"/>
                <w:szCs w:val="24"/>
                <w:lang w:val="en-US"/>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B87735" w:rsidRDefault="00B87735" w:rsidP="00B87735">
            <w:pPr>
              <w:jc w:val="center"/>
              <w:rPr>
                <w:rFonts w:ascii="Times New Roman" w:hAnsi="Times New Roman" w:cs="Times New Roman"/>
                <w:szCs w:val="24"/>
                <w:lang w:val="en-US"/>
              </w:rPr>
            </w:pPr>
            <w:r>
              <w:rPr>
                <w:rFonts w:ascii="Times New Roman" w:hAnsi="Times New Roman" w:cs="Times New Roman"/>
                <w:szCs w:val="24"/>
                <w:lang w:val="en-US"/>
              </w:rPr>
              <w:t>2</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6"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c>
          <w:tcPr>
            <w:tcW w:w="666"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w:t>
            </w:r>
          </w:p>
        </w:tc>
      </w:tr>
      <w:tr w:rsidR="00B95F75" w:rsidTr="00512B7D">
        <w:tc>
          <w:tcPr>
            <w:tcW w:w="1985" w:type="dxa"/>
          </w:tcPr>
          <w:p w:rsidR="00B95F75" w:rsidRDefault="00B95F75" w:rsidP="001A511E">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312</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26</w:t>
            </w:r>
          </w:p>
        </w:tc>
        <w:tc>
          <w:tcPr>
            <w:tcW w:w="665" w:type="dxa"/>
            <w:shd w:val="clear" w:color="auto" w:fill="auto"/>
          </w:tcPr>
          <w:p w:rsidR="00B95F75" w:rsidRPr="00487A1E" w:rsidRDefault="00B95F75" w:rsidP="00B87735">
            <w:pPr>
              <w:jc w:val="center"/>
              <w:rPr>
                <w:rFonts w:ascii="Times New Roman" w:hAnsi="Times New Roman" w:cs="Times New Roman"/>
                <w:szCs w:val="24"/>
              </w:rPr>
            </w:pPr>
            <w:r w:rsidRPr="00487A1E">
              <w:rPr>
                <w:rFonts w:ascii="Times New Roman" w:hAnsi="Times New Roman" w:cs="Times New Roman"/>
                <w:szCs w:val="24"/>
              </w:rPr>
              <w:t>24</w:t>
            </w:r>
          </w:p>
        </w:tc>
        <w:tc>
          <w:tcPr>
            <w:tcW w:w="665" w:type="dxa"/>
            <w:shd w:val="clear" w:color="auto" w:fill="auto"/>
          </w:tcPr>
          <w:p w:rsidR="00B95F75" w:rsidRPr="00487A1E" w:rsidRDefault="00B95F75" w:rsidP="00B87735">
            <w:pPr>
              <w:ind w:left="-108" w:right="-108"/>
              <w:jc w:val="center"/>
              <w:rPr>
                <w:rFonts w:ascii="Times New Roman" w:hAnsi="Times New Roman" w:cs="Times New Roman"/>
                <w:szCs w:val="24"/>
              </w:rPr>
            </w:pPr>
            <w:r w:rsidRPr="00487A1E">
              <w:rPr>
                <w:rFonts w:ascii="Times New Roman" w:hAnsi="Times New Roman" w:cs="Times New Roman"/>
                <w:szCs w:val="24"/>
              </w:rPr>
              <w:t>28</w:t>
            </w:r>
          </w:p>
        </w:tc>
        <w:tc>
          <w:tcPr>
            <w:tcW w:w="665" w:type="dxa"/>
            <w:shd w:val="clear" w:color="auto" w:fill="auto"/>
          </w:tcPr>
          <w:p w:rsidR="00B95F75" w:rsidRPr="00487A1E" w:rsidRDefault="00B95F75" w:rsidP="00B87735">
            <w:pPr>
              <w:ind w:left="-108" w:right="-108"/>
              <w:jc w:val="center"/>
              <w:rPr>
                <w:rFonts w:ascii="Times New Roman" w:hAnsi="Times New Roman" w:cs="Times New Roman"/>
                <w:szCs w:val="24"/>
              </w:rPr>
            </w:pPr>
            <w:r w:rsidRPr="00487A1E">
              <w:rPr>
                <w:rFonts w:ascii="Times New Roman" w:hAnsi="Times New Roman" w:cs="Times New Roman"/>
                <w:szCs w:val="24"/>
              </w:rPr>
              <w:t>26</w:t>
            </w:r>
          </w:p>
        </w:tc>
        <w:tc>
          <w:tcPr>
            <w:tcW w:w="665" w:type="dxa"/>
            <w:shd w:val="clear" w:color="auto" w:fill="auto"/>
          </w:tcPr>
          <w:p w:rsidR="00B95F75" w:rsidRPr="00487A1E" w:rsidRDefault="00B95F75" w:rsidP="00B87735">
            <w:pPr>
              <w:ind w:left="-108" w:right="-108"/>
              <w:jc w:val="center"/>
              <w:rPr>
                <w:rFonts w:ascii="Times New Roman" w:hAnsi="Times New Roman" w:cs="Times New Roman"/>
                <w:szCs w:val="24"/>
              </w:rPr>
            </w:pPr>
            <w:r w:rsidRPr="00487A1E">
              <w:rPr>
                <w:rFonts w:ascii="Times New Roman" w:hAnsi="Times New Roman" w:cs="Times New Roman"/>
                <w:szCs w:val="24"/>
              </w:rPr>
              <w:t>28</w:t>
            </w:r>
          </w:p>
        </w:tc>
        <w:tc>
          <w:tcPr>
            <w:tcW w:w="666" w:type="dxa"/>
            <w:shd w:val="clear" w:color="auto" w:fill="auto"/>
          </w:tcPr>
          <w:p w:rsidR="00B95F75" w:rsidRPr="00487A1E" w:rsidRDefault="00B95F75" w:rsidP="00B87735">
            <w:pPr>
              <w:ind w:left="-108" w:right="-108"/>
              <w:jc w:val="center"/>
              <w:rPr>
                <w:rFonts w:ascii="Times New Roman" w:hAnsi="Times New Roman" w:cs="Times New Roman"/>
                <w:szCs w:val="24"/>
              </w:rPr>
            </w:pPr>
            <w:r w:rsidRPr="00487A1E">
              <w:rPr>
                <w:rFonts w:ascii="Times New Roman" w:hAnsi="Times New Roman" w:cs="Times New Roman"/>
                <w:szCs w:val="24"/>
              </w:rPr>
              <w:t>24</w:t>
            </w:r>
          </w:p>
        </w:tc>
        <w:tc>
          <w:tcPr>
            <w:tcW w:w="665" w:type="dxa"/>
            <w:shd w:val="clear" w:color="auto" w:fill="auto"/>
          </w:tcPr>
          <w:p w:rsidR="00B95F75" w:rsidRPr="00487A1E" w:rsidRDefault="00B95F75" w:rsidP="00B87735">
            <w:pPr>
              <w:ind w:left="-108" w:right="-108"/>
              <w:jc w:val="center"/>
              <w:rPr>
                <w:rFonts w:ascii="Times New Roman" w:hAnsi="Times New Roman" w:cs="Times New Roman"/>
                <w:szCs w:val="24"/>
              </w:rPr>
            </w:pPr>
            <w:r w:rsidRPr="00487A1E">
              <w:rPr>
                <w:rFonts w:ascii="Times New Roman" w:hAnsi="Times New Roman" w:cs="Times New Roman"/>
                <w:szCs w:val="24"/>
              </w:rPr>
              <w:t>28</w:t>
            </w:r>
          </w:p>
        </w:tc>
        <w:tc>
          <w:tcPr>
            <w:tcW w:w="665" w:type="dxa"/>
            <w:shd w:val="clear" w:color="auto" w:fill="auto"/>
          </w:tcPr>
          <w:p w:rsidR="00B95F75" w:rsidRPr="00487A1E" w:rsidRDefault="00B95F75" w:rsidP="00B87735">
            <w:pPr>
              <w:ind w:left="-108" w:right="-108"/>
              <w:jc w:val="center"/>
              <w:rPr>
                <w:rFonts w:ascii="Times New Roman" w:hAnsi="Times New Roman" w:cs="Times New Roman"/>
                <w:szCs w:val="24"/>
              </w:rPr>
            </w:pPr>
            <w:r w:rsidRPr="00487A1E">
              <w:rPr>
                <w:rFonts w:ascii="Times New Roman" w:hAnsi="Times New Roman" w:cs="Times New Roman"/>
                <w:szCs w:val="24"/>
              </w:rPr>
              <w:t>26</w:t>
            </w:r>
          </w:p>
        </w:tc>
        <w:tc>
          <w:tcPr>
            <w:tcW w:w="665" w:type="dxa"/>
            <w:shd w:val="clear" w:color="auto" w:fill="auto"/>
          </w:tcPr>
          <w:p w:rsidR="00B95F75" w:rsidRPr="00487A1E" w:rsidRDefault="00B95F75" w:rsidP="00B87735">
            <w:pPr>
              <w:ind w:left="-108" w:right="-108"/>
              <w:jc w:val="center"/>
              <w:rPr>
                <w:rFonts w:ascii="Times New Roman" w:hAnsi="Times New Roman" w:cs="Times New Roman"/>
                <w:szCs w:val="24"/>
              </w:rPr>
            </w:pPr>
            <w:r w:rsidRPr="00487A1E">
              <w:rPr>
                <w:rFonts w:ascii="Times New Roman" w:hAnsi="Times New Roman" w:cs="Times New Roman"/>
                <w:szCs w:val="24"/>
              </w:rPr>
              <w:t>24</w:t>
            </w:r>
          </w:p>
        </w:tc>
        <w:tc>
          <w:tcPr>
            <w:tcW w:w="665" w:type="dxa"/>
            <w:shd w:val="clear" w:color="auto" w:fill="auto"/>
          </w:tcPr>
          <w:p w:rsidR="00B95F75" w:rsidRPr="00487A1E" w:rsidRDefault="00B95F75" w:rsidP="00B87735">
            <w:pPr>
              <w:ind w:left="-108" w:right="-108"/>
              <w:jc w:val="center"/>
              <w:rPr>
                <w:rFonts w:ascii="Times New Roman" w:hAnsi="Times New Roman" w:cs="Times New Roman"/>
                <w:szCs w:val="24"/>
              </w:rPr>
            </w:pPr>
            <w:r w:rsidRPr="00487A1E">
              <w:rPr>
                <w:rFonts w:ascii="Times New Roman" w:hAnsi="Times New Roman" w:cs="Times New Roman"/>
                <w:szCs w:val="24"/>
              </w:rPr>
              <w:t>26</w:t>
            </w:r>
          </w:p>
        </w:tc>
        <w:tc>
          <w:tcPr>
            <w:tcW w:w="665" w:type="dxa"/>
            <w:shd w:val="clear" w:color="auto" w:fill="auto"/>
          </w:tcPr>
          <w:p w:rsidR="00B95F75" w:rsidRPr="00487A1E" w:rsidRDefault="00B95F75" w:rsidP="00B87735">
            <w:pPr>
              <w:ind w:left="-108" w:right="-108"/>
              <w:jc w:val="center"/>
              <w:rPr>
                <w:rFonts w:ascii="Times New Roman" w:hAnsi="Times New Roman" w:cs="Times New Roman"/>
                <w:szCs w:val="24"/>
              </w:rPr>
            </w:pPr>
            <w:r w:rsidRPr="00487A1E">
              <w:rPr>
                <w:rFonts w:ascii="Times New Roman" w:hAnsi="Times New Roman" w:cs="Times New Roman"/>
                <w:szCs w:val="24"/>
              </w:rPr>
              <w:t>24</w:t>
            </w:r>
          </w:p>
        </w:tc>
        <w:tc>
          <w:tcPr>
            <w:tcW w:w="666" w:type="dxa"/>
            <w:shd w:val="clear" w:color="auto" w:fill="auto"/>
          </w:tcPr>
          <w:p w:rsidR="00B95F75" w:rsidRPr="00487A1E" w:rsidRDefault="00B95F75" w:rsidP="00B87735">
            <w:pPr>
              <w:ind w:left="-108" w:right="-108"/>
              <w:jc w:val="center"/>
              <w:rPr>
                <w:rFonts w:ascii="Times New Roman" w:hAnsi="Times New Roman" w:cs="Times New Roman"/>
                <w:szCs w:val="24"/>
              </w:rPr>
            </w:pPr>
            <w:r w:rsidRPr="00487A1E">
              <w:rPr>
                <w:rFonts w:ascii="Times New Roman" w:hAnsi="Times New Roman" w:cs="Times New Roman"/>
                <w:szCs w:val="24"/>
              </w:rPr>
              <w:t>28</w:t>
            </w:r>
          </w:p>
        </w:tc>
      </w:tr>
    </w:tbl>
    <w:p w:rsidR="00E2550C" w:rsidRDefault="00E2550C" w:rsidP="00D35CED">
      <w:pPr>
        <w:spacing w:after="0" w:line="240" w:lineRule="auto"/>
        <w:ind w:right="14"/>
        <w:rPr>
          <w:rFonts w:ascii="Times New Roman" w:hAnsi="Times New Roman" w:cs="Times New Roman"/>
          <w:sz w:val="28"/>
          <w:szCs w:val="28"/>
        </w:rPr>
      </w:pPr>
    </w:p>
    <w:p w:rsidR="00E2550C" w:rsidRPr="00CE3542" w:rsidRDefault="00E2550C" w:rsidP="00F1669D">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p w:rsidR="00E2550C" w:rsidRDefault="00E2550C" w:rsidP="00E2550C">
      <w:pPr>
        <w:tabs>
          <w:tab w:val="left" w:pos="1891"/>
        </w:tabs>
        <w:spacing w:after="0" w:line="240" w:lineRule="auto"/>
        <w:jc w:val="both"/>
        <w:rPr>
          <w:rFonts w:ascii="Times New Roman" w:hAnsi="Times New Roman" w:cs="Times New Roman"/>
          <w:sz w:val="28"/>
          <w:szCs w:val="28"/>
        </w:rPr>
      </w:pPr>
      <w:r w:rsidRPr="00CE3542">
        <w:rPr>
          <w:rFonts w:ascii="Times New Roman" w:hAnsi="Times New Roman" w:cs="Times New Roman"/>
          <w:sz w:val="28"/>
          <w:szCs w:val="28"/>
        </w:rPr>
        <w:t xml:space="preserve">Цели подготовки: содействие гармоническому развитию и углублённое овладение специализацией. Основная задача </w:t>
      </w:r>
      <w:r>
        <w:rPr>
          <w:rFonts w:ascii="Times New Roman" w:hAnsi="Times New Roman" w:cs="Times New Roman"/>
          <w:sz w:val="28"/>
          <w:szCs w:val="28"/>
        </w:rPr>
        <w:t>учебно-</w:t>
      </w:r>
      <w:r w:rsidRPr="00CE3542">
        <w:rPr>
          <w:rFonts w:ascii="Times New Roman" w:hAnsi="Times New Roman" w:cs="Times New Roman"/>
          <w:sz w:val="28"/>
          <w:szCs w:val="28"/>
        </w:rPr>
        <w:t>тренировочных групп - обеспечение разносторонней физической подго</w:t>
      </w:r>
      <w:r>
        <w:rPr>
          <w:rFonts w:ascii="Times New Roman" w:hAnsi="Times New Roman" w:cs="Times New Roman"/>
          <w:sz w:val="28"/>
          <w:szCs w:val="28"/>
        </w:rPr>
        <w:t>товленности обучающегося</w:t>
      </w:r>
      <w:r w:rsidRPr="00CE3542">
        <w:rPr>
          <w:rFonts w:ascii="Times New Roman" w:hAnsi="Times New Roman" w:cs="Times New Roman"/>
          <w:sz w:val="28"/>
          <w:szCs w:val="28"/>
        </w:rPr>
        <w:t xml:space="preserve"> на основе планомерного увеличения объема тренировочных нагрузок и подбора средств и методов тренировки, позволяющих осуществить эту подготовку целенаправленно, с учето</w:t>
      </w:r>
      <w:r>
        <w:rPr>
          <w:rFonts w:ascii="Times New Roman" w:hAnsi="Times New Roman" w:cs="Times New Roman"/>
          <w:sz w:val="28"/>
          <w:szCs w:val="28"/>
        </w:rPr>
        <w:t>м специфики самбо</w:t>
      </w:r>
      <w:r w:rsidRPr="00CE3542">
        <w:rPr>
          <w:rFonts w:ascii="Times New Roman" w:hAnsi="Times New Roman" w:cs="Times New Roman"/>
          <w:sz w:val="28"/>
          <w:szCs w:val="28"/>
        </w:rPr>
        <w:t xml:space="preserve">. Основное направление в работе – развитие общей выносливости, ловкости, гибкости, воспитания силовой выносливости, изучение и закрепление основ техники </w:t>
      </w:r>
      <w:r>
        <w:rPr>
          <w:rFonts w:ascii="Times New Roman" w:hAnsi="Times New Roman" w:cs="Times New Roman"/>
          <w:sz w:val="28"/>
          <w:szCs w:val="28"/>
        </w:rPr>
        <w:t>самбо</w:t>
      </w:r>
      <w:r w:rsidRPr="00CE3542">
        <w:rPr>
          <w:rFonts w:ascii="Times New Roman" w:hAnsi="Times New Roman" w:cs="Times New Roman"/>
          <w:sz w:val="28"/>
          <w:szCs w:val="28"/>
        </w:rPr>
        <w:t xml:space="preserve">, приобретение тактического опыта. </w:t>
      </w:r>
    </w:p>
    <w:p w:rsidR="00F1669D" w:rsidRPr="00F1669D" w:rsidRDefault="00F1669D" w:rsidP="00F1669D">
      <w:pPr>
        <w:pStyle w:val="afe"/>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1669D">
        <w:rPr>
          <w:rFonts w:ascii="Times New Roman" w:hAnsi="Times New Roman" w:cs="Times New Roman"/>
          <w:sz w:val="28"/>
          <w:szCs w:val="28"/>
        </w:rPr>
        <w:t>На учебно-тренировочном этапе  (до 2-х лет обучения) годичный ци</w:t>
      </w:r>
      <w:proofErr w:type="gramStart"/>
      <w:r w:rsidRPr="00F1669D">
        <w:rPr>
          <w:rFonts w:ascii="Times New Roman" w:hAnsi="Times New Roman" w:cs="Times New Roman"/>
          <w:sz w:val="28"/>
          <w:szCs w:val="28"/>
        </w:rPr>
        <w:t>кл вкл</w:t>
      </w:r>
      <w:proofErr w:type="gramEnd"/>
      <w:r w:rsidRPr="00F1669D">
        <w:rPr>
          <w:rFonts w:ascii="Times New Roman" w:hAnsi="Times New Roman" w:cs="Times New Roman"/>
          <w:sz w:val="28"/>
          <w:szCs w:val="28"/>
        </w:rPr>
        <w:t xml:space="preserve">ючает подготовительный и соревновательный период. Главное внимание продолжает уделяться разносторонней физической подготовке, повышению уровня функциональных возможностей, включению средств с элементами специальной физической подготовки. Предусматривается дальнейшее расширение арсенала технико-тактических навыков и приемов. По окончанию годичного цикла юные спортсмены обязаны выполнить контрольно-переводные нормативы, участвовать в соревнованиях. Примерный план-график распределения учебных часов для самбистов тренировочных групп </w:t>
      </w:r>
      <w:r w:rsidRPr="00EB6BA9">
        <w:rPr>
          <w:rFonts w:ascii="Times New Roman" w:hAnsi="Times New Roman" w:cs="Times New Roman"/>
          <w:sz w:val="28"/>
          <w:szCs w:val="28"/>
        </w:rPr>
        <w:t>(до 2-х лет) приведен в (т</w:t>
      </w:r>
      <w:r w:rsidR="009A6737" w:rsidRPr="00EB6BA9">
        <w:rPr>
          <w:rFonts w:ascii="Times New Roman" w:hAnsi="Times New Roman" w:cs="Times New Roman"/>
          <w:sz w:val="28"/>
          <w:szCs w:val="28"/>
        </w:rPr>
        <w:t>аблице № 16-17</w:t>
      </w:r>
      <w:r w:rsidRPr="00EB6BA9">
        <w:rPr>
          <w:rFonts w:ascii="Times New Roman" w:hAnsi="Times New Roman" w:cs="Times New Roman"/>
          <w:sz w:val="28"/>
          <w:szCs w:val="28"/>
        </w:rPr>
        <w:t>).</w:t>
      </w:r>
      <w:r w:rsidRPr="00F1669D">
        <w:rPr>
          <w:rFonts w:ascii="Times New Roman" w:hAnsi="Times New Roman" w:cs="Times New Roman"/>
          <w:sz w:val="28"/>
          <w:szCs w:val="28"/>
        </w:rPr>
        <w:t xml:space="preserve"> </w:t>
      </w:r>
    </w:p>
    <w:p w:rsidR="00F1669D" w:rsidRPr="00F1669D" w:rsidRDefault="00F1669D" w:rsidP="00F1669D">
      <w:pPr>
        <w:pStyle w:val="afe"/>
        <w:tabs>
          <w:tab w:val="left" w:pos="284"/>
        </w:tabs>
        <w:ind w:left="0"/>
        <w:jc w:val="both"/>
        <w:rPr>
          <w:rFonts w:ascii="Times New Roman" w:hAnsi="Times New Roman" w:cs="Times New Roman"/>
          <w:sz w:val="28"/>
          <w:szCs w:val="28"/>
        </w:rPr>
      </w:pPr>
      <w:r w:rsidRPr="00F1669D">
        <w:rPr>
          <w:rFonts w:ascii="Times New Roman" w:hAnsi="Times New Roman" w:cs="Times New Roman"/>
          <w:sz w:val="28"/>
          <w:szCs w:val="28"/>
        </w:rPr>
        <w:tab/>
      </w:r>
      <w:r w:rsidRPr="00F1669D">
        <w:rPr>
          <w:rFonts w:ascii="Times New Roman" w:hAnsi="Times New Roman" w:cs="Times New Roman"/>
          <w:sz w:val="28"/>
          <w:szCs w:val="28"/>
        </w:rPr>
        <w:tab/>
        <w:t>При планировании тренировок на учебно-тренировочном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повышения уровня специальной физической работоспособности, развитие специальных физических качеств, овладение техническими навыками.</w:t>
      </w:r>
    </w:p>
    <w:p w:rsidR="00F1669D" w:rsidRPr="00F1669D" w:rsidRDefault="00F1669D" w:rsidP="00F1669D">
      <w:pPr>
        <w:pStyle w:val="afe"/>
        <w:tabs>
          <w:tab w:val="left" w:pos="284"/>
        </w:tabs>
        <w:ind w:left="0"/>
        <w:jc w:val="both"/>
        <w:rPr>
          <w:rFonts w:ascii="Times New Roman" w:hAnsi="Times New Roman" w:cs="Times New Roman"/>
          <w:sz w:val="28"/>
          <w:szCs w:val="28"/>
        </w:rPr>
      </w:pPr>
      <w:r w:rsidRPr="00F1669D">
        <w:rPr>
          <w:rFonts w:ascii="Times New Roman" w:hAnsi="Times New Roman" w:cs="Times New Roman"/>
          <w:sz w:val="28"/>
          <w:szCs w:val="28"/>
        </w:rPr>
        <w:tab/>
      </w:r>
      <w:r w:rsidRPr="00F1669D">
        <w:rPr>
          <w:rFonts w:ascii="Times New Roman" w:hAnsi="Times New Roman" w:cs="Times New Roman"/>
          <w:sz w:val="28"/>
          <w:szCs w:val="28"/>
        </w:rPr>
        <w:tab/>
        <w:t xml:space="preserve">В соревновательном периоде ставится задача улучшение спортивных результатов прошлого сезона, а также выполнение контрольно-переводных нормативов. Примерный план-график распределения учебных часов для самбистов тренировочных групп </w:t>
      </w:r>
      <w:r w:rsidRPr="00EB6BA9">
        <w:rPr>
          <w:rFonts w:ascii="Times New Roman" w:hAnsi="Times New Roman" w:cs="Times New Roman"/>
          <w:sz w:val="28"/>
          <w:szCs w:val="28"/>
        </w:rPr>
        <w:t>(свыше 2-х лет обучения)   приведен в (таблице №</w:t>
      </w:r>
      <w:r w:rsidR="00A377AE" w:rsidRPr="00EB6BA9">
        <w:rPr>
          <w:rFonts w:ascii="Times New Roman" w:hAnsi="Times New Roman" w:cs="Times New Roman"/>
          <w:sz w:val="28"/>
          <w:szCs w:val="28"/>
        </w:rPr>
        <w:t>18-19</w:t>
      </w:r>
      <w:r w:rsidRPr="00EB6BA9">
        <w:rPr>
          <w:rFonts w:ascii="Times New Roman" w:hAnsi="Times New Roman" w:cs="Times New Roman"/>
          <w:sz w:val="28"/>
          <w:szCs w:val="28"/>
        </w:rPr>
        <w:t>).</w:t>
      </w:r>
    </w:p>
    <w:p w:rsidR="00E2550C" w:rsidRDefault="00E2550C" w:rsidP="00D35CED">
      <w:pPr>
        <w:spacing w:after="0" w:line="240" w:lineRule="auto"/>
        <w:ind w:right="14"/>
        <w:rPr>
          <w:rFonts w:ascii="Times New Roman" w:hAnsi="Times New Roman" w:cs="Times New Roman"/>
          <w:sz w:val="28"/>
          <w:szCs w:val="28"/>
        </w:rPr>
      </w:pPr>
    </w:p>
    <w:p w:rsidR="009A6737" w:rsidRDefault="009A6737" w:rsidP="009A6737">
      <w:pPr>
        <w:spacing w:after="0" w:line="240" w:lineRule="auto"/>
        <w:ind w:right="-1" w:firstLine="708"/>
        <w:jc w:val="both"/>
        <w:rPr>
          <w:rFonts w:ascii="Times New Roman" w:hAnsi="Times New Roman" w:cs="Times New Roman"/>
          <w:color w:val="FF0000"/>
          <w:sz w:val="28"/>
          <w:szCs w:val="28"/>
        </w:rPr>
      </w:pPr>
    </w:p>
    <w:p w:rsidR="003100D3" w:rsidRPr="0034137E" w:rsidRDefault="003100D3" w:rsidP="009A6737">
      <w:pPr>
        <w:spacing w:after="0" w:line="240" w:lineRule="auto"/>
        <w:ind w:right="-1" w:firstLine="708"/>
        <w:jc w:val="both"/>
        <w:rPr>
          <w:rFonts w:ascii="Times New Roman" w:hAnsi="Times New Roman" w:cs="Times New Roman"/>
          <w:color w:val="FF0000"/>
          <w:sz w:val="28"/>
          <w:szCs w:val="28"/>
        </w:rPr>
      </w:pPr>
    </w:p>
    <w:p w:rsidR="00542987" w:rsidRDefault="00542987" w:rsidP="009A6737">
      <w:pPr>
        <w:tabs>
          <w:tab w:val="left" w:pos="1891"/>
        </w:tabs>
        <w:spacing w:after="0"/>
        <w:jc w:val="right"/>
        <w:rPr>
          <w:rFonts w:ascii="Times New Roman" w:hAnsi="Times New Roman" w:cs="Times New Roman"/>
          <w:sz w:val="28"/>
          <w:szCs w:val="28"/>
        </w:rPr>
      </w:pPr>
    </w:p>
    <w:p w:rsidR="00542987" w:rsidRDefault="00542987" w:rsidP="009A6737">
      <w:pPr>
        <w:tabs>
          <w:tab w:val="left" w:pos="1891"/>
        </w:tabs>
        <w:spacing w:after="0"/>
        <w:jc w:val="right"/>
        <w:rPr>
          <w:rFonts w:ascii="Times New Roman" w:hAnsi="Times New Roman" w:cs="Times New Roman"/>
          <w:sz w:val="28"/>
          <w:szCs w:val="28"/>
        </w:rPr>
      </w:pPr>
    </w:p>
    <w:p w:rsidR="009A6737" w:rsidRDefault="009A6737" w:rsidP="009A6737">
      <w:pPr>
        <w:tabs>
          <w:tab w:val="left" w:pos="1891"/>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Таблица №16</w:t>
      </w:r>
    </w:p>
    <w:p w:rsidR="009A6737" w:rsidRDefault="009A6737" w:rsidP="009A6737">
      <w:pPr>
        <w:spacing w:after="0" w:line="240" w:lineRule="auto"/>
        <w:jc w:val="center"/>
        <w:rPr>
          <w:rFonts w:ascii="Times New Roman" w:hAnsi="Times New Roman" w:cs="Times New Roman"/>
          <w:sz w:val="28"/>
        </w:rPr>
      </w:pPr>
      <w:r>
        <w:rPr>
          <w:rFonts w:ascii="Times New Roman" w:hAnsi="Times New Roman" w:cs="Times New Roman"/>
          <w:sz w:val="28"/>
        </w:rPr>
        <w:t xml:space="preserve">Годовой учебно-тренировочный план для групп учебно-тренировочного </w:t>
      </w:r>
      <w:r w:rsidRPr="000245C3">
        <w:rPr>
          <w:rFonts w:ascii="Times New Roman" w:hAnsi="Times New Roman" w:cs="Times New Roman"/>
          <w:sz w:val="28"/>
        </w:rPr>
        <w:t>этапа</w:t>
      </w:r>
      <w:r>
        <w:rPr>
          <w:rFonts w:ascii="Times New Roman" w:hAnsi="Times New Roman" w:cs="Times New Roman"/>
          <w:sz w:val="28"/>
        </w:rPr>
        <w:t xml:space="preserve"> (этапа спортивной специализации)</w:t>
      </w:r>
      <w:r w:rsidRPr="000245C3">
        <w:rPr>
          <w:rFonts w:ascii="Times New Roman" w:hAnsi="Times New Roman" w:cs="Times New Roman"/>
          <w:sz w:val="28"/>
        </w:rPr>
        <w:t xml:space="preserve"> (</w:t>
      </w:r>
      <w:r>
        <w:rPr>
          <w:rFonts w:ascii="Times New Roman" w:hAnsi="Times New Roman" w:cs="Times New Roman"/>
          <w:sz w:val="28"/>
        </w:rPr>
        <w:t>первый</w:t>
      </w:r>
      <w:r w:rsidRPr="000245C3">
        <w:rPr>
          <w:rFonts w:ascii="Times New Roman" w:hAnsi="Times New Roman" w:cs="Times New Roman"/>
          <w:sz w:val="28"/>
        </w:rPr>
        <w:t xml:space="preserve"> год)</w:t>
      </w:r>
    </w:p>
    <w:tbl>
      <w:tblPr>
        <w:tblStyle w:val="a9"/>
        <w:tblW w:w="10562" w:type="dxa"/>
        <w:tblInd w:w="-531" w:type="dxa"/>
        <w:tblLayout w:type="fixed"/>
        <w:tblLook w:val="04A0" w:firstRow="1" w:lastRow="0" w:firstColumn="1" w:lastColumn="0" w:noHBand="0" w:noVBand="1"/>
      </w:tblPr>
      <w:tblGrid>
        <w:gridCol w:w="2057"/>
        <w:gridCol w:w="654"/>
        <w:gridCol w:w="654"/>
        <w:gridCol w:w="654"/>
        <w:gridCol w:w="654"/>
        <w:gridCol w:w="655"/>
        <w:gridCol w:w="654"/>
        <w:gridCol w:w="654"/>
        <w:gridCol w:w="654"/>
        <w:gridCol w:w="655"/>
        <w:gridCol w:w="654"/>
        <w:gridCol w:w="654"/>
        <w:gridCol w:w="654"/>
        <w:gridCol w:w="655"/>
      </w:tblGrid>
      <w:tr w:rsidR="009A6737" w:rsidTr="003100D3">
        <w:trPr>
          <w:cantSplit/>
          <w:trHeight w:val="1606"/>
        </w:trPr>
        <w:tc>
          <w:tcPr>
            <w:tcW w:w="2057" w:type="dxa"/>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Виды спортивной подготовки и иные мероприятия</w:t>
            </w:r>
          </w:p>
        </w:tc>
        <w:tc>
          <w:tcPr>
            <w:tcW w:w="654" w:type="dxa"/>
            <w:shd w:val="clear" w:color="auto" w:fill="auto"/>
            <w:textDirection w:val="btLr"/>
          </w:tcPr>
          <w:p w:rsidR="009A6737"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час</w:t>
            </w:r>
          </w:p>
        </w:tc>
        <w:tc>
          <w:tcPr>
            <w:tcW w:w="654" w:type="dxa"/>
            <w:shd w:val="clear" w:color="auto" w:fill="auto"/>
            <w:textDirection w:val="btLr"/>
          </w:tcPr>
          <w:p w:rsidR="009A6737" w:rsidRPr="000245C3"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654" w:type="dxa"/>
            <w:shd w:val="clear" w:color="auto" w:fill="auto"/>
            <w:textDirection w:val="btLr"/>
          </w:tcPr>
          <w:p w:rsidR="009A6737" w:rsidRPr="000245C3"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654" w:type="dxa"/>
            <w:shd w:val="clear" w:color="auto" w:fill="auto"/>
            <w:textDirection w:val="btLr"/>
          </w:tcPr>
          <w:p w:rsidR="009A6737" w:rsidRPr="000245C3"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655" w:type="dxa"/>
            <w:shd w:val="clear" w:color="auto" w:fill="auto"/>
            <w:textDirection w:val="btLr"/>
          </w:tcPr>
          <w:p w:rsidR="009A6737" w:rsidRPr="000245C3"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654" w:type="dxa"/>
            <w:shd w:val="clear" w:color="auto" w:fill="auto"/>
            <w:textDirection w:val="btLr"/>
          </w:tcPr>
          <w:p w:rsidR="009A6737" w:rsidRPr="000245C3"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654" w:type="dxa"/>
            <w:shd w:val="clear" w:color="auto" w:fill="auto"/>
            <w:textDirection w:val="btLr"/>
          </w:tcPr>
          <w:p w:rsidR="009A6737" w:rsidRPr="000245C3"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Июнь</w:t>
            </w:r>
          </w:p>
        </w:tc>
        <w:tc>
          <w:tcPr>
            <w:tcW w:w="654" w:type="dxa"/>
            <w:shd w:val="clear" w:color="auto" w:fill="auto"/>
            <w:textDirection w:val="btLr"/>
          </w:tcPr>
          <w:p w:rsidR="009A6737" w:rsidRPr="000245C3"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Июль</w:t>
            </w:r>
          </w:p>
        </w:tc>
        <w:tc>
          <w:tcPr>
            <w:tcW w:w="655" w:type="dxa"/>
            <w:shd w:val="clear" w:color="auto" w:fill="auto"/>
            <w:textDirection w:val="btLr"/>
          </w:tcPr>
          <w:p w:rsidR="009A6737" w:rsidRPr="000245C3"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Август</w:t>
            </w:r>
          </w:p>
        </w:tc>
        <w:tc>
          <w:tcPr>
            <w:tcW w:w="654" w:type="dxa"/>
            <w:shd w:val="clear" w:color="auto" w:fill="auto"/>
            <w:textDirection w:val="btLr"/>
          </w:tcPr>
          <w:p w:rsidR="009A6737" w:rsidRPr="000245C3"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654" w:type="dxa"/>
            <w:shd w:val="clear" w:color="auto" w:fill="auto"/>
            <w:textDirection w:val="btLr"/>
          </w:tcPr>
          <w:p w:rsidR="009A6737" w:rsidRPr="000245C3"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654" w:type="dxa"/>
            <w:shd w:val="clear" w:color="auto" w:fill="auto"/>
            <w:textDirection w:val="btLr"/>
          </w:tcPr>
          <w:p w:rsidR="009A6737" w:rsidRPr="000245C3"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655" w:type="dxa"/>
            <w:shd w:val="clear" w:color="auto" w:fill="auto"/>
            <w:textDirection w:val="btLr"/>
          </w:tcPr>
          <w:p w:rsidR="009A6737" w:rsidRPr="000245C3" w:rsidRDefault="009A6737"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r>
      <w:tr w:rsidR="009A6737" w:rsidTr="003100D3">
        <w:tc>
          <w:tcPr>
            <w:tcW w:w="2057" w:type="dxa"/>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92</w:t>
            </w:r>
          </w:p>
        </w:tc>
        <w:tc>
          <w:tcPr>
            <w:tcW w:w="654" w:type="dxa"/>
            <w:shd w:val="clear" w:color="auto" w:fill="auto"/>
          </w:tcPr>
          <w:p w:rsidR="009A6737" w:rsidRPr="000245C3" w:rsidRDefault="00CF0B00"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4" w:type="dxa"/>
            <w:shd w:val="clear" w:color="auto" w:fill="auto"/>
          </w:tcPr>
          <w:p w:rsidR="009A6737" w:rsidRPr="000245C3" w:rsidRDefault="00CF0B00"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4" w:type="dxa"/>
            <w:shd w:val="clear" w:color="auto" w:fill="auto"/>
          </w:tcPr>
          <w:p w:rsidR="009A6737" w:rsidRPr="000245C3" w:rsidRDefault="00CF0B00" w:rsidP="0065739C">
            <w:pPr>
              <w:jc w:val="center"/>
              <w:rPr>
                <w:rFonts w:ascii="Times New Roman" w:hAnsi="Times New Roman" w:cs="Times New Roman"/>
                <w:sz w:val="24"/>
                <w:szCs w:val="24"/>
              </w:rPr>
            </w:pPr>
            <w:r>
              <w:rPr>
                <w:rFonts w:ascii="Times New Roman" w:hAnsi="Times New Roman" w:cs="Times New Roman"/>
                <w:sz w:val="24"/>
                <w:szCs w:val="24"/>
              </w:rPr>
              <w:t>7</w:t>
            </w:r>
          </w:p>
        </w:tc>
        <w:tc>
          <w:tcPr>
            <w:tcW w:w="655"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7</w:t>
            </w:r>
          </w:p>
        </w:tc>
        <w:tc>
          <w:tcPr>
            <w:tcW w:w="654" w:type="dxa"/>
            <w:shd w:val="clear" w:color="auto" w:fill="auto"/>
          </w:tcPr>
          <w:p w:rsidR="009A6737" w:rsidRPr="000245C3" w:rsidRDefault="00CF0B00" w:rsidP="0065739C">
            <w:pPr>
              <w:jc w:val="center"/>
              <w:rPr>
                <w:rFonts w:ascii="Times New Roman" w:hAnsi="Times New Roman" w:cs="Times New Roman"/>
                <w:sz w:val="24"/>
                <w:szCs w:val="24"/>
              </w:rPr>
            </w:pPr>
            <w:r>
              <w:rPr>
                <w:rFonts w:ascii="Times New Roman" w:hAnsi="Times New Roman" w:cs="Times New Roman"/>
                <w:sz w:val="24"/>
                <w:szCs w:val="24"/>
              </w:rPr>
              <w:t>7</w:t>
            </w:r>
          </w:p>
        </w:tc>
        <w:tc>
          <w:tcPr>
            <w:tcW w:w="654"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4"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5"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4" w:type="dxa"/>
            <w:shd w:val="clear" w:color="auto" w:fill="auto"/>
          </w:tcPr>
          <w:p w:rsidR="009A6737" w:rsidRPr="000245C3" w:rsidRDefault="00015C26"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4"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4"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5" w:type="dxa"/>
            <w:shd w:val="clear" w:color="auto" w:fill="auto"/>
          </w:tcPr>
          <w:p w:rsidR="009A6737" w:rsidRPr="000245C3" w:rsidRDefault="00015C26" w:rsidP="0065739C">
            <w:pPr>
              <w:jc w:val="center"/>
              <w:rPr>
                <w:rFonts w:ascii="Times New Roman" w:hAnsi="Times New Roman" w:cs="Times New Roman"/>
                <w:sz w:val="24"/>
                <w:szCs w:val="24"/>
              </w:rPr>
            </w:pPr>
            <w:r>
              <w:rPr>
                <w:rFonts w:ascii="Times New Roman" w:hAnsi="Times New Roman" w:cs="Times New Roman"/>
                <w:sz w:val="24"/>
                <w:szCs w:val="24"/>
              </w:rPr>
              <w:t>7</w:t>
            </w:r>
          </w:p>
        </w:tc>
      </w:tr>
      <w:tr w:rsidR="009A6737" w:rsidTr="003100D3">
        <w:tc>
          <w:tcPr>
            <w:tcW w:w="2057" w:type="dxa"/>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92</w:t>
            </w:r>
          </w:p>
        </w:tc>
        <w:tc>
          <w:tcPr>
            <w:tcW w:w="654"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4"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7</w:t>
            </w:r>
          </w:p>
        </w:tc>
        <w:tc>
          <w:tcPr>
            <w:tcW w:w="654"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5"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4" w:type="dxa"/>
            <w:shd w:val="clear" w:color="auto" w:fill="auto"/>
          </w:tcPr>
          <w:p w:rsidR="009A6737" w:rsidRPr="000245C3" w:rsidRDefault="00306178" w:rsidP="0065739C">
            <w:pPr>
              <w:jc w:val="center"/>
              <w:rPr>
                <w:rFonts w:ascii="Times New Roman" w:hAnsi="Times New Roman" w:cs="Times New Roman"/>
                <w:sz w:val="24"/>
                <w:szCs w:val="24"/>
              </w:rPr>
            </w:pPr>
            <w:r>
              <w:rPr>
                <w:rFonts w:ascii="Times New Roman" w:hAnsi="Times New Roman" w:cs="Times New Roman"/>
                <w:sz w:val="24"/>
                <w:szCs w:val="24"/>
              </w:rPr>
              <w:t>7</w:t>
            </w:r>
          </w:p>
        </w:tc>
        <w:tc>
          <w:tcPr>
            <w:tcW w:w="654" w:type="dxa"/>
            <w:shd w:val="clear" w:color="auto" w:fill="auto"/>
          </w:tcPr>
          <w:p w:rsidR="009A6737" w:rsidRPr="000245C3" w:rsidRDefault="00306178"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4"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5"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4"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4"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8</w:t>
            </w:r>
          </w:p>
        </w:tc>
        <w:tc>
          <w:tcPr>
            <w:tcW w:w="654"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7</w:t>
            </w:r>
          </w:p>
        </w:tc>
        <w:tc>
          <w:tcPr>
            <w:tcW w:w="655" w:type="dxa"/>
            <w:shd w:val="clear" w:color="auto" w:fill="auto"/>
          </w:tcPr>
          <w:p w:rsidR="009A6737"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7</w:t>
            </w:r>
          </w:p>
        </w:tc>
      </w:tr>
      <w:tr w:rsidR="003100D3" w:rsidTr="003100D3">
        <w:tc>
          <w:tcPr>
            <w:tcW w:w="2057" w:type="dxa"/>
          </w:tcPr>
          <w:p w:rsidR="003100D3"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Спортивные соревнования</w:t>
            </w:r>
          </w:p>
        </w:tc>
        <w:tc>
          <w:tcPr>
            <w:tcW w:w="654" w:type="dxa"/>
            <w:shd w:val="clear" w:color="auto" w:fill="auto"/>
          </w:tcPr>
          <w:p w:rsidR="003100D3"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18</w:t>
            </w:r>
          </w:p>
        </w:tc>
        <w:tc>
          <w:tcPr>
            <w:tcW w:w="654" w:type="dxa"/>
            <w:shd w:val="clear" w:color="auto" w:fill="auto"/>
          </w:tcPr>
          <w:p w:rsidR="003100D3" w:rsidRPr="000245C3" w:rsidRDefault="003100D3"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shd w:val="clear" w:color="auto" w:fill="auto"/>
          </w:tcPr>
          <w:p w:rsidR="003100D3" w:rsidRDefault="003100D3">
            <w:r w:rsidRPr="00A9231E">
              <w:rPr>
                <w:rFonts w:ascii="Times New Roman" w:hAnsi="Times New Roman" w:cs="Times New Roman"/>
                <w:sz w:val="24"/>
                <w:szCs w:val="24"/>
              </w:rPr>
              <w:t>1</w:t>
            </w:r>
          </w:p>
        </w:tc>
        <w:tc>
          <w:tcPr>
            <w:tcW w:w="654" w:type="dxa"/>
            <w:shd w:val="clear" w:color="auto" w:fill="auto"/>
          </w:tcPr>
          <w:p w:rsidR="003100D3" w:rsidRDefault="003100D3">
            <w:r>
              <w:rPr>
                <w:rFonts w:ascii="Times New Roman" w:hAnsi="Times New Roman" w:cs="Times New Roman"/>
                <w:sz w:val="24"/>
                <w:szCs w:val="24"/>
              </w:rPr>
              <w:t>2</w:t>
            </w:r>
          </w:p>
        </w:tc>
        <w:tc>
          <w:tcPr>
            <w:tcW w:w="655" w:type="dxa"/>
            <w:shd w:val="clear" w:color="auto" w:fill="auto"/>
          </w:tcPr>
          <w:p w:rsidR="003100D3" w:rsidRDefault="00CF0B00">
            <w:r>
              <w:rPr>
                <w:rFonts w:ascii="Times New Roman" w:hAnsi="Times New Roman" w:cs="Times New Roman"/>
                <w:sz w:val="24"/>
                <w:szCs w:val="24"/>
              </w:rPr>
              <w:t>2</w:t>
            </w:r>
          </w:p>
        </w:tc>
        <w:tc>
          <w:tcPr>
            <w:tcW w:w="654" w:type="dxa"/>
            <w:shd w:val="clear" w:color="auto" w:fill="auto"/>
          </w:tcPr>
          <w:p w:rsidR="003100D3" w:rsidRDefault="003100D3">
            <w:r>
              <w:rPr>
                <w:rFonts w:ascii="Times New Roman" w:hAnsi="Times New Roman" w:cs="Times New Roman"/>
                <w:sz w:val="24"/>
                <w:szCs w:val="24"/>
              </w:rPr>
              <w:t>2</w:t>
            </w:r>
          </w:p>
        </w:tc>
        <w:tc>
          <w:tcPr>
            <w:tcW w:w="654" w:type="dxa"/>
            <w:shd w:val="clear" w:color="auto" w:fill="auto"/>
          </w:tcPr>
          <w:p w:rsidR="003100D3" w:rsidRDefault="003100D3">
            <w:r>
              <w:rPr>
                <w:rFonts w:ascii="Times New Roman" w:hAnsi="Times New Roman" w:cs="Times New Roman"/>
                <w:sz w:val="24"/>
                <w:szCs w:val="24"/>
              </w:rPr>
              <w:t>2</w:t>
            </w:r>
          </w:p>
        </w:tc>
        <w:tc>
          <w:tcPr>
            <w:tcW w:w="654" w:type="dxa"/>
            <w:shd w:val="clear" w:color="auto" w:fill="auto"/>
          </w:tcPr>
          <w:p w:rsidR="003100D3" w:rsidRDefault="003100D3">
            <w:r w:rsidRPr="00A9231E">
              <w:rPr>
                <w:rFonts w:ascii="Times New Roman" w:hAnsi="Times New Roman" w:cs="Times New Roman"/>
                <w:sz w:val="24"/>
                <w:szCs w:val="24"/>
              </w:rPr>
              <w:t>1</w:t>
            </w:r>
          </w:p>
        </w:tc>
        <w:tc>
          <w:tcPr>
            <w:tcW w:w="655" w:type="dxa"/>
            <w:shd w:val="clear" w:color="auto" w:fill="auto"/>
          </w:tcPr>
          <w:p w:rsidR="003100D3" w:rsidRDefault="003100D3">
            <w:r w:rsidRPr="00A9231E">
              <w:rPr>
                <w:rFonts w:ascii="Times New Roman" w:hAnsi="Times New Roman" w:cs="Times New Roman"/>
                <w:sz w:val="24"/>
                <w:szCs w:val="24"/>
              </w:rPr>
              <w:t>1</w:t>
            </w:r>
          </w:p>
        </w:tc>
        <w:tc>
          <w:tcPr>
            <w:tcW w:w="654" w:type="dxa"/>
            <w:shd w:val="clear" w:color="auto" w:fill="auto"/>
          </w:tcPr>
          <w:p w:rsidR="003100D3" w:rsidRDefault="003100D3">
            <w:r>
              <w:rPr>
                <w:rFonts w:ascii="Times New Roman" w:hAnsi="Times New Roman" w:cs="Times New Roman"/>
                <w:sz w:val="24"/>
                <w:szCs w:val="24"/>
              </w:rPr>
              <w:t>2</w:t>
            </w:r>
          </w:p>
        </w:tc>
        <w:tc>
          <w:tcPr>
            <w:tcW w:w="654" w:type="dxa"/>
            <w:shd w:val="clear" w:color="auto" w:fill="auto"/>
          </w:tcPr>
          <w:p w:rsidR="003100D3" w:rsidRDefault="00CF0B00">
            <w:r>
              <w:rPr>
                <w:rFonts w:ascii="Times New Roman" w:hAnsi="Times New Roman" w:cs="Times New Roman"/>
                <w:sz w:val="24"/>
                <w:szCs w:val="24"/>
              </w:rPr>
              <w:t>1</w:t>
            </w:r>
          </w:p>
        </w:tc>
        <w:tc>
          <w:tcPr>
            <w:tcW w:w="654" w:type="dxa"/>
            <w:shd w:val="clear" w:color="auto" w:fill="auto"/>
          </w:tcPr>
          <w:p w:rsidR="003100D3" w:rsidRDefault="00CF0B00">
            <w:r>
              <w:rPr>
                <w:rFonts w:ascii="Times New Roman" w:hAnsi="Times New Roman" w:cs="Times New Roman"/>
                <w:sz w:val="24"/>
                <w:szCs w:val="24"/>
              </w:rPr>
              <w:t>2</w:t>
            </w:r>
          </w:p>
        </w:tc>
        <w:tc>
          <w:tcPr>
            <w:tcW w:w="655" w:type="dxa"/>
            <w:shd w:val="clear" w:color="auto" w:fill="auto"/>
          </w:tcPr>
          <w:p w:rsidR="003100D3" w:rsidRDefault="00CF0B00">
            <w:r>
              <w:rPr>
                <w:rFonts w:ascii="Times New Roman" w:hAnsi="Times New Roman" w:cs="Times New Roman"/>
                <w:sz w:val="24"/>
                <w:szCs w:val="24"/>
              </w:rPr>
              <w:t>1</w:t>
            </w:r>
          </w:p>
        </w:tc>
      </w:tr>
      <w:tr w:rsidR="003A66AC" w:rsidTr="003100D3">
        <w:tc>
          <w:tcPr>
            <w:tcW w:w="2057" w:type="dxa"/>
          </w:tcPr>
          <w:p w:rsidR="003A66AC" w:rsidRPr="000245C3" w:rsidRDefault="003A66AC" w:rsidP="0065739C">
            <w:pPr>
              <w:jc w:val="center"/>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654" w:type="dxa"/>
            <w:shd w:val="clear" w:color="auto" w:fill="auto"/>
          </w:tcPr>
          <w:p w:rsidR="003A66AC" w:rsidRPr="000245C3" w:rsidRDefault="003A66AC" w:rsidP="0065739C">
            <w:pPr>
              <w:jc w:val="center"/>
              <w:rPr>
                <w:rFonts w:ascii="Times New Roman" w:hAnsi="Times New Roman" w:cs="Times New Roman"/>
                <w:sz w:val="24"/>
                <w:szCs w:val="24"/>
              </w:rPr>
            </w:pPr>
            <w:r>
              <w:rPr>
                <w:rFonts w:ascii="Times New Roman" w:hAnsi="Times New Roman" w:cs="Times New Roman"/>
                <w:sz w:val="24"/>
                <w:szCs w:val="24"/>
              </w:rPr>
              <w:t>137</w:t>
            </w:r>
          </w:p>
        </w:tc>
        <w:tc>
          <w:tcPr>
            <w:tcW w:w="654" w:type="dxa"/>
            <w:shd w:val="clear" w:color="auto" w:fill="auto"/>
          </w:tcPr>
          <w:p w:rsidR="003A66AC" w:rsidRPr="000245C3" w:rsidRDefault="003A66AC" w:rsidP="0065739C">
            <w:pPr>
              <w:jc w:val="center"/>
              <w:rPr>
                <w:rFonts w:ascii="Times New Roman" w:hAnsi="Times New Roman" w:cs="Times New Roman"/>
                <w:sz w:val="24"/>
                <w:szCs w:val="24"/>
              </w:rPr>
            </w:pPr>
            <w:r>
              <w:rPr>
                <w:rFonts w:ascii="Times New Roman" w:hAnsi="Times New Roman" w:cs="Times New Roman"/>
                <w:sz w:val="24"/>
                <w:szCs w:val="24"/>
              </w:rPr>
              <w:t>11</w:t>
            </w:r>
          </w:p>
        </w:tc>
        <w:tc>
          <w:tcPr>
            <w:tcW w:w="654" w:type="dxa"/>
            <w:shd w:val="clear" w:color="auto" w:fill="auto"/>
          </w:tcPr>
          <w:p w:rsidR="003A66AC" w:rsidRDefault="003A66AC">
            <w:r w:rsidRPr="0083715F">
              <w:rPr>
                <w:rFonts w:ascii="Times New Roman" w:hAnsi="Times New Roman" w:cs="Times New Roman"/>
                <w:sz w:val="24"/>
                <w:szCs w:val="24"/>
              </w:rPr>
              <w:t>11</w:t>
            </w:r>
          </w:p>
        </w:tc>
        <w:tc>
          <w:tcPr>
            <w:tcW w:w="654" w:type="dxa"/>
            <w:shd w:val="clear" w:color="auto" w:fill="auto"/>
          </w:tcPr>
          <w:p w:rsidR="003A66AC" w:rsidRDefault="003A66AC">
            <w:r w:rsidRPr="0083715F">
              <w:rPr>
                <w:rFonts w:ascii="Times New Roman" w:hAnsi="Times New Roman" w:cs="Times New Roman"/>
                <w:sz w:val="24"/>
                <w:szCs w:val="24"/>
              </w:rPr>
              <w:t>1</w:t>
            </w:r>
            <w:r>
              <w:rPr>
                <w:rFonts w:ascii="Times New Roman" w:hAnsi="Times New Roman" w:cs="Times New Roman"/>
                <w:sz w:val="24"/>
                <w:szCs w:val="24"/>
              </w:rPr>
              <w:t>2</w:t>
            </w:r>
          </w:p>
        </w:tc>
        <w:tc>
          <w:tcPr>
            <w:tcW w:w="655" w:type="dxa"/>
            <w:shd w:val="clear" w:color="auto" w:fill="auto"/>
          </w:tcPr>
          <w:p w:rsidR="003A66AC" w:rsidRDefault="003A66AC">
            <w:r w:rsidRPr="0083715F">
              <w:rPr>
                <w:rFonts w:ascii="Times New Roman" w:hAnsi="Times New Roman" w:cs="Times New Roman"/>
                <w:sz w:val="24"/>
                <w:szCs w:val="24"/>
              </w:rPr>
              <w:t>1</w:t>
            </w:r>
            <w:r w:rsidR="00CF0B00">
              <w:rPr>
                <w:rFonts w:ascii="Times New Roman" w:hAnsi="Times New Roman" w:cs="Times New Roman"/>
                <w:sz w:val="24"/>
                <w:szCs w:val="24"/>
              </w:rPr>
              <w:t>2</w:t>
            </w:r>
          </w:p>
        </w:tc>
        <w:tc>
          <w:tcPr>
            <w:tcW w:w="654" w:type="dxa"/>
            <w:shd w:val="clear" w:color="auto" w:fill="auto"/>
          </w:tcPr>
          <w:p w:rsidR="003A66AC" w:rsidRDefault="003A66AC">
            <w:r w:rsidRPr="0083715F">
              <w:rPr>
                <w:rFonts w:ascii="Times New Roman" w:hAnsi="Times New Roman" w:cs="Times New Roman"/>
                <w:sz w:val="24"/>
                <w:szCs w:val="24"/>
              </w:rPr>
              <w:t>1</w:t>
            </w:r>
            <w:r w:rsidR="00306178">
              <w:rPr>
                <w:rFonts w:ascii="Times New Roman" w:hAnsi="Times New Roman" w:cs="Times New Roman"/>
                <w:sz w:val="24"/>
                <w:szCs w:val="24"/>
              </w:rPr>
              <w:t>1</w:t>
            </w:r>
          </w:p>
        </w:tc>
        <w:tc>
          <w:tcPr>
            <w:tcW w:w="654" w:type="dxa"/>
            <w:shd w:val="clear" w:color="auto" w:fill="auto"/>
          </w:tcPr>
          <w:p w:rsidR="003A66AC" w:rsidRDefault="003A66AC">
            <w:r w:rsidRPr="0083715F">
              <w:rPr>
                <w:rFonts w:ascii="Times New Roman" w:hAnsi="Times New Roman" w:cs="Times New Roman"/>
                <w:sz w:val="24"/>
                <w:szCs w:val="24"/>
              </w:rPr>
              <w:t>1</w:t>
            </w:r>
            <w:r w:rsidR="00306178">
              <w:rPr>
                <w:rFonts w:ascii="Times New Roman" w:hAnsi="Times New Roman" w:cs="Times New Roman"/>
                <w:sz w:val="24"/>
                <w:szCs w:val="24"/>
              </w:rPr>
              <w:t>2</w:t>
            </w:r>
          </w:p>
        </w:tc>
        <w:tc>
          <w:tcPr>
            <w:tcW w:w="654" w:type="dxa"/>
            <w:shd w:val="clear" w:color="auto" w:fill="auto"/>
          </w:tcPr>
          <w:p w:rsidR="003A66AC" w:rsidRDefault="003A66AC">
            <w:r w:rsidRPr="0083715F">
              <w:rPr>
                <w:rFonts w:ascii="Times New Roman" w:hAnsi="Times New Roman" w:cs="Times New Roman"/>
                <w:sz w:val="24"/>
                <w:szCs w:val="24"/>
              </w:rPr>
              <w:t>1</w:t>
            </w:r>
            <w:r>
              <w:rPr>
                <w:rFonts w:ascii="Times New Roman" w:hAnsi="Times New Roman" w:cs="Times New Roman"/>
                <w:sz w:val="24"/>
                <w:szCs w:val="24"/>
              </w:rPr>
              <w:t>2</w:t>
            </w:r>
          </w:p>
        </w:tc>
        <w:tc>
          <w:tcPr>
            <w:tcW w:w="655" w:type="dxa"/>
            <w:shd w:val="clear" w:color="auto" w:fill="auto"/>
          </w:tcPr>
          <w:p w:rsidR="003A66AC" w:rsidRDefault="003A66AC">
            <w:r w:rsidRPr="0083715F">
              <w:rPr>
                <w:rFonts w:ascii="Times New Roman" w:hAnsi="Times New Roman" w:cs="Times New Roman"/>
                <w:sz w:val="24"/>
                <w:szCs w:val="24"/>
              </w:rPr>
              <w:t>1</w:t>
            </w:r>
            <w:r>
              <w:rPr>
                <w:rFonts w:ascii="Times New Roman" w:hAnsi="Times New Roman" w:cs="Times New Roman"/>
                <w:sz w:val="24"/>
                <w:szCs w:val="24"/>
              </w:rPr>
              <w:t>2</w:t>
            </w:r>
          </w:p>
        </w:tc>
        <w:tc>
          <w:tcPr>
            <w:tcW w:w="654" w:type="dxa"/>
            <w:shd w:val="clear" w:color="auto" w:fill="auto"/>
          </w:tcPr>
          <w:p w:rsidR="003A66AC" w:rsidRDefault="003A66AC">
            <w:r w:rsidRPr="0083715F">
              <w:rPr>
                <w:rFonts w:ascii="Times New Roman" w:hAnsi="Times New Roman" w:cs="Times New Roman"/>
                <w:sz w:val="24"/>
                <w:szCs w:val="24"/>
              </w:rPr>
              <w:t>11</w:t>
            </w:r>
          </w:p>
        </w:tc>
        <w:tc>
          <w:tcPr>
            <w:tcW w:w="654" w:type="dxa"/>
            <w:shd w:val="clear" w:color="auto" w:fill="auto"/>
          </w:tcPr>
          <w:p w:rsidR="003A66AC" w:rsidRDefault="003A66AC">
            <w:r w:rsidRPr="0083715F">
              <w:rPr>
                <w:rFonts w:ascii="Times New Roman" w:hAnsi="Times New Roman" w:cs="Times New Roman"/>
                <w:sz w:val="24"/>
                <w:szCs w:val="24"/>
              </w:rPr>
              <w:t>1</w:t>
            </w:r>
            <w:r w:rsidR="00CF0B00">
              <w:rPr>
                <w:rFonts w:ascii="Times New Roman" w:hAnsi="Times New Roman" w:cs="Times New Roman"/>
                <w:sz w:val="24"/>
                <w:szCs w:val="24"/>
              </w:rPr>
              <w:t>1</w:t>
            </w:r>
          </w:p>
        </w:tc>
        <w:tc>
          <w:tcPr>
            <w:tcW w:w="654" w:type="dxa"/>
            <w:shd w:val="clear" w:color="auto" w:fill="auto"/>
          </w:tcPr>
          <w:p w:rsidR="003A66AC" w:rsidRDefault="003A66AC">
            <w:r w:rsidRPr="0083715F">
              <w:rPr>
                <w:rFonts w:ascii="Times New Roman" w:hAnsi="Times New Roman" w:cs="Times New Roman"/>
                <w:sz w:val="24"/>
                <w:szCs w:val="24"/>
              </w:rPr>
              <w:t>11</w:t>
            </w:r>
          </w:p>
        </w:tc>
        <w:tc>
          <w:tcPr>
            <w:tcW w:w="655" w:type="dxa"/>
            <w:shd w:val="clear" w:color="auto" w:fill="auto"/>
          </w:tcPr>
          <w:p w:rsidR="003A66AC" w:rsidRDefault="003A66AC">
            <w:r w:rsidRPr="0083715F">
              <w:rPr>
                <w:rFonts w:ascii="Times New Roman" w:hAnsi="Times New Roman" w:cs="Times New Roman"/>
                <w:sz w:val="24"/>
                <w:szCs w:val="24"/>
              </w:rPr>
              <w:t>11</w:t>
            </w:r>
          </w:p>
        </w:tc>
      </w:tr>
      <w:tr w:rsidR="009A6737" w:rsidTr="003100D3">
        <w:tc>
          <w:tcPr>
            <w:tcW w:w="2057" w:type="dxa"/>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31</w:t>
            </w:r>
          </w:p>
        </w:tc>
        <w:tc>
          <w:tcPr>
            <w:tcW w:w="654" w:type="dxa"/>
            <w:shd w:val="clear" w:color="auto" w:fill="auto"/>
          </w:tcPr>
          <w:p w:rsidR="009A6737" w:rsidRPr="000245C3" w:rsidRDefault="00CF0B00" w:rsidP="0065739C">
            <w:pPr>
              <w:jc w:val="center"/>
              <w:rPr>
                <w:rFonts w:ascii="Times New Roman" w:hAnsi="Times New Roman" w:cs="Times New Roman"/>
                <w:sz w:val="24"/>
                <w:szCs w:val="24"/>
              </w:rPr>
            </w:pPr>
            <w:r>
              <w:rPr>
                <w:rFonts w:ascii="Times New Roman" w:hAnsi="Times New Roman" w:cs="Times New Roman"/>
                <w:sz w:val="24"/>
                <w:szCs w:val="24"/>
              </w:rPr>
              <w:t>2</w:t>
            </w:r>
            <w:r w:rsidR="008219A2">
              <w:rPr>
                <w:rFonts w:ascii="Times New Roman" w:hAnsi="Times New Roman" w:cs="Times New Roman"/>
                <w:sz w:val="24"/>
                <w:szCs w:val="24"/>
              </w:rPr>
              <w:t>:43</w:t>
            </w:r>
          </w:p>
        </w:tc>
        <w:tc>
          <w:tcPr>
            <w:tcW w:w="654" w:type="dxa"/>
            <w:shd w:val="clear" w:color="auto" w:fill="auto"/>
          </w:tcPr>
          <w:p w:rsidR="009A6737" w:rsidRPr="000245C3" w:rsidRDefault="00CF0B00" w:rsidP="0065739C">
            <w:pPr>
              <w:jc w:val="center"/>
              <w:rPr>
                <w:rFonts w:ascii="Times New Roman" w:hAnsi="Times New Roman" w:cs="Times New Roman"/>
                <w:sz w:val="24"/>
                <w:szCs w:val="24"/>
              </w:rPr>
            </w:pPr>
            <w:r>
              <w:rPr>
                <w:rFonts w:ascii="Times New Roman" w:hAnsi="Times New Roman" w:cs="Times New Roman"/>
                <w:sz w:val="24"/>
                <w:szCs w:val="24"/>
              </w:rPr>
              <w:t>2</w:t>
            </w:r>
            <w:r w:rsidR="00C605E0">
              <w:rPr>
                <w:rFonts w:ascii="Times New Roman" w:hAnsi="Times New Roman" w:cs="Times New Roman"/>
                <w:sz w:val="24"/>
                <w:szCs w:val="24"/>
              </w:rPr>
              <w:t>:53</w:t>
            </w:r>
          </w:p>
        </w:tc>
        <w:tc>
          <w:tcPr>
            <w:tcW w:w="654" w:type="dxa"/>
            <w:shd w:val="clear" w:color="auto" w:fill="auto"/>
          </w:tcPr>
          <w:p w:rsidR="009A6737" w:rsidRPr="000245C3" w:rsidRDefault="00CF0B00" w:rsidP="0065739C">
            <w:pPr>
              <w:jc w:val="center"/>
              <w:rPr>
                <w:rFonts w:ascii="Times New Roman" w:hAnsi="Times New Roman" w:cs="Times New Roman"/>
                <w:sz w:val="24"/>
                <w:szCs w:val="24"/>
              </w:rPr>
            </w:pPr>
            <w:r>
              <w:rPr>
                <w:rFonts w:ascii="Times New Roman" w:hAnsi="Times New Roman" w:cs="Times New Roman"/>
                <w:sz w:val="24"/>
                <w:szCs w:val="24"/>
              </w:rPr>
              <w:t>2</w:t>
            </w:r>
            <w:r w:rsidR="00986330">
              <w:rPr>
                <w:rFonts w:ascii="Times New Roman" w:hAnsi="Times New Roman" w:cs="Times New Roman"/>
                <w:sz w:val="24"/>
                <w:szCs w:val="24"/>
              </w:rPr>
              <w:t>:53</w:t>
            </w:r>
          </w:p>
        </w:tc>
        <w:tc>
          <w:tcPr>
            <w:tcW w:w="655" w:type="dxa"/>
            <w:shd w:val="clear" w:color="auto" w:fill="auto"/>
          </w:tcPr>
          <w:p w:rsidR="009A6737" w:rsidRPr="000245C3" w:rsidRDefault="00CF0B00" w:rsidP="0065739C">
            <w:pPr>
              <w:jc w:val="center"/>
              <w:rPr>
                <w:rFonts w:ascii="Times New Roman" w:hAnsi="Times New Roman" w:cs="Times New Roman"/>
                <w:sz w:val="24"/>
                <w:szCs w:val="24"/>
              </w:rPr>
            </w:pPr>
            <w:r>
              <w:rPr>
                <w:rFonts w:ascii="Times New Roman" w:hAnsi="Times New Roman" w:cs="Times New Roman"/>
                <w:sz w:val="24"/>
                <w:szCs w:val="24"/>
              </w:rPr>
              <w:t>2</w:t>
            </w:r>
            <w:r w:rsidR="00306178">
              <w:rPr>
                <w:rFonts w:ascii="Times New Roman" w:hAnsi="Times New Roman" w:cs="Times New Roman"/>
                <w:sz w:val="24"/>
                <w:szCs w:val="24"/>
              </w:rPr>
              <w:t>:49</w:t>
            </w:r>
          </w:p>
        </w:tc>
        <w:tc>
          <w:tcPr>
            <w:tcW w:w="654" w:type="dxa"/>
            <w:shd w:val="clear" w:color="auto" w:fill="auto"/>
          </w:tcPr>
          <w:p w:rsidR="009A6737" w:rsidRPr="000245C3" w:rsidRDefault="00CF0B00" w:rsidP="0065739C">
            <w:pPr>
              <w:jc w:val="center"/>
              <w:rPr>
                <w:rFonts w:ascii="Times New Roman" w:hAnsi="Times New Roman" w:cs="Times New Roman"/>
                <w:sz w:val="24"/>
                <w:szCs w:val="24"/>
              </w:rPr>
            </w:pPr>
            <w:r>
              <w:rPr>
                <w:rFonts w:ascii="Times New Roman" w:hAnsi="Times New Roman" w:cs="Times New Roman"/>
                <w:sz w:val="24"/>
                <w:szCs w:val="24"/>
              </w:rPr>
              <w:t>2</w:t>
            </w:r>
            <w:r w:rsidR="00306178">
              <w:rPr>
                <w:rFonts w:ascii="Times New Roman" w:hAnsi="Times New Roman" w:cs="Times New Roman"/>
                <w:sz w:val="24"/>
                <w:szCs w:val="24"/>
              </w:rPr>
              <w:t>:50</w:t>
            </w:r>
          </w:p>
        </w:tc>
        <w:tc>
          <w:tcPr>
            <w:tcW w:w="654" w:type="dxa"/>
            <w:shd w:val="clear" w:color="auto" w:fill="auto"/>
          </w:tcPr>
          <w:p w:rsidR="009A6737" w:rsidRPr="000245C3" w:rsidRDefault="00015C26" w:rsidP="0065739C">
            <w:pPr>
              <w:jc w:val="center"/>
              <w:rPr>
                <w:rFonts w:ascii="Times New Roman" w:hAnsi="Times New Roman" w:cs="Times New Roman"/>
                <w:sz w:val="24"/>
                <w:szCs w:val="24"/>
              </w:rPr>
            </w:pPr>
            <w:r>
              <w:rPr>
                <w:rFonts w:ascii="Times New Roman" w:hAnsi="Times New Roman" w:cs="Times New Roman"/>
                <w:sz w:val="24"/>
                <w:szCs w:val="24"/>
              </w:rPr>
              <w:t>2:20</w:t>
            </w:r>
          </w:p>
        </w:tc>
        <w:tc>
          <w:tcPr>
            <w:tcW w:w="654" w:type="dxa"/>
            <w:shd w:val="clear" w:color="auto" w:fill="auto"/>
          </w:tcPr>
          <w:p w:rsidR="009A6737" w:rsidRPr="000245C3" w:rsidRDefault="00015C26" w:rsidP="0065739C">
            <w:pPr>
              <w:jc w:val="center"/>
              <w:rPr>
                <w:rFonts w:ascii="Times New Roman" w:hAnsi="Times New Roman" w:cs="Times New Roman"/>
                <w:sz w:val="24"/>
                <w:szCs w:val="24"/>
              </w:rPr>
            </w:pPr>
            <w:r>
              <w:rPr>
                <w:rFonts w:ascii="Times New Roman" w:hAnsi="Times New Roman" w:cs="Times New Roman"/>
                <w:sz w:val="24"/>
                <w:szCs w:val="24"/>
              </w:rPr>
              <w:t>2:20</w:t>
            </w:r>
          </w:p>
        </w:tc>
        <w:tc>
          <w:tcPr>
            <w:tcW w:w="655" w:type="dxa"/>
            <w:shd w:val="clear" w:color="auto" w:fill="auto"/>
          </w:tcPr>
          <w:p w:rsidR="009A6737" w:rsidRPr="000245C3" w:rsidRDefault="00015C26" w:rsidP="0065739C">
            <w:pPr>
              <w:jc w:val="center"/>
              <w:rPr>
                <w:rFonts w:ascii="Times New Roman" w:hAnsi="Times New Roman" w:cs="Times New Roman"/>
                <w:sz w:val="24"/>
                <w:szCs w:val="24"/>
              </w:rPr>
            </w:pPr>
            <w:r>
              <w:rPr>
                <w:rFonts w:ascii="Times New Roman" w:hAnsi="Times New Roman" w:cs="Times New Roman"/>
                <w:sz w:val="24"/>
                <w:szCs w:val="24"/>
              </w:rPr>
              <w:t>2:20</w:t>
            </w:r>
          </w:p>
        </w:tc>
        <w:tc>
          <w:tcPr>
            <w:tcW w:w="654" w:type="dxa"/>
            <w:shd w:val="clear" w:color="auto" w:fill="auto"/>
          </w:tcPr>
          <w:p w:rsidR="009A6737" w:rsidRPr="000245C3" w:rsidRDefault="00015C26" w:rsidP="0065739C">
            <w:pPr>
              <w:jc w:val="center"/>
              <w:rPr>
                <w:rFonts w:ascii="Times New Roman" w:hAnsi="Times New Roman" w:cs="Times New Roman"/>
                <w:sz w:val="24"/>
                <w:szCs w:val="24"/>
              </w:rPr>
            </w:pPr>
            <w:r>
              <w:rPr>
                <w:rFonts w:ascii="Times New Roman" w:hAnsi="Times New Roman" w:cs="Times New Roman"/>
                <w:sz w:val="24"/>
                <w:szCs w:val="24"/>
              </w:rPr>
              <w:t>2:03</w:t>
            </w:r>
          </w:p>
        </w:tc>
        <w:tc>
          <w:tcPr>
            <w:tcW w:w="654" w:type="dxa"/>
            <w:shd w:val="clear" w:color="auto" w:fill="auto"/>
          </w:tcPr>
          <w:p w:rsidR="009A6737" w:rsidRPr="000245C3" w:rsidRDefault="00CF0B00" w:rsidP="0065739C">
            <w:pPr>
              <w:jc w:val="center"/>
              <w:rPr>
                <w:rFonts w:ascii="Times New Roman" w:hAnsi="Times New Roman" w:cs="Times New Roman"/>
                <w:sz w:val="24"/>
                <w:szCs w:val="24"/>
              </w:rPr>
            </w:pPr>
            <w:r w:rsidRPr="00225C13">
              <w:rPr>
                <w:rFonts w:ascii="Times New Roman" w:hAnsi="Times New Roman" w:cs="Times New Roman"/>
                <w:sz w:val="24"/>
                <w:szCs w:val="24"/>
              </w:rPr>
              <w:t>2:</w:t>
            </w:r>
            <w:r w:rsidR="00015C26" w:rsidRPr="00225C13">
              <w:rPr>
                <w:rFonts w:ascii="Times New Roman" w:hAnsi="Times New Roman" w:cs="Times New Roman"/>
                <w:sz w:val="24"/>
                <w:szCs w:val="24"/>
              </w:rPr>
              <w:t>03</w:t>
            </w:r>
          </w:p>
        </w:tc>
        <w:tc>
          <w:tcPr>
            <w:tcW w:w="654" w:type="dxa"/>
            <w:shd w:val="clear" w:color="auto" w:fill="auto"/>
          </w:tcPr>
          <w:p w:rsidR="009A6737" w:rsidRPr="000245C3" w:rsidRDefault="00CF0B00" w:rsidP="0065739C">
            <w:pPr>
              <w:ind w:right="-108"/>
              <w:jc w:val="center"/>
              <w:rPr>
                <w:rFonts w:ascii="Times New Roman" w:hAnsi="Times New Roman" w:cs="Times New Roman"/>
                <w:sz w:val="24"/>
                <w:szCs w:val="24"/>
              </w:rPr>
            </w:pPr>
            <w:r>
              <w:rPr>
                <w:rFonts w:ascii="Times New Roman" w:hAnsi="Times New Roman" w:cs="Times New Roman"/>
                <w:sz w:val="24"/>
                <w:szCs w:val="24"/>
              </w:rPr>
              <w:t>3</w:t>
            </w:r>
            <w:r w:rsidR="00015C26">
              <w:rPr>
                <w:rFonts w:ascii="Times New Roman" w:hAnsi="Times New Roman" w:cs="Times New Roman"/>
                <w:sz w:val="24"/>
                <w:szCs w:val="24"/>
              </w:rPr>
              <w:t>:03</w:t>
            </w:r>
          </w:p>
        </w:tc>
        <w:tc>
          <w:tcPr>
            <w:tcW w:w="655" w:type="dxa"/>
            <w:shd w:val="clear" w:color="auto" w:fill="auto"/>
          </w:tcPr>
          <w:p w:rsidR="009A6737" w:rsidRPr="000245C3" w:rsidRDefault="00CF0B00" w:rsidP="0065739C">
            <w:pPr>
              <w:jc w:val="center"/>
              <w:rPr>
                <w:rFonts w:ascii="Times New Roman" w:hAnsi="Times New Roman" w:cs="Times New Roman"/>
                <w:sz w:val="24"/>
                <w:szCs w:val="24"/>
              </w:rPr>
            </w:pPr>
            <w:r w:rsidRPr="00225C13">
              <w:rPr>
                <w:rFonts w:ascii="Times New Roman" w:hAnsi="Times New Roman" w:cs="Times New Roman"/>
                <w:sz w:val="24"/>
                <w:szCs w:val="24"/>
              </w:rPr>
              <w:t>2</w:t>
            </w:r>
            <w:r w:rsidR="00015C26" w:rsidRPr="00225C13">
              <w:rPr>
                <w:rFonts w:ascii="Times New Roman" w:hAnsi="Times New Roman" w:cs="Times New Roman"/>
                <w:sz w:val="24"/>
                <w:szCs w:val="24"/>
              </w:rPr>
              <w:t>:43</w:t>
            </w:r>
          </w:p>
        </w:tc>
      </w:tr>
      <w:tr w:rsidR="009A6737" w:rsidTr="003100D3">
        <w:tc>
          <w:tcPr>
            <w:tcW w:w="2057" w:type="dxa"/>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97</w:t>
            </w:r>
            <w:r w:rsidRPr="00820A6C">
              <w:rPr>
                <w:rFonts w:ascii="Times New Roman" w:hAnsi="Times New Roman" w:cs="Times New Roman"/>
                <w:sz w:val="24"/>
                <w:szCs w:val="24"/>
              </w:rPr>
              <w:t>ꞌ</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27</w:t>
            </w:r>
            <w:r w:rsidRPr="00820A6C">
              <w:rPr>
                <w:rFonts w:ascii="Times New Roman" w:hAnsi="Times New Roman" w:cs="Times New Roman"/>
                <w:sz w:val="24"/>
                <w:szCs w:val="24"/>
              </w:rPr>
              <w:t>ꞌ</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27</w:t>
            </w:r>
            <w:r w:rsidRPr="00820A6C">
              <w:rPr>
                <w:rFonts w:ascii="Times New Roman" w:hAnsi="Times New Roman" w:cs="Times New Roman"/>
                <w:sz w:val="24"/>
                <w:szCs w:val="24"/>
              </w:rPr>
              <w:t>ꞌ</w:t>
            </w:r>
          </w:p>
        </w:tc>
        <w:tc>
          <w:tcPr>
            <w:tcW w:w="655"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31</w:t>
            </w:r>
            <w:r w:rsidRPr="00820A6C">
              <w:rPr>
                <w:rFonts w:ascii="Times New Roman" w:hAnsi="Times New Roman" w:cs="Times New Roman"/>
                <w:sz w:val="24"/>
                <w:szCs w:val="24"/>
              </w:rPr>
              <w:t>ꞌ</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90</w:t>
            </w:r>
            <w:r w:rsidRPr="00820A6C">
              <w:rPr>
                <w:rFonts w:ascii="Times New Roman" w:hAnsi="Times New Roman" w:cs="Times New Roman"/>
                <w:sz w:val="24"/>
                <w:szCs w:val="24"/>
              </w:rPr>
              <w:t>ꞌ</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5"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77</w:t>
            </w:r>
            <w:r w:rsidRPr="00820A6C">
              <w:rPr>
                <w:rFonts w:ascii="Times New Roman" w:hAnsi="Times New Roman" w:cs="Times New Roman"/>
                <w:sz w:val="24"/>
                <w:szCs w:val="24"/>
              </w:rPr>
              <w:t>ꞌ</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77</w:t>
            </w:r>
            <w:r w:rsidRPr="00820A6C">
              <w:rPr>
                <w:rFonts w:ascii="Times New Roman" w:hAnsi="Times New Roman" w:cs="Times New Roman"/>
                <w:sz w:val="24"/>
                <w:szCs w:val="24"/>
              </w:rPr>
              <w:t xml:space="preserve"> ꞌ</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77</w:t>
            </w:r>
            <w:r w:rsidRPr="00820A6C">
              <w:rPr>
                <w:rFonts w:ascii="Times New Roman" w:hAnsi="Times New Roman" w:cs="Times New Roman"/>
                <w:sz w:val="24"/>
                <w:szCs w:val="24"/>
              </w:rPr>
              <w:t xml:space="preserve"> ꞌ</w:t>
            </w:r>
          </w:p>
        </w:tc>
        <w:tc>
          <w:tcPr>
            <w:tcW w:w="655"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97</w:t>
            </w:r>
            <w:r w:rsidRPr="00820A6C">
              <w:rPr>
                <w:rFonts w:ascii="Times New Roman" w:hAnsi="Times New Roman" w:cs="Times New Roman"/>
                <w:sz w:val="24"/>
                <w:szCs w:val="24"/>
              </w:rPr>
              <w:t xml:space="preserve"> ꞌ</w:t>
            </w:r>
          </w:p>
        </w:tc>
      </w:tr>
      <w:tr w:rsidR="009A6737" w:rsidTr="003100D3">
        <w:tc>
          <w:tcPr>
            <w:tcW w:w="2057" w:type="dxa"/>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16</w:t>
            </w:r>
          </w:p>
        </w:tc>
        <w:tc>
          <w:tcPr>
            <w:tcW w:w="654" w:type="dxa"/>
            <w:shd w:val="clear" w:color="auto" w:fill="auto"/>
          </w:tcPr>
          <w:p w:rsidR="009A6737" w:rsidRPr="000245C3" w:rsidRDefault="004650B3"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shd w:val="clear" w:color="auto" w:fill="auto"/>
          </w:tcPr>
          <w:p w:rsidR="009A6737" w:rsidRPr="000245C3" w:rsidRDefault="004650B3"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shd w:val="clear" w:color="auto" w:fill="auto"/>
          </w:tcPr>
          <w:p w:rsidR="009A6737" w:rsidRPr="000245C3" w:rsidRDefault="004650B3"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5"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shd w:val="clear" w:color="auto" w:fill="auto"/>
          </w:tcPr>
          <w:p w:rsidR="009A6737" w:rsidRPr="000245C3" w:rsidRDefault="004650B3"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shd w:val="clear" w:color="auto" w:fill="auto"/>
          </w:tcPr>
          <w:p w:rsidR="009A6737" w:rsidRPr="000245C3" w:rsidRDefault="004650B3"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5" w:type="dxa"/>
            <w:shd w:val="clear" w:color="auto" w:fill="auto"/>
          </w:tcPr>
          <w:p w:rsidR="009A6737" w:rsidRPr="000245C3" w:rsidRDefault="004650B3"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shd w:val="clear" w:color="auto" w:fill="auto"/>
          </w:tcPr>
          <w:p w:rsidR="009A6737" w:rsidRPr="000245C3" w:rsidRDefault="004650B3"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5"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1</w:t>
            </w:r>
          </w:p>
        </w:tc>
      </w:tr>
      <w:tr w:rsidR="009A6737" w:rsidTr="003100D3">
        <w:tc>
          <w:tcPr>
            <w:tcW w:w="2057" w:type="dxa"/>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Контрольные мероприятия</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4</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9A6737" w:rsidRDefault="009A6737" w:rsidP="0065739C">
            <w:pPr>
              <w:jc w:val="center"/>
            </w:pPr>
            <w:r w:rsidRPr="004103C3">
              <w:rPr>
                <w:rFonts w:ascii="Times New Roman" w:hAnsi="Times New Roman" w:cs="Times New Roman"/>
                <w:sz w:val="24"/>
                <w:szCs w:val="24"/>
              </w:rPr>
              <w:t>-</w:t>
            </w:r>
          </w:p>
        </w:tc>
        <w:tc>
          <w:tcPr>
            <w:tcW w:w="654" w:type="dxa"/>
            <w:shd w:val="clear" w:color="auto" w:fill="auto"/>
          </w:tcPr>
          <w:p w:rsidR="009A6737" w:rsidRDefault="009A6737" w:rsidP="0065739C">
            <w:pPr>
              <w:jc w:val="center"/>
            </w:pPr>
            <w:r w:rsidRPr="004103C3">
              <w:rPr>
                <w:rFonts w:ascii="Times New Roman" w:hAnsi="Times New Roman" w:cs="Times New Roman"/>
                <w:sz w:val="24"/>
                <w:szCs w:val="24"/>
              </w:rPr>
              <w:t>-</w:t>
            </w:r>
          </w:p>
        </w:tc>
        <w:tc>
          <w:tcPr>
            <w:tcW w:w="655" w:type="dxa"/>
            <w:shd w:val="clear" w:color="auto" w:fill="auto"/>
          </w:tcPr>
          <w:p w:rsidR="009A6737" w:rsidRDefault="009A6737" w:rsidP="0065739C">
            <w:pPr>
              <w:jc w:val="center"/>
            </w:pPr>
            <w:r w:rsidRPr="004103C3">
              <w:rPr>
                <w:rFonts w:ascii="Times New Roman" w:hAnsi="Times New Roman" w:cs="Times New Roman"/>
                <w:sz w:val="24"/>
                <w:szCs w:val="24"/>
              </w:rPr>
              <w:t>-</w:t>
            </w:r>
          </w:p>
        </w:tc>
        <w:tc>
          <w:tcPr>
            <w:tcW w:w="654" w:type="dxa"/>
            <w:shd w:val="clear" w:color="auto" w:fill="auto"/>
          </w:tcPr>
          <w:p w:rsidR="009A6737" w:rsidRPr="000245C3" w:rsidRDefault="0042179C"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9A6737" w:rsidRDefault="009A6737" w:rsidP="0065739C">
            <w:pPr>
              <w:jc w:val="center"/>
            </w:pPr>
            <w:r w:rsidRPr="00A92D47">
              <w:rPr>
                <w:rFonts w:ascii="Times New Roman" w:hAnsi="Times New Roman" w:cs="Times New Roman"/>
                <w:sz w:val="24"/>
                <w:szCs w:val="24"/>
              </w:rPr>
              <w:t>-</w:t>
            </w:r>
          </w:p>
        </w:tc>
        <w:tc>
          <w:tcPr>
            <w:tcW w:w="654" w:type="dxa"/>
            <w:shd w:val="clear" w:color="auto" w:fill="auto"/>
          </w:tcPr>
          <w:p w:rsidR="009A6737" w:rsidRDefault="009A6737" w:rsidP="0065739C">
            <w:pPr>
              <w:jc w:val="center"/>
            </w:pPr>
            <w:r w:rsidRPr="00A92D47">
              <w:rPr>
                <w:rFonts w:ascii="Times New Roman" w:hAnsi="Times New Roman" w:cs="Times New Roman"/>
                <w:sz w:val="24"/>
                <w:szCs w:val="24"/>
              </w:rPr>
              <w:t>-</w:t>
            </w:r>
          </w:p>
        </w:tc>
        <w:tc>
          <w:tcPr>
            <w:tcW w:w="655" w:type="dxa"/>
            <w:shd w:val="clear" w:color="auto" w:fill="auto"/>
          </w:tcPr>
          <w:p w:rsidR="009A6737" w:rsidRDefault="009A6737" w:rsidP="0065739C">
            <w:pPr>
              <w:jc w:val="center"/>
            </w:pPr>
            <w:r w:rsidRPr="00A92D47">
              <w:rPr>
                <w:rFonts w:ascii="Times New Roman" w:hAnsi="Times New Roman" w:cs="Times New Roman"/>
                <w:sz w:val="24"/>
                <w:szCs w:val="24"/>
              </w:rPr>
              <w:t>-</w:t>
            </w:r>
          </w:p>
        </w:tc>
        <w:tc>
          <w:tcPr>
            <w:tcW w:w="654" w:type="dxa"/>
            <w:shd w:val="clear" w:color="auto" w:fill="auto"/>
          </w:tcPr>
          <w:p w:rsidR="009A6737" w:rsidRDefault="009A6737" w:rsidP="0065739C">
            <w:pPr>
              <w:jc w:val="center"/>
            </w:pPr>
            <w:r w:rsidRPr="00A92D47">
              <w:rPr>
                <w:rFonts w:ascii="Times New Roman" w:hAnsi="Times New Roman" w:cs="Times New Roman"/>
                <w:sz w:val="24"/>
                <w:szCs w:val="24"/>
              </w:rPr>
              <w:t>-</w:t>
            </w:r>
          </w:p>
        </w:tc>
        <w:tc>
          <w:tcPr>
            <w:tcW w:w="654" w:type="dxa"/>
            <w:shd w:val="clear" w:color="auto" w:fill="auto"/>
          </w:tcPr>
          <w:p w:rsidR="009A6737" w:rsidRDefault="009A6737" w:rsidP="0065739C">
            <w:pPr>
              <w:jc w:val="center"/>
            </w:pPr>
            <w:r w:rsidRPr="00A92D47">
              <w:rPr>
                <w:rFonts w:ascii="Times New Roman" w:hAnsi="Times New Roman" w:cs="Times New Roman"/>
                <w:sz w:val="24"/>
                <w:szCs w:val="24"/>
              </w:rPr>
              <w:t>-</w:t>
            </w:r>
          </w:p>
        </w:tc>
        <w:tc>
          <w:tcPr>
            <w:tcW w:w="654" w:type="dxa"/>
            <w:shd w:val="clear" w:color="auto" w:fill="auto"/>
          </w:tcPr>
          <w:p w:rsidR="009A6737" w:rsidRDefault="009A6737" w:rsidP="0065739C">
            <w:pPr>
              <w:jc w:val="center"/>
            </w:pPr>
            <w:r w:rsidRPr="00A92D47">
              <w:rPr>
                <w:rFonts w:ascii="Times New Roman" w:hAnsi="Times New Roman" w:cs="Times New Roman"/>
                <w:sz w:val="24"/>
                <w:szCs w:val="24"/>
              </w:rPr>
              <w:t>-</w:t>
            </w:r>
          </w:p>
        </w:tc>
        <w:tc>
          <w:tcPr>
            <w:tcW w:w="655" w:type="dxa"/>
            <w:shd w:val="clear" w:color="auto" w:fill="auto"/>
          </w:tcPr>
          <w:p w:rsidR="009A6737" w:rsidRPr="000245C3" w:rsidRDefault="0042179C" w:rsidP="0065739C">
            <w:pPr>
              <w:jc w:val="center"/>
              <w:rPr>
                <w:rFonts w:ascii="Times New Roman" w:hAnsi="Times New Roman" w:cs="Times New Roman"/>
                <w:sz w:val="24"/>
                <w:szCs w:val="24"/>
              </w:rPr>
            </w:pPr>
            <w:r>
              <w:rPr>
                <w:rFonts w:ascii="Times New Roman" w:hAnsi="Times New Roman" w:cs="Times New Roman"/>
                <w:sz w:val="24"/>
                <w:szCs w:val="24"/>
              </w:rPr>
              <w:t>4</w:t>
            </w:r>
          </w:p>
        </w:tc>
      </w:tr>
      <w:tr w:rsidR="003477DD" w:rsidTr="003100D3">
        <w:tc>
          <w:tcPr>
            <w:tcW w:w="2057" w:type="dxa"/>
          </w:tcPr>
          <w:p w:rsidR="003477DD" w:rsidRPr="000245C3" w:rsidRDefault="003477DD" w:rsidP="0065739C">
            <w:pPr>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654" w:type="dxa"/>
            <w:shd w:val="clear" w:color="auto" w:fill="auto"/>
          </w:tcPr>
          <w:p w:rsidR="003477DD" w:rsidRPr="000245C3" w:rsidRDefault="003477DD" w:rsidP="0065739C">
            <w:pPr>
              <w:jc w:val="center"/>
              <w:rPr>
                <w:rFonts w:ascii="Times New Roman" w:hAnsi="Times New Roman" w:cs="Times New Roman"/>
                <w:sz w:val="24"/>
                <w:szCs w:val="24"/>
              </w:rPr>
            </w:pPr>
            <w:r>
              <w:rPr>
                <w:rFonts w:ascii="Times New Roman" w:hAnsi="Times New Roman" w:cs="Times New Roman"/>
                <w:sz w:val="24"/>
                <w:szCs w:val="24"/>
              </w:rPr>
              <w:t>4</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5"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5"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5" w:type="dxa"/>
            <w:shd w:val="clear" w:color="auto" w:fill="auto"/>
          </w:tcPr>
          <w:p w:rsidR="003477DD" w:rsidRDefault="003477DD">
            <w:r w:rsidRPr="00C4743D">
              <w:rPr>
                <w:rFonts w:ascii="Times New Roman" w:hAnsi="Times New Roman" w:cs="Times New Roman"/>
                <w:sz w:val="24"/>
                <w:szCs w:val="24"/>
              </w:rPr>
              <w:t>20</w:t>
            </w:r>
          </w:p>
        </w:tc>
      </w:tr>
      <w:tr w:rsidR="003477DD" w:rsidTr="003100D3">
        <w:tc>
          <w:tcPr>
            <w:tcW w:w="2057" w:type="dxa"/>
          </w:tcPr>
          <w:p w:rsidR="003477DD" w:rsidRPr="000245C3" w:rsidRDefault="003477DD" w:rsidP="0065739C">
            <w:pPr>
              <w:jc w:val="center"/>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654" w:type="dxa"/>
            <w:shd w:val="clear" w:color="auto" w:fill="auto"/>
          </w:tcPr>
          <w:p w:rsidR="003477DD" w:rsidRPr="000245C3" w:rsidRDefault="003477DD" w:rsidP="0065739C">
            <w:pPr>
              <w:jc w:val="center"/>
              <w:rPr>
                <w:rFonts w:ascii="Times New Roman" w:hAnsi="Times New Roman" w:cs="Times New Roman"/>
                <w:sz w:val="24"/>
                <w:szCs w:val="24"/>
              </w:rPr>
            </w:pPr>
            <w:r>
              <w:rPr>
                <w:rFonts w:ascii="Times New Roman" w:hAnsi="Times New Roman" w:cs="Times New Roman"/>
                <w:sz w:val="24"/>
                <w:szCs w:val="24"/>
              </w:rPr>
              <w:t>4</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5"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5"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4" w:type="dxa"/>
            <w:shd w:val="clear" w:color="auto" w:fill="auto"/>
          </w:tcPr>
          <w:p w:rsidR="003477DD" w:rsidRDefault="003477DD">
            <w:r w:rsidRPr="00C4743D">
              <w:rPr>
                <w:rFonts w:ascii="Times New Roman" w:hAnsi="Times New Roman" w:cs="Times New Roman"/>
                <w:sz w:val="24"/>
                <w:szCs w:val="24"/>
              </w:rPr>
              <w:t>20</w:t>
            </w:r>
          </w:p>
        </w:tc>
        <w:tc>
          <w:tcPr>
            <w:tcW w:w="655" w:type="dxa"/>
            <w:shd w:val="clear" w:color="auto" w:fill="auto"/>
          </w:tcPr>
          <w:p w:rsidR="003477DD" w:rsidRDefault="003477DD">
            <w:r w:rsidRPr="00C4743D">
              <w:rPr>
                <w:rFonts w:ascii="Times New Roman" w:hAnsi="Times New Roman" w:cs="Times New Roman"/>
                <w:sz w:val="24"/>
                <w:szCs w:val="24"/>
              </w:rPr>
              <w:t>20</w:t>
            </w:r>
          </w:p>
        </w:tc>
      </w:tr>
      <w:tr w:rsidR="009A6737" w:rsidTr="003100D3">
        <w:tc>
          <w:tcPr>
            <w:tcW w:w="2057" w:type="dxa"/>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мероприятия</w:t>
            </w:r>
          </w:p>
        </w:tc>
        <w:tc>
          <w:tcPr>
            <w:tcW w:w="654" w:type="dxa"/>
            <w:shd w:val="clear" w:color="auto" w:fill="auto"/>
          </w:tcPr>
          <w:p w:rsidR="009A6737" w:rsidRPr="000245C3" w:rsidRDefault="00CE5298" w:rsidP="0065739C">
            <w:pPr>
              <w:jc w:val="center"/>
              <w:rPr>
                <w:rFonts w:ascii="Times New Roman" w:hAnsi="Times New Roman" w:cs="Times New Roman"/>
                <w:sz w:val="24"/>
                <w:szCs w:val="24"/>
              </w:rPr>
            </w:pPr>
            <w:r>
              <w:rPr>
                <w:rFonts w:ascii="Times New Roman" w:hAnsi="Times New Roman" w:cs="Times New Roman"/>
                <w:sz w:val="24"/>
                <w:szCs w:val="24"/>
              </w:rPr>
              <w:t>4</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p>
        </w:tc>
        <w:tc>
          <w:tcPr>
            <w:tcW w:w="654" w:type="dxa"/>
            <w:shd w:val="clear" w:color="auto" w:fill="auto"/>
          </w:tcPr>
          <w:p w:rsidR="009A6737" w:rsidRPr="000245C3" w:rsidRDefault="003477DD"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5" w:type="dxa"/>
            <w:shd w:val="clear" w:color="auto" w:fill="auto"/>
          </w:tcPr>
          <w:p w:rsidR="009A6737" w:rsidRDefault="009A6737" w:rsidP="0065739C">
            <w:pPr>
              <w:jc w:val="center"/>
            </w:pPr>
            <w:r w:rsidRPr="004103C3">
              <w:rPr>
                <w:rFonts w:ascii="Times New Roman" w:hAnsi="Times New Roman" w:cs="Times New Roman"/>
                <w:sz w:val="24"/>
                <w:szCs w:val="24"/>
              </w:rPr>
              <w:t>-</w:t>
            </w:r>
          </w:p>
        </w:tc>
        <w:tc>
          <w:tcPr>
            <w:tcW w:w="654" w:type="dxa"/>
            <w:shd w:val="clear" w:color="auto" w:fill="auto"/>
          </w:tcPr>
          <w:p w:rsidR="009A6737" w:rsidRDefault="003477DD" w:rsidP="0065739C">
            <w:pPr>
              <w:jc w:val="center"/>
            </w:pPr>
            <w:r>
              <w:rPr>
                <w:rFonts w:ascii="Times New Roman" w:hAnsi="Times New Roman" w:cs="Times New Roman"/>
                <w:sz w:val="24"/>
                <w:szCs w:val="24"/>
              </w:rPr>
              <w:t>1</w:t>
            </w:r>
          </w:p>
        </w:tc>
        <w:tc>
          <w:tcPr>
            <w:tcW w:w="654" w:type="dxa"/>
            <w:shd w:val="clear" w:color="auto" w:fill="auto"/>
          </w:tcPr>
          <w:p w:rsidR="009A6737" w:rsidRDefault="009A6737" w:rsidP="0065739C">
            <w:pPr>
              <w:jc w:val="center"/>
            </w:pPr>
            <w:r w:rsidRPr="004103C3">
              <w:rPr>
                <w:rFonts w:ascii="Times New Roman" w:hAnsi="Times New Roman" w:cs="Times New Roman"/>
                <w:sz w:val="24"/>
                <w:szCs w:val="24"/>
              </w:rPr>
              <w:t>-</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5" w:type="dxa"/>
            <w:shd w:val="clear" w:color="auto" w:fill="auto"/>
          </w:tcPr>
          <w:p w:rsidR="009A6737" w:rsidRDefault="003477DD" w:rsidP="0065739C">
            <w:pPr>
              <w:jc w:val="center"/>
            </w:pPr>
            <w:r>
              <w:rPr>
                <w:rFonts w:ascii="Times New Roman" w:hAnsi="Times New Roman" w:cs="Times New Roman"/>
                <w:sz w:val="24"/>
                <w:szCs w:val="24"/>
              </w:rPr>
              <w:t>2</w:t>
            </w:r>
          </w:p>
        </w:tc>
        <w:tc>
          <w:tcPr>
            <w:tcW w:w="654" w:type="dxa"/>
            <w:shd w:val="clear" w:color="auto" w:fill="auto"/>
          </w:tcPr>
          <w:p w:rsidR="009A6737" w:rsidRDefault="009A6737" w:rsidP="0065739C">
            <w:pPr>
              <w:jc w:val="center"/>
            </w:pPr>
            <w:r w:rsidRPr="004103C3">
              <w:rPr>
                <w:rFonts w:ascii="Times New Roman" w:hAnsi="Times New Roman" w:cs="Times New Roman"/>
                <w:sz w:val="24"/>
                <w:szCs w:val="24"/>
              </w:rPr>
              <w:t>-</w:t>
            </w:r>
          </w:p>
        </w:tc>
        <w:tc>
          <w:tcPr>
            <w:tcW w:w="654" w:type="dxa"/>
            <w:shd w:val="clear" w:color="auto" w:fill="auto"/>
          </w:tcPr>
          <w:p w:rsidR="009A6737" w:rsidRDefault="009A6737" w:rsidP="0065739C">
            <w:pPr>
              <w:jc w:val="center"/>
            </w:pPr>
            <w:r w:rsidRPr="004103C3">
              <w:rPr>
                <w:rFonts w:ascii="Times New Roman" w:hAnsi="Times New Roman" w:cs="Times New Roman"/>
                <w:sz w:val="24"/>
                <w:szCs w:val="24"/>
              </w:rPr>
              <w:t>-</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5" w:type="dxa"/>
            <w:shd w:val="clear" w:color="auto" w:fill="auto"/>
          </w:tcPr>
          <w:p w:rsidR="009A6737" w:rsidRDefault="009A6737" w:rsidP="0065739C">
            <w:pPr>
              <w:jc w:val="center"/>
            </w:pPr>
            <w:r w:rsidRPr="004103C3">
              <w:rPr>
                <w:rFonts w:ascii="Times New Roman" w:hAnsi="Times New Roman" w:cs="Times New Roman"/>
                <w:sz w:val="24"/>
                <w:szCs w:val="24"/>
              </w:rPr>
              <w:t>-</w:t>
            </w:r>
          </w:p>
        </w:tc>
      </w:tr>
      <w:tr w:rsidR="009A6737" w:rsidTr="003100D3">
        <w:tc>
          <w:tcPr>
            <w:tcW w:w="2057" w:type="dxa"/>
          </w:tcPr>
          <w:p w:rsidR="009A6737" w:rsidRPr="000245C3" w:rsidRDefault="009A6737" w:rsidP="0065739C">
            <w:pPr>
              <w:ind w:left="-178" w:right="-108"/>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654" w:type="dxa"/>
            <w:shd w:val="clear" w:color="auto" w:fill="auto"/>
          </w:tcPr>
          <w:p w:rsidR="009A6737" w:rsidRPr="000245C3" w:rsidRDefault="00CE5298" w:rsidP="0065739C">
            <w:pPr>
              <w:jc w:val="center"/>
              <w:rPr>
                <w:rFonts w:ascii="Times New Roman" w:hAnsi="Times New Roman" w:cs="Times New Roman"/>
                <w:sz w:val="24"/>
                <w:szCs w:val="24"/>
              </w:rPr>
            </w:pPr>
            <w:r>
              <w:rPr>
                <w:rFonts w:ascii="Times New Roman" w:hAnsi="Times New Roman" w:cs="Times New Roman"/>
                <w:sz w:val="24"/>
                <w:szCs w:val="24"/>
              </w:rPr>
              <w:t>4</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9A6737" w:rsidRDefault="009A6737" w:rsidP="0065739C">
            <w:pPr>
              <w:jc w:val="center"/>
            </w:pPr>
            <w:r w:rsidRPr="004103C3">
              <w:rPr>
                <w:rFonts w:ascii="Times New Roman" w:hAnsi="Times New Roman" w:cs="Times New Roman"/>
                <w:sz w:val="24"/>
                <w:szCs w:val="24"/>
              </w:rPr>
              <w:t>-</w:t>
            </w:r>
          </w:p>
        </w:tc>
        <w:tc>
          <w:tcPr>
            <w:tcW w:w="655" w:type="dxa"/>
            <w:shd w:val="clear" w:color="auto" w:fill="auto"/>
          </w:tcPr>
          <w:p w:rsidR="009A6737" w:rsidRDefault="009A6737" w:rsidP="0065739C">
            <w:pPr>
              <w:jc w:val="center"/>
            </w:pPr>
            <w:r w:rsidRPr="004103C3">
              <w:rPr>
                <w:rFonts w:ascii="Times New Roman" w:hAnsi="Times New Roman" w:cs="Times New Roman"/>
                <w:sz w:val="24"/>
                <w:szCs w:val="24"/>
              </w:rPr>
              <w:t>-</w:t>
            </w:r>
          </w:p>
        </w:tc>
        <w:tc>
          <w:tcPr>
            <w:tcW w:w="654" w:type="dxa"/>
            <w:shd w:val="clear" w:color="auto" w:fill="auto"/>
          </w:tcPr>
          <w:p w:rsidR="009A6737" w:rsidRDefault="009A6737" w:rsidP="0065739C">
            <w:pPr>
              <w:jc w:val="center"/>
            </w:pPr>
            <w:r w:rsidRPr="004103C3">
              <w:rPr>
                <w:rFonts w:ascii="Times New Roman" w:hAnsi="Times New Roman" w:cs="Times New Roman"/>
                <w:sz w:val="24"/>
                <w:szCs w:val="24"/>
              </w:rPr>
              <w:t>-</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9A6737" w:rsidRDefault="003477DD" w:rsidP="0065739C">
            <w:pPr>
              <w:jc w:val="center"/>
            </w:pPr>
            <w:r>
              <w:rPr>
                <w:rFonts w:ascii="Times New Roman" w:hAnsi="Times New Roman" w:cs="Times New Roman"/>
                <w:sz w:val="24"/>
                <w:szCs w:val="24"/>
              </w:rPr>
              <w:t>2</w:t>
            </w:r>
          </w:p>
        </w:tc>
        <w:tc>
          <w:tcPr>
            <w:tcW w:w="655" w:type="dxa"/>
            <w:shd w:val="clear" w:color="auto" w:fill="auto"/>
          </w:tcPr>
          <w:p w:rsidR="009A6737" w:rsidRDefault="009A6737" w:rsidP="0065739C">
            <w:pPr>
              <w:jc w:val="center"/>
            </w:pPr>
            <w:r w:rsidRPr="004103C3">
              <w:rPr>
                <w:rFonts w:ascii="Times New Roman" w:hAnsi="Times New Roman" w:cs="Times New Roman"/>
                <w:sz w:val="24"/>
                <w:szCs w:val="24"/>
              </w:rPr>
              <w:t>-</w:t>
            </w:r>
          </w:p>
        </w:tc>
        <w:tc>
          <w:tcPr>
            <w:tcW w:w="654" w:type="dxa"/>
            <w:shd w:val="clear" w:color="auto" w:fill="auto"/>
          </w:tcPr>
          <w:p w:rsidR="009A6737" w:rsidRPr="000245C3" w:rsidRDefault="009A6737"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9A6737" w:rsidRPr="000245C3" w:rsidRDefault="003477DD"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9A6737" w:rsidRDefault="009A6737" w:rsidP="0065739C">
            <w:pPr>
              <w:jc w:val="center"/>
            </w:pPr>
            <w:r w:rsidRPr="004103C3">
              <w:rPr>
                <w:rFonts w:ascii="Times New Roman" w:hAnsi="Times New Roman" w:cs="Times New Roman"/>
                <w:sz w:val="24"/>
                <w:szCs w:val="24"/>
              </w:rPr>
              <w:t>-</w:t>
            </w:r>
          </w:p>
        </w:tc>
        <w:tc>
          <w:tcPr>
            <w:tcW w:w="655" w:type="dxa"/>
            <w:shd w:val="clear" w:color="auto" w:fill="auto"/>
          </w:tcPr>
          <w:p w:rsidR="009A6737" w:rsidRDefault="009A6737" w:rsidP="0065739C">
            <w:pPr>
              <w:jc w:val="center"/>
            </w:pPr>
            <w:r w:rsidRPr="004103C3">
              <w:rPr>
                <w:rFonts w:ascii="Times New Roman" w:hAnsi="Times New Roman" w:cs="Times New Roman"/>
                <w:sz w:val="24"/>
                <w:szCs w:val="24"/>
              </w:rPr>
              <w:t>-</w:t>
            </w:r>
          </w:p>
        </w:tc>
      </w:tr>
      <w:tr w:rsidR="00BF651B" w:rsidTr="003100D3">
        <w:tc>
          <w:tcPr>
            <w:tcW w:w="2057" w:type="dxa"/>
          </w:tcPr>
          <w:p w:rsidR="00BF651B" w:rsidRDefault="00BF651B" w:rsidP="0065739C">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654" w:type="dxa"/>
            <w:shd w:val="clear" w:color="auto" w:fill="auto"/>
          </w:tcPr>
          <w:p w:rsidR="00BF651B" w:rsidRPr="000245C3" w:rsidRDefault="00BF651B" w:rsidP="0065739C">
            <w:pPr>
              <w:jc w:val="center"/>
              <w:rPr>
                <w:rFonts w:ascii="Times New Roman" w:hAnsi="Times New Roman" w:cs="Times New Roman"/>
                <w:sz w:val="24"/>
                <w:szCs w:val="24"/>
              </w:rPr>
            </w:pPr>
            <w:r>
              <w:rPr>
                <w:rFonts w:ascii="Times New Roman" w:hAnsi="Times New Roman" w:cs="Times New Roman"/>
                <w:sz w:val="24"/>
                <w:szCs w:val="24"/>
              </w:rPr>
              <w:t>416</w:t>
            </w:r>
          </w:p>
        </w:tc>
        <w:tc>
          <w:tcPr>
            <w:tcW w:w="654" w:type="dxa"/>
            <w:shd w:val="clear" w:color="auto" w:fill="auto"/>
          </w:tcPr>
          <w:p w:rsidR="00BF651B" w:rsidRPr="00487A1E" w:rsidRDefault="00BF651B" w:rsidP="0065739C">
            <w:pPr>
              <w:jc w:val="center"/>
              <w:rPr>
                <w:rFonts w:ascii="Times New Roman" w:hAnsi="Times New Roman" w:cs="Times New Roman"/>
              </w:rPr>
            </w:pPr>
            <w:r w:rsidRPr="00487A1E">
              <w:rPr>
                <w:rFonts w:ascii="Times New Roman" w:hAnsi="Times New Roman" w:cs="Times New Roman"/>
              </w:rPr>
              <w:t>34</w:t>
            </w:r>
          </w:p>
        </w:tc>
        <w:tc>
          <w:tcPr>
            <w:tcW w:w="654" w:type="dxa"/>
            <w:shd w:val="clear" w:color="auto" w:fill="auto"/>
          </w:tcPr>
          <w:p w:rsidR="00BF651B" w:rsidRPr="00487A1E" w:rsidRDefault="00BF651B" w:rsidP="0065739C">
            <w:pPr>
              <w:jc w:val="center"/>
              <w:rPr>
                <w:rFonts w:ascii="Times New Roman" w:hAnsi="Times New Roman" w:cs="Times New Roman"/>
              </w:rPr>
            </w:pPr>
            <w:r w:rsidRPr="00487A1E">
              <w:rPr>
                <w:rFonts w:ascii="Times New Roman" w:hAnsi="Times New Roman" w:cs="Times New Roman"/>
              </w:rPr>
              <w:t>32</w:t>
            </w:r>
          </w:p>
        </w:tc>
        <w:tc>
          <w:tcPr>
            <w:tcW w:w="654" w:type="dxa"/>
            <w:shd w:val="clear" w:color="auto" w:fill="auto"/>
          </w:tcPr>
          <w:p w:rsidR="00BF651B" w:rsidRPr="00487A1E" w:rsidRDefault="00BF651B" w:rsidP="0065739C">
            <w:pPr>
              <w:ind w:left="-108" w:right="-108"/>
              <w:jc w:val="center"/>
              <w:rPr>
                <w:rFonts w:ascii="Times New Roman" w:hAnsi="Times New Roman" w:cs="Times New Roman"/>
              </w:rPr>
            </w:pPr>
            <w:r w:rsidRPr="00487A1E">
              <w:rPr>
                <w:rFonts w:ascii="Times New Roman" w:hAnsi="Times New Roman" w:cs="Times New Roman"/>
              </w:rPr>
              <w:t>36</w:t>
            </w:r>
          </w:p>
        </w:tc>
        <w:tc>
          <w:tcPr>
            <w:tcW w:w="655" w:type="dxa"/>
            <w:shd w:val="clear" w:color="auto" w:fill="auto"/>
          </w:tcPr>
          <w:p w:rsidR="00BF651B" w:rsidRPr="00487A1E" w:rsidRDefault="00BF651B" w:rsidP="0065739C">
            <w:pPr>
              <w:ind w:left="-108" w:right="-108"/>
              <w:jc w:val="center"/>
              <w:rPr>
                <w:rFonts w:ascii="Times New Roman" w:hAnsi="Times New Roman" w:cs="Times New Roman"/>
              </w:rPr>
            </w:pPr>
            <w:r w:rsidRPr="00487A1E">
              <w:rPr>
                <w:rFonts w:ascii="Times New Roman" w:hAnsi="Times New Roman" w:cs="Times New Roman"/>
              </w:rPr>
              <w:t>34</w:t>
            </w:r>
          </w:p>
        </w:tc>
        <w:tc>
          <w:tcPr>
            <w:tcW w:w="654" w:type="dxa"/>
            <w:shd w:val="clear" w:color="auto" w:fill="auto"/>
          </w:tcPr>
          <w:p w:rsidR="00BF651B" w:rsidRPr="00487A1E" w:rsidRDefault="00BF651B" w:rsidP="0065739C">
            <w:pPr>
              <w:ind w:left="-108" w:right="-108"/>
              <w:jc w:val="center"/>
              <w:rPr>
                <w:rFonts w:ascii="Times New Roman" w:hAnsi="Times New Roman" w:cs="Times New Roman"/>
              </w:rPr>
            </w:pPr>
            <w:r w:rsidRPr="00487A1E">
              <w:rPr>
                <w:rFonts w:ascii="Times New Roman" w:hAnsi="Times New Roman" w:cs="Times New Roman"/>
              </w:rPr>
              <w:t>34</w:t>
            </w:r>
          </w:p>
        </w:tc>
        <w:tc>
          <w:tcPr>
            <w:tcW w:w="654" w:type="dxa"/>
            <w:shd w:val="clear" w:color="auto" w:fill="auto"/>
          </w:tcPr>
          <w:p w:rsidR="00BF651B" w:rsidRPr="00487A1E" w:rsidRDefault="00BF651B" w:rsidP="0065739C">
            <w:pPr>
              <w:ind w:left="-108" w:right="-108"/>
              <w:jc w:val="center"/>
              <w:rPr>
                <w:rFonts w:ascii="Times New Roman" w:hAnsi="Times New Roman" w:cs="Times New Roman"/>
              </w:rPr>
            </w:pPr>
            <w:r w:rsidRPr="00487A1E">
              <w:rPr>
                <w:rFonts w:ascii="Times New Roman" w:hAnsi="Times New Roman" w:cs="Times New Roman"/>
              </w:rPr>
              <w:t>34</w:t>
            </w:r>
          </w:p>
        </w:tc>
        <w:tc>
          <w:tcPr>
            <w:tcW w:w="654" w:type="dxa"/>
            <w:shd w:val="clear" w:color="auto" w:fill="auto"/>
          </w:tcPr>
          <w:p w:rsidR="00BF651B" w:rsidRPr="00487A1E" w:rsidRDefault="00BF651B" w:rsidP="0065739C">
            <w:pPr>
              <w:ind w:left="-108" w:right="-108"/>
              <w:jc w:val="center"/>
              <w:rPr>
                <w:rFonts w:ascii="Times New Roman" w:hAnsi="Times New Roman" w:cs="Times New Roman"/>
              </w:rPr>
            </w:pPr>
            <w:r w:rsidRPr="00487A1E">
              <w:rPr>
                <w:rFonts w:ascii="Times New Roman" w:hAnsi="Times New Roman" w:cs="Times New Roman"/>
              </w:rPr>
              <w:t>36</w:t>
            </w:r>
          </w:p>
        </w:tc>
        <w:tc>
          <w:tcPr>
            <w:tcW w:w="655" w:type="dxa"/>
            <w:shd w:val="clear" w:color="auto" w:fill="auto"/>
          </w:tcPr>
          <w:p w:rsidR="00BF651B" w:rsidRPr="00487A1E" w:rsidRDefault="00BF651B" w:rsidP="0065739C">
            <w:pPr>
              <w:ind w:left="-108" w:right="-108"/>
              <w:jc w:val="center"/>
              <w:rPr>
                <w:rFonts w:ascii="Times New Roman" w:hAnsi="Times New Roman" w:cs="Times New Roman"/>
              </w:rPr>
            </w:pPr>
            <w:r w:rsidRPr="00487A1E">
              <w:rPr>
                <w:rFonts w:ascii="Times New Roman" w:hAnsi="Times New Roman" w:cs="Times New Roman"/>
              </w:rPr>
              <w:t>36</w:t>
            </w:r>
          </w:p>
        </w:tc>
        <w:tc>
          <w:tcPr>
            <w:tcW w:w="654" w:type="dxa"/>
            <w:shd w:val="clear" w:color="auto" w:fill="auto"/>
          </w:tcPr>
          <w:p w:rsidR="00BF651B" w:rsidRPr="00487A1E" w:rsidRDefault="00BF651B" w:rsidP="0065739C">
            <w:pPr>
              <w:ind w:left="-108" w:right="-108"/>
              <w:jc w:val="center"/>
              <w:rPr>
                <w:rFonts w:ascii="Times New Roman" w:hAnsi="Times New Roman" w:cs="Times New Roman"/>
              </w:rPr>
            </w:pPr>
            <w:r w:rsidRPr="00487A1E">
              <w:rPr>
                <w:rFonts w:ascii="Times New Roman" w:hAnsi="Times New Roman" w:cs="Times New Roman"/>
              </w:rPr>
              <w:t>34</w:t>
            </w:r>
          </w:p>
        </w:tc>
        <w:tc>
          <w:tcPr>
            <w:tcW w:w="654" w:type="dxa"/>
            <w:shd w:val="clear" w:color="auto" w:fill="auto"/>
          </w:tcPr>
          <w:p w:rsidR="00BF651B" w:rsidRPr="00487A1E" w:rsidRDefault="00BF651B" w:rsidP="0065739C">
            <w:pPr>
              <w:ind w:left="-108" w:right="-108"/>
              <w:jc w:val="center"/>
              <w:rPr>
                <w:rFonts w:ascii="Times New Roman" w:hAnsi="Times New Roman" w:cs="Times New Roman"/>
              </w:rPr>
            </w:pPr>
            <w:r w:rsidRPr="00487A1E">
              <w:rPr>
                <w:rFonts w:ascii="Times New Roman" w:hAnsi="Times New Roman" w:cs="Times New Roman"/>
              </w:rPr>
              <w:t>36</w:t>
            </w:r>
          </w:p>
        </w:tc>
        <w:tc>
          <w:tcPr>
            <w:tcW w:w="654" w:type="dxa"/>
            <w:shd w:val="clear" w:color="auto" w:fill="auto"/>
          </w:tcPr>
          <w:p w:rsidR="00BF651B" w:rsidRPr="00487A1E" w:rsidRDefault="00BF651B" w:rsidP="0065739C">
            <w:pPr>
              <w:ind w:left="-108" w:right="-108"/>
              <w:jc w:val="center"/>
              <w:rPr>
                <w:rFonts w:ascii="Times New Roman" w:hAnsi="Times New Roman" w:cs="Times New Roman"/>
              </w:rPr>
            </w:pPr>
            <w:r w:rsidRPr="00487A1E">
              <w:rPr>
                <w:rFonts w:ascii="Times New Roman" w:hAnsi="Times New Roman" w:cs="Times New Roman"/>
              </w:rPr>
              <w:t>34</w:t>
            </w:r>
          </w:p>
        </w:tc>
        <w:tc>
          <w:tcPr>
            <w:tcW w:w="655" w:type="dxa"/>
            <w:shd w:val="clear" w:color="auto" w:fill="auto"/>
          </w:tcPr>
          <w:p w:rsidR="00BF651B" w:rsidRPr="00487A1E" w:rsidRDefault="00BF651B" w:rsidP="0065739C">
            <w:pPr>
              <w:ind w:left="-108" w:right="-108"/>
              <w:jc w:val="center"/>
              <w:rPr>
                <w:rFonts w:ascii="Times New Roman" w:hAnsi="Times New Roman" w:cs="Times New Roman"/>
              </w:rPr>
            </w:pPr>
            <w:r w:rsidRPr="00487A1E">
              <w:rPr>
                <w:rFonts w:ascii="Times New Roman" w:hAnsi="Times New Roman" w:cs="Times New Roman"/>
              </w:rPr>
              <w:t>36</w:t>
            </w:r>
          </w:p>
        </w:tc>
      </w:tr>
    </w:tbl>
    <w:p w:rsidR="00E2550C" w:rsidRDefault="00E2550C" w:rsidP="00D35CED">
      <w:pPr>
        <w:spacing w:after="0" w:line="240" w:lineRule="auto"/>
        <w:ind w:right="14"/>
        <w:rPr>
          <w:rFonts w:ascii="Times New Roman" w:hAnsi="Times New Roman" w:cs="Times New Roman"/>
          <w:sz w:val="28"/>
          <w:szCs w:val="28"/>
        </w:rPr>
      </w:pPr>
    </w:p>
    <w:p w:rsidR="00E2550C" w:rsidRDefault="00E2550C" w:rsidP="00D35CED">
      <w:pPr>
        <w:spacing w:after="0" w:line="240" w:lineRule="auto"/>
        <w:ind w:right="14"/>
        <w:rPr>
          <w:rFonts w:ascii="Times New Roman" w:hAnsi="Times New Roman" w:cs="Times New Roman"/>
          <w:sz w:val="28"/>
          <w:szCs w:val="28"/>
        </w:rPr>
      </w:pPr>
    </w:p>
    <w:p w:rsidR="00A377AE" w:rsidRDefault="00A377AE" w:rsidP="00A377AE">
      <w:pPr>
        <w:tabs>
          <w:tab w:val="left" w:pos="1891"/>
        </w:tabs>
        <w:spacing w:after="0"/>
        <w:jc w:val="right"/>
        <w:rPr>
          <w:rFonts w:ascii="Times New Roman" w:hAnsi="Times New Roman" w:cs="Times New Roman"/>
          <w:sz w:val="28"/>
          <w:szCs w:val="28"/>
        </w:rPr>
      </w:pPr>
      <w:r>
        <w:rPr>
          <w:rFonts w:ascii="Times New Roman" w:hAnsi="Times New Roman" w:cs="Times New Roman"/>
          <w:sz w:val="28"/>
          <w:szCs w:val="28"/>
        </w:rPr>
        <w:t>Таблица № 17</w:t>
      </w:r>
    </w:p>
    <w:p w:rsidR="00A377AE" w:rsidRDefault="00A377AE" w:rsidP="00A377AE">
      <w:pPr>
        <w:spacing w:after="0" w:line="240" w:lineRule="auto"/>
        <w:jc w:val="center"/>
        <w:rPr>
          <w:rFonts w:ascii="Times New Roman" w:hAnsi="Times New Roman" w:cs="Times New Roman"/>
          <w:sz w:val="28"/>
        </w:rPr>
      </w:pPr>
      <w:r>
        <w:rPr>
          <w:rFonts w:ascii="Times New Roman" w:hAnsi="Times New Roman" w:cs="Times New Roman"/>
          <w:sz w:val="28"/>
        </w:rPr>
        <w:t xml:space="preserve">Годовой учебно-тренировочный план для групп учебно-тренировочного </w:t>
      </w:r>
      <w:r w:rsidRPr="000245C3">
        <w:rPr>
          <w:rFonts w:ascii="Times New Roman" w:hAnsi="Times New Roman" w:cs="Times New Roman"/>
          <w:sz w:val="28"/>
        </w:rPr>
        <w:t>этапа</w:t>
      </w:r>
      <w:r>
        <w:rPr>
          <w:rFonts w:ascii="Times New Roman" w:hAnsi="Times New Roman" w:cs="Times New Roman"/>
          <w:sz w:val="28"/>
        </w:rPr>
        <w:t xml:space="preserve"> (этапа спортивной специализации)</w:t>
      </w:r>
      <w:r w:rsidRPr="000245C3">
        <w:rPr>
          <w:rFonts w:ascii="Times New Roman" w:hAnsi="Times New Roman" w:cs="Times New Roman"/>
          <w:sz w:val="28"/>
        </w:rPr>
        <w:t xml:space="preserve"> (</w:t>
      </w:r>
      <w:r>
        <w:rPr>
          <w:rFonts w:ascii="Times New Roman" w:hAnsi="Times New Roman" w:cs="Times New Roman"/>
          <w:sz w:val="28"/>
        </w:rPr>
        <w:t>второй</w:t>
      </w:r>
      <w:r w:rsidRPr="000245C3">
        <w:rPr>
          <w:rFonts w:ascii="Times New Roman" w:hAnsi="Times New Roman" w:cs="Times New Roman"/>
          <w:sz w:val="28"/>
        </w:rPr>
        <w:t xml:space="preserve"> год)</w:t>
      </w:r>
    </w:p>
    <w:tbl>
      <w:tblPr>
        <w:tblStyle w:val="a9"/>
        <w:tblW w:w="10562" w:type="dxa"/>
        <w:tblInd w:w="-531" w:type="dxa"/>
        <w:tblLayout w:type="fixed"/>
        <w:tblLook w:val="04A0" w:firstRow="1" w:lastRow="0" w:firstColumn="1" w:lastColumn="0" w:noHBand="0" w:noVBand="1"/>
      </w:tblPr>
      <w:tblGrid>
        <w:gridCol w:w="2057"/>
        <w:gridCol w:w="654"/>
        <w:gridCol w:w="654"/>
        <w:gridCol w:w="654"/>
        <w:gridCol w:w="654"/>
        <w:gridCol w:w="655"/>
        <w:gridCol w:w="654"/>
        <w:gridCol w:w="654"/>
        <w:gridCol w:w="654"/>
        <w:gridCol w:w="655"/>
        <w:gridCol w:w="654"/>
        <w:gridCol w:w="654"/>
        <w:gridCol w:w="654"/>
        <w:gridCol w:w="655"/>
      </w:tblGrid>
      <w:tr w:rsidR="00A377AE" w:rsidTr="00A377AE">
        <w:trPr>
          <w:cantSplit/>
          <w:trHeight w:val="1606"/>
        </w:trPr>
        <w:tc>
          <w:tcPr>
            <w:tcW w:w="2057" w:type="dxa"/>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Виды спортивной подготовки и иные мероприятия</w:t>
            </w:r>
          </w:p>
        </w:tc>
        <w:tc>
          <w:tcPr>
            <w:tcW w:w="654" w:type="dxa"/>
            <w:shd w:val="clear" w:color="auto" w:fill="auto"/>
            <w:textDirection w:val="btLr"/>
          </w:tcPr>
          <w:p w:rsidR="00A377AE"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час</w:t>
            </w:r>
          </w:p>
        </w:tc>
        <w:tc>
          <w:tcPr>
            <w:tcW w:w="654" w:type="dxa"/>
            <w:shd w:val="clear" w:color="auto" w:fill="auto"/>
            <w:textDirection w:val="btLr"/>
          </w:tcPr>
          <w:p w:rsidR="00A377AE" w:rsidRPr="000245C3"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654" w:type="dxa"/>
            <w:shd w:val="clear" w:color="auto" w:fill="auto"/>
            <w:textDirection w:val="btLr"/>
          </w:tcPr>
          <w:p w:rsidR="00A377AE" w:rsidRPr="000245C3"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654" w:type="dxa"/>
            <w:shd w:val="clear" w:color="auto" w:fill="auto"/>
            <w:textDirection w:val="btLr"/>
          </w:tcPr>
          <w:p w:rsidR="00A377AE" w:rsidRPr="000245C3"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655" w:type="dxa"/>
            <w:shd w:val="clear" w:color="auto" w:fill="auto"/>
            <w:textDirection w:val="btLr"/>
          </w:tcPr>
          <w:p w:rsidR="00A377AE" w:rsidRPr="000245C3"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654" w:type="dxa"/>
            <w:shd w:val="clear" w:color="auto" w:fill="auto"/>
            <w:textDirection w:val="btLr"/>
          </w:tcPr>
          <w:p w:rsidR="00A377AE" w:rsidRPr="000245C3"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654" w:type="dxa"/>
            <w:shd w:val="clear" w:color="auto" w:fill="auto"/>
            <w:textDirection w:val="btLr"/>
          </w:tcPr>
          <w:p w:rsidR="00A377AE" w:rsidRPr="000245C3"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Июнь</w:t>
            </w:r>
          </w:p>
        </w:tc>
        <w:tc>
          <w:tcPr>
            <w:tcW w:w="654" w:type="dxa"/>
            <w:shd w:val="clear" w:color="auto" w:fill="auto"/>
            <w:textDirection w:val="btLr"/>
          </w:tcPr>
          <w:p w:rsidR="00A377AE" w:rsidRPr="000245C3"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Июль</w:t>
            </w:r>
          </w:p>
        </w:tc>
        <w:tc>
          <w:tcPr>
            <w:tcW w:w="655" w:type="dxa"/>
            <w:shd w:val="clear" w:color="auto" w:fill="auto"/>
            <w:textDirection w:val="btLr"/>
          </w:tcPr>
          <w:p w:rsidR="00A377AE" w:rsidRPr="000245C3"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Август</w:t>
            </w:r>
          </w:p>
        </w:tc>
        <w:tc>
          <w:tcPr>
            <w:tcW w:w="654" w:type="dxa"/>
            <w:shd w:val="clear" w:color="auto" w:fill="auto"/>
            <w:textDirection w:val="btLr"/>
          </w:tcPr>
          <w:p w:rsidR="00A377AE" w:rsidRPr="000245C3"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654" w:type="dxa"/>
            <w:shd w:val="clear" w:color="auto" w:fill="auto"/>
            <w:textDirection w:val="btLr"/>
          </w:tcPr>
          <w:p w:rsidR="00A377AE" w:rsidRPr="000245C3"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654" w:type="dxa"/>
            <w:shd w:val="clear" w:color="auto" w:fill="auto"/>
            <w:textDirection w:val="btLr"/>
          </w:tcPr>
          <w:p w:rsidR="00A377AE" w:rsidRPr="000245C3"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655" w:type="dxa"/>
            <w:shd w:val="clear" w:color="auto" w:fill="auto"/>
            <w:textDirection w:val="btLr"/>
          </w:tcPr>
          <w:p w:rsidR="00A377AE" w:rsidRPr="000245C3" w:rsidRDefault="00A377AE" w:rsidP="0065739C">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r>
      <w:tr w:rsidR="00A377AE" w:rsidTr="00A377AE">
        <w:tc>
          <w:tcPr>
            <w:tcW w:w="2057" w:type="dxa"/>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lastRenderedPageBreak/>
              <w:t>физическая подготовка</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5"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shd w:val="clear" w:color="auto" w:fill="auto"/>
          </w:tcPr>
          <w:p w:rsidR="00A377AE" w:rsidRPr="000245C3" w:rsidRDefault="0059102A"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5"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5" w:type="dxa"/>
            <w:shd w:val="clear" w:color="auto" w:fill="auto"/>
          </w:tcPr>
          <w:p w:rsidR="00A377AE" w:rsidRPr="000245C3" w:rsidRDefault="0059102A" w:rsidP="0065739C">
            <w:pPr>
              <w:jc w:val="center"/>
              <w:rPr>
                <w:rFonts w:ascii="Times New Roman" w:hAnsi="Times New Roman" w:cs="Times New Roman"/>
                <w:sz w:val="24"/>
                <w:szCs w:val="24"/>
              </w:rPr>
            </w:pPr>
            <w:r>
              <w:rPr>
                <w:rFonts w:ascii="Times New Roman" w:hAnsi="Times New Roman" w:cs="Times New Roman"/>
                <w:sz w:val="24"/>
                <w:szCs w:val="24"/>
              </w:rPr>
              <w:t>9</w:t>
            </w:r>
          </w:p>
        </w:tc>
      </w:tr>
      <w:tr w:rsidR="00A377AE" w:rsidTr="00A377AE">
        <w:tc>
          <w:tcPr>
            <w:tcW w:w="2057" w:type="dxa"/>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lastRenderedPageBreak/>
              <w:t>Специальная физическая подготовка</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114</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5"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5"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w:t>
            </w:r>
          </w:p>
        </w:tc>
        <w:tc>
          <w:tcPr>
            <w:tcW w:w="655"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w:t>
            </w:r>
          </w:p>
        </w:tc>
      </w:tr>
      <w:tr w:rsidR="00A377AE" w:rsidTr="00A377AE">
        <w:tc>
          <w:tcPr>
            <w:tcW w:w="2057" w:type="dxa"/>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Спортивные соревнования</w:t>
            </w:r>
          </w:p>
        </w:tc>
        <w:tc>
          <w:tcPr>
            <w:tcW w:w="654" w:type="dxa"/>
            <w:shd w:val="clear" w:color="auto" w:fill="auto"/>
          </w:tcPr>
          <w:p w:rsidR="00A377AE" w:rsidRPr="000245C3" w:rsidRDefault="006705FF" w:rsidP="0065739C">
            <w:pPr>
              <w:jc w:val="center"/>
              <w:rPr>
                <w:rFonts w:ascii="Times New Roman" w:hAnsi="Times New Roman" w:cs="Times New Roman"/>
                <w:sz w:val="24"/>
                <w:szCs w:val="24"/>
              </w:rPr>
            </w:pPr>
            <w:r>
              <w:rPr>
                <w:rFonts w:ascii="Times New Roman" w:hAnsi="Times New Roman" w:cs="Times New Roman"/>
                <w:sz w:val="24"/>
                <w:szCs w:val="24"/>
              </w:rPr>
              <w:t>21</w:t>
            </w:r>
          </w:p>
        </w:tc>
        <w:tc>
          <w:tcPr>
            <w:tcW w:w="654" w:type="dxa"/>
            <w:shd w:val="clear" w:color="auto" w:fill="auto"/>
          </w:tcPr>
          <w:p w:rsidR="00A377AE" w:rsidRPr="000245C3" w:rsidRDefault="00FD5CC6"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A377AE" w:rsidRPr="000245C3" w:rsidRDefault="006705FF"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A377AE" w:rsidRPr="000245C3" w:rsidRDefault="006705FF"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5" w:type="dxa"/>
            <w:shd w:val="clear" w:color="auto" w:fill="auto"/>
          </w:tcPr>
          <w:p w:rsidR="00A377AE" w:rsidRPr="000245C3" w:rsidRDefault="006705FF"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A377AE" w:rsidRPr="000245C3" w:rsidRDefault="006705FF"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A377AE" w:rsidRPr="000245C3" w:rsidRDefault="006705FF"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5" w:type="dxa"/>
            <w:shd w:val="clear" w:color="auto" w:fill="auto"/>
          </w:tcPr>
          <w:p w:rsidR="00A377AE" w:rsidRPr="000245C3" w:rsidRDefault="006705FF"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shd w:val="clear" w:color="auto" w:fill="auto"/>
          </w:tcPr>
          <w:p w:rsidR="00A377AE" w:rsidRPr="000245C3" w:rsidRDefault="006705FF"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A377AE" w:rsidRPr="000245C3" w:rsidRDefault="006705FF"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A377AE" w:rsidRPr="000245C3" w:rsidRDefault="006705FF"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5" w:type="dxa"/>
            <w:shd w:val="clear" w:color="auto" w:fill="auto"/>
          </w:tcPr>
          <w:p w:rsidR="00A377AE" w:rsidRPr="000245C3" w:rsidRDefault="00FD5CC6" w:rsidP="0065739C">
            <w:pPr>
              <w:jc w:val="center"/>
              <w:rPr>
                <w:rFonts w:ascii="Times New Roman" w:hAnsi="Times New Roman" w:cs="Times New Roman"/>
                <w:sz w:val="24"/>
                <w:szCs w:val="24"/>
              </w:rPr>
            </w:pPr>
            <w:r>
              <w:rPr>
                <w:rFonts w:ascii="Times New Roman" w:hAnsi="Times New Roman" w:cs="Times New Roman"/>
                <w:sz w:val="24"/>
                <w:szCs w:val="24"/>
              </w:rPr>
              <w:t>1</w:t>
            </w:r>
          </w:p>
        </w:tc>
      </w:tr>
      <w:tr w:rsidR="00A377AE" w:rsidTr="00A377AE">
        <w:tc>
          <w:tcPr>
            <w:tcW w:w="2057" w:type="dxa"/>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172</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14</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14</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14</w:t>
            </w:r>
          </w:p>
        </w:tc>
        <w:tc>
          <w:tcPr>
            <w:tcW w:w="655"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14</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14</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15</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15</w:t>
            </w:r>
          </w:p>
        </w:tc>
        <w:tc>
          <w:tcPr>
            <w:tcW w:w="655"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15</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14</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15</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14</w:t>
            </w:r>
          </w:p>
        </w:tc>
        <w:tc>
          <w:tcPr>
            <w:tcW w:w="655"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14</w:t>
            </w:r>
          </w:p>
        </w:tc>
      </w:tr>
      <w:tr w:rsidR="00A377AE" w:rsidTr="00A377AE">
        <w:tc>
          <w:tcPr>
            <w:tcW w:w="2057" w:type="dxa"/>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sidRPr="0059102A">
              <w:rPr>
                <w:rFonts w:ascii="Times New Roman" w:hAnsi="Times New Roman" w:cs="Times New Roman"/>
                <w:sz w:val="24"/>
                <w:szCs w:val="24"/>
              </w:rPr>
              <w:t>42</w:t>
            </w:r>
          </w:p>
        </w:tc>
        <w:tc>
          <w:tcPr>
            <w:tcW w:w="654" w:type="dxa"/>
            <w:shd w:val="clear" w:color="auto" w:fill="auto"/>
          </w:tcPr>
          <w:p w:rsidR="00A377AE" w:rsidRPr="000245C3" w:rsidRDefault="00FD5CC6" w:rsidP="00243382">
            <w:pPr>
              <w:jc w:val="center"/>
              <w:rPr>
                <w:rFonts w:ascii="Times New Roman" w:hAnsi="Times New Roman" w:cs="Times New Roman"/>
                <w:sz w:val="24"/>
                <w:szCs w:val="24"/>
              </w:rPr>
            </w:pPr>
            <w:r>
              <w:rPr>
                <w:rFonts w:ascii="Times New Roman" w:hAnsi="Times New Roman" w:cs="Times New Roman"/>
                <w:sz w:val="24"/>
                <w:szCs w:val="24"/>
              </w:rPr>
              <w:t>3</w:t>
            </w:r>
            <w:r w:rsidR="00243382">
              <w:rPr>
                <w:rFonts w:ascii="Times New Roman" w:hAnsi="Times New Roman" w:cs="Times New Roman"/>
                <w:sz w:val="24"/>
                <w:szCs w:val="24"/>
              </w:rPr>
              <w:t>:</w:t>
            </w:r>
            <w:r w:rsidR="0065739C">
              <w:rPr>
                <w:rFonts w:ascii="Times New Roman" w:hAnsi="Times New Roman" w:cs="Times New Roman"/>
                <w:sz w:val="24"/>
                <w:szCs w:val="24"/>
              </w:rPr>
              <w:t>33</w:t>
            </w:r>
          </w:p>
        </w:tc>
        <w:tc>
          <w:tcPr>
            <w:tcW w:w="654" w:type="dxa"/>
            <w:shd w:val="clear" w:color="auto" w:fill="auto"/>
          </w:tcPr>
          <w:p w:rsidR="00A377AE" w:rsidRPr="000245C3" w:rsidRDefault="00243382" w:rsidP="0065739C">
            <w:pPr>
              <w:jc w:val="center"/>
              <w:rPr>
                <w:rFonts w:ascii="Times New Roman" w:hAnsi="Times New Roman" w:cs="Times New Roman"/>
                <w:sz w:val="24"/>
                <w:szCs w:val="24"/>
              </w:rPr>
            </w:pPr>
            <w:r>
              <w:rPr>
                <w:rFonts w:ascii="Times New Roman" w:hAnsi="Times New Roman" w:cs="Times New Roman"/>
                <w:sz w:val="24"/>
                <w:szCs w:val="24"/>
              </w:rPr>
              <w:t>3:4</w:t>
            </w:r>
            <w:r w:rsidR="00A377AE">
              <w:rPr>
                <w:rFonts w:ascii="Times New Roman" w:hAnsi="Times New Roman" w:cs="Times New Roman"/>
                <w:sz w:val="24"/>
                <w:szCs w:val="24"/>
              </w:rPr>
              <w:t>3</w:t>
            </w:r>
          </w:p>
        </w:tc>
        <w:tc>
          <w:tcPr>
            <w:tcW w:w="654" w:type="dxa"/>
            <w:shd w:val="clear" w:color="auto" w:fill="auto"/>
          </w:tcPr>
          <w:p w:rsidR="00A377AE" w:rsidRPr="000245C3" w:rsidRDefault="00243382" w:rsidP="0065739C">
            <w:pPr>
              <w:jc w:val="center"/>
              <w:rPr>
                <w:rFonts w:ascii="Times New Roman" w:hAnsi="Times New Roman" w:cs="Times New Roman"/>
                <w:sz w:val="24"/>
                <w:szCs w:val="24"/>
              </w:rPr>
            </w:pPr>
            <w:r>
              <w:rPr>
                <w:rFonts w:ascii="Times New Roman" w:hAnsi="Times New Roman" w:cs="Times New Roman"/>
                <w:sz w:val="24"/>
                <w:szCs w:val="24"/>
              </w:rPr>
              <w:t>4:4</w:t>
            </w:r>
            <w:r w:rsidR="00A377AE">
              <w:rPr>
                <w:rFonts w:ascii="Times New Roman" w:hAnsi="Times New Roman" w:cs="Times New Roman"/>
                <w:sz w:val="24"/>
                <w:szCs w:val="24"/>
              </w:rPr>
              <w:t>3</w:t>
            </w:r>
          </w:p>
        </w:tc>
        <w:tc>
          <w:tcPr>
            <w:tcW w:w="655" w:type="dxa"/>
            <w:shd w:val="clear" w:color="auto" w:fill="auto"/>
          </w:tcPr>
          <w:p w:rsidR="00A377AE" w:rsidRPr="000245C3" w:rsidRDefault="00BE2B23" w:rsidP="0065739C">
            <w:pPr>
              <w:jc w:val="center"/>
              <w:rPr>
                <w:rFonts w:ascii="Times New Roman" w:hAnsi="Times New Roman" w:cs="Times New Roman"/>
                <w:sz w:val="24"/>
                <w:szCs w:val="24"/>
              </w:rPr>
            </w:pPr>
            <w:r>
              <w:rPr>
                <w:rFonts w:ascii="Times New Roman" w:hAnsi="Times New Roman" w:cs="Times New Roman"/>
                <w:sz w:val="24"/>
                <w:szCs w:val="24"/>
              </w:rPr>
              <w:t>4</w:t>
            </w:r>
            <w:r w:rsidR="00A377AE">
              <w:rPr>
                <w:rFonts w:ascii="Times New Roman" w:hAnsi="Times New Roman" w:cs="Times New Roman"/>
                <w:sz w:val="24"/>
                <w:szCs w:val="24"/>
              </w:rPr>
              <w:t>:</w:t>
            </w:r>
            <w:r>
              <w:rPr>
                <w:rFonts w:ascii="Times New Roman" w:hAnsi="Times New Roman" w:cs="Times New Roman"/>
                <w:sz w:val="24"/>
                <w:szCs w:val="24"/>
              </w:rPr>
              <w:t>3</w:t>
            </w:r>
            <w:r w:rsidR="00A377AE">
              <w:rPr>
                <w:rFonts w:ascii="Times New Roman" w:hAnsi="Times New Roman" w:cs="Times New Roman"/>
                <w:sz w:val="24"/>
                <w:szCs w:val="24"/>
              </w:rPr>
              <w:t>9</w:t>
            </w:r>
          </w:p>
        </w:tc>
        <w:tc>
          <w:tcPr>
            <w:tcW w:w="654" w:type="dxa"/>
            <w:shd w:val="clear" w:color="auto" w:fill="auto"/>
          </w:tcPr>
          <w:p w:rsidR="00A377AE" w:rsidRPr="000245C3" w:rsidRDefault="0059102A" w:rsidP="0065739C">
            <w:pPr>
              <w:jc w:val="center"/>
              <w:rPr>
                <w:rFonts w:ascii="Times New Roman" w:hAnsi="Times New Roman" w:cs="Times New Roman"/>
                <w:sz w:val="24"/>
                <w:szCs w:val="24"/>
              </w:rPr>
            </w:pPr>
            <w:r>
              <w:rPr>
                <w:rFonts w:ascii="Times New Roman" w:hAnsi="Times New Roman" w:cs="Times New Roman"/>
                <w:sz w:val="24"/>
                <w:szCs w:val="24"/>
              </w:rPr>
              <w:t>3</w:t>
            </w:r>
            <w:r w:rsidR="00BE2B23">
              <w:rPr>
                <w:rFonts w:ascii="Times New Roman" w:hAnsi="Times New Roman" w:cs="Times New Roman"/>
                <w:sz w:val="24"/>
                <w:szCs w:val="24"/>
              </w:rPr>
              <w:t>:4</w:t>
            </w:r>
            <w:r w:rsidR="00A377AE">
              <w:rPr>
                <w:rFonts w:ascii="Times New Roman" w:hAnsi="Times New Roman" w:cs="Times New Roman"/>
                <w:sz w:val="24"/>
                <w:szCs w:val="24"/>
              </w:rPr>
              <w:t>0</w:t>
            </w:r>
          </w:p>
        </w:tc>
        <w:tc>
          <w:tcPr>
            <w:tcW w:w="654" w:type="dxa"/>
            <w:shd w:val="clear" w:color="auto" w:fill="auto"/>
          </w:tcPr>
          <w:p w:rsidR="00A377AE" w:rsidRPr="000245C3" w:rsidRDefault="00BE2B23" w:rsidP="0065739C">
            <w:pPr>
              <w:jc w:val="center"/>
              <w:rPr>
                <w:rFonts w:ascii="Times New Roman" w:hAnsi="Times New Roman" w:cs="Times New Roman"/>
                <w:sz w:val="24"/>
                <w:szCs w:val="24"/>
              </w:rPr>
            </w:pPr>
            <w:r>
              <w:rPr>
                <w:rFonts w:ascii="Times New Roman" w:hAnsi="Times New Roman" w:cs="Times New Roman"/>
                <w:sz w:val="24"/>
                <w:szCs w:val="24"/>
              </w:rPr>
              <w:t>1:10</w:t>
            </w:r>
          </w:p>
        </w:tc>
        <w:tc>
          <w:tcPr>
            <w:tcW w:w="654" w:type="dxa"/>
            <w:shd w:val="clear" w:color="auto" w:fill="auto"/>
          </w:tcPr>
          <w:p w:rsidR="00A377AE" w:rsidRPr="000245C3" w:rsidRDefault="00BE2B23" w:rsidP="0065739C">
            <w:pPr>
              <w:jc w:val="center"/>
              <w:rPr>
                <w:rFonts w:ascii="Times New Roman" w:hAnsi="Times New Roman" w:cs="Times New Roman"/>
                <w:sz w:val="24"/>
                <w:szCs w:val="24"/>
              </w:rPr>
            </w:pPr>
            <w:r>
              <w:rPr>
                <w:rFonts w:ascii="Times New Roman" w:hAnsi="Times New Roman" w:cs="Times New Roman"/>
                <w:sz w:val="24"/>
                <w:szCs w:val="24"/>
              </w:rPr>
              <w:t>4:10</w:t>
            </w:r>
          </w:p>
        </w:tc>
        <w:tc>
          <w:tcPr>
            <w:tcW w:w="655" w:type="dxa"/>
            <w:shd w:val="clear" w:color="auto" w:fill="auto"/>
          </w:tcPr>
          <w:p w:rsidR="00A377AE" w:rsidRPr="000245C3" w:rsidRDefault="00BE2B23" w:rsidP="0065739C">
            <w:pPr>
              <w:jc w:val="center"/>
              <w:rPr>
                <w:rFonts w:ascii="Times New Roman" w:hAnsi="Times New Roman" w:cs="Times New Roman"/>
                <w:sz w:val="24"/>
                <w:szCs w:val="24"/>
              </w:rPr>
            </w:pPr>
            <w:r>
              <w:rPr>
                <w:rFonts w:ascii="Times New Roman" w:hAnsi="Times New Roman" w:cs="Times New Roman"/>
                <w:sz w:val="24"/>
                <w:szCs w:val="24"/>
              </w:rPr>
              <w:t>4:10</w:t>
            </w:r>
          </w:p>
        </w:tc>
        <w:tc>
          <w:tcPr>
            <w:tcW w:w="654" w:type="dxa"/>
            <w:shd w:val="clear" w:color="auto" w:fill="auto"/>
          </w:tcPr>
          <w:p w:rsidR="00A377AE" w:rsidRPr="000245C3" w:rsidRDefault="00BE2B23" w:rsidP="0065739C">
            <w:pPr>
              <w:jc w:val="center"/>
              <w:rPr>
                <w:rFonts w:ascii="Times New Roman" w:hAnsi="Times New Roman" w:cs="Times New Roman"/>
                <w:sz w:val="24"/>
                <w:szCs w:val="24"/>
              </w:rPr>
            </w:pPr>
            <w:r>
              <w:rPr>
                <w:rFonts w:ascii="Times New Roman" w:hAnsi="Times New Roman" w:cs="Times New Roman"/>
                <w:sz w:val="24"/>
                <w:szCs w:val="24"/>
              </w:rPr>
              <w:t>3:5</w:t>
            </w:r>
            <w:r w:rsidR="00A377AE">
              <w:rPr>
                <w:rFonts w:ascii="Times New Roman" w:hAnsi="Times New Roman" w:cs="Times New Roman"/>
                <w:sz w:val="24"/>
                <w:szCs w:val="24"/>
              </w:rPr>
              <w:t>3</w:t>
            </w:r>
          </w:p>
        </w:tc>
        <w:tc>
          <w:tcPr>
            <w:tcW w:w="654" w:type="dxa"/>
            <w:shd w:val="clear" w:color="auto" w:fill="auto"/>
          </w:tcPr>
          <w:p w:rsidR="00A377AE" w:rsidRPr="000245C3" w:rsidRDefault="00BE2B23" w:rsidP="0065739C">
            <w:pPr>
              <w:jc w:val="center"/>
              <w:rPr>
                <w:rFonts w:ascii="Times New Roman" w:hAnsi="Times New Roman" w:cs="Times New Roman"/>
                <w:sz w:val="24"/>
                <w:szCs w:val="24"/>
              </w:rPr>
            </w:pPr>
            <w:r>
              <w:rPr>
                <w:rFonts w:ascii="Times New Roman" w:hAnsi="Times New Roman" w:cs="Times New Roman"/>
                <w:sz w:val="24"/>
                <w:szCs w:val="24"/>
              </w:rPr>
              <w:t>4</w:t>
            </w:r>
            <w:r w:rsidR="00A377AE">
              <w:rPr>
                <w:rFonts w:ascii="Times New Roman" w:hAnsi="Times New Roman" w:cs="Times New Roman"/>
                <w:sz w:val="24"/>
                <w:szCs w:val="24"/>
              </w:rPr>
              <w:t>:</w:t>
            </w:r>
            <w:r>
              <w:rPr>
                <w:rFonts w:ascii="Times New Roman" w:hAnsi="Times New Roman" w:cs="Times New Roman"/>
                <w:sz w:val="24"/>
                <w:szCs w:val="24"/>
              </w:rPr>
              <w:t>5</w:t>
            </w:r>
            <w:r w:rsidR="00A377AE">
              <w:rPr>
                <w:rFonts w:ascii="Times New Roman" w:hAnsi="Times New Roman" w:cs="Times New Roman"/>
                <w:sz w:val="24"/>
                <w:szCs w:val="24"/>
              </w:rPr>
              <w:t>3</w:t>
            </w:r>
          </w:p>
        </w:tc>
        <w:tc>
          <w:tcPr>
            <w:tcW w:w="654" w:type="dxa"/>
            <w:shd w:val="clear" w:color="auto" w:fill="auto"/>
          </w:tcPr>
          <w:p w:rsidR="00A377AE" w:rsidRPr="000245C3" w:rsidRDefault="00596EF1" w:rsidP="0065739C">
            <w:pPr>
              <w:ind w:right="-108"/>
              <w:jc w:val="center"/>
              <w:rPr>
                <w:rFonts w:ascii="Times New Roman" w:hAnsi="Times New Roman" w:cs="Times New Roman"/>
                <w:sz w:val="24"/>
                <w:szCs w:val="24"/>
              </w:rPr>
            </w:pPr>
            <w:r>
              <w:rPr>
                <w:rFonts w:ascii="Times New Roman" w:hAnsi="Times New Roman" w:cs="Times New Roman"/>
                <w:sz w:val="24"/>
                <w:szCs w:val="24"/>
              </w:rPr>
              <w:t>2</w:t>
            </w:r>
            <w:r w:rsidR="00BE2B23">
              <w:rPr>
                <w:rFonts w:ascii="Times New Roman" w:hAnsi="Times New Roman" w:cs="Times New Roman"/>
                <w:sz w:val="24"/>
                <w:szCs w:val="24"/>
              </w:rPr>
              <w:t>:5</w:t>
            </w:r>
            <w:r w:rsidR="00A377AE">
              <w:rPr>
                <w:rFonts w:ascii="Times New Roman" w:hAnsi="Times New Roman" w:cs="Times New Roman"/>
                <w:sz w:val="24"/>
                <w:szCs w:val="24"/>
              </w:rPr>
              <w:t>3</w:t>
            </w:r>
          </w:p>
        </w:tc>
        <w:tc>
          <w:tcPr>
            <w:tcW w:w="655" w:type="dxa"/>
            <w:shd w:val="clear" w:color="auto" w:fill="auto"/>
          </w:tcPr>
          <w:p w:rsidR="00A377AE" w:rsidRPr="000245C3" w:rsidRDefault="00CD2B74" w:rsidP="0065739C">
            <w:pPr>
              <w:jc w:val="center"/>
              <w:rPr>
                <w:rFonts w:ascii="Times New Roman" w:hAnsi="Times New Roman" w:cs="Times New Roman"/>
                <w:sz w:val="24"/>
                <w:szCs w:val="24"/>
              </w:rPr>
            </w:pPr>
            <w:r w:rsidRPr="009A1805">
              <w:rPr>
                <w:rFonts w:ascii="Times New Roman" w:hAnsi="Times New Roman" w:cs="Times New Roman"/>
                <w:sz w:val="24"/>
                <w:szCs w:val="24"/>
              </w:rPr>
              <w:t>33</w:t>
            </w:r>
          </w:p>
        </w:tc>
      </w:tr>
      <w:tr w:rsidR="00A377AE" w:rsidTr="00A377AE">
        <w:tc>
          <w:tcPr>
            <w:tcW w:w="2057" w:type="dxa"/>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10</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97</w:t>
            </w:r>
            <w:r w:rsidRPr="00820A6C">
              <w:rPr>
                <w:rFonts w:ascii="Times New Roman" w:hAnsi="Times New Roman" w:cs="Times New Roman"/>
                <w:sz w:val="24"/>
                <w:szCs w:val="24"/>
              </w:rPr>
              <w:t>ꞌ</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27</w:t>
            </w:r>
            <w:r w:rsidRPr="00820A6C">
              <w:rPr>
                <w:rFonts w:ascii="Times New Roman" w:hAnsi="Times New Roman" w:cs="Times New Roman"/>
                <w:sz w:val="24"/>
                <w:szCs w:val="24"/>
              </w:rPr>
              <w:t>ꞌ</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27</w:t>
            </w:r>
            <w:r w:rsidRPr="00820A6C">
              <w:rPr>
                <w:rFonts w:ascii="Times New Roman" w:hAnsi="Times New Roman" w:cs="Times New Roman"/>
                <w:sz w:val="24"/>
                <w:szCs w:val="24"/>
              </w:rPr>
              <w:t>ꞌ</w:t>
            </w:r>
          </w:p>
        </w:tc>
        <w:tc>
          <w:tcPr>
            <w:tcW w:w="655"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31</w:t>
            </w:r>
            <w:r w:rsidRPr="00820A6C">
              <w:rPr>
                <w:rFonts w:ascii="Times New Roman" w:hAnsi="Times New Roman" w:cs="Times New Roman"/>
                <w:sz w:val="24"/>
                <w:szCs w:val="24"/>
              </w:rPr>
              <w:t>ꞌ</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90</w:t>
            </w:r>
            <w:r w:rsidRPr="00820A6C">
              <w:rPr>
                <w:rFonts w:ascii="Times New Roman" w:hAnsi="Times New Roman" w:cs="Times New Roman"/>
                <w:sz w:val="24"/>
                <w:szCs w:val="24"/>
              </w:rPr>
              <w:t>ꞌ</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5"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77</w:t>
            </w:r>
            <w:r w:rsidRPr="00820A6C">
              <w:rPr>
                <w:rFonts w:ascii="Times New Roman" w:hAnsi="Times New Roman" w:cs="Times New Roman"/>
                <w:sz w:val="24"/>
                <w:szCs w:val="24"/>
              </w:rPr>
              <w:t>ꞌ</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77</w:t>
            </w:r>
            <w:r w:rsidRPr="00820A6C">
              <w:rPr>
                <w:rFonts w:ascii="Times New Roman" w:hAnsi="Times New Roman" w:cs="Times New Roman"/>
                <w:sz w:val="24"/>
                <w:szCs w:val="24"/>
              </w:rPr>
              <w:t xml:space="preserve"> ꞌ</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77</w:t>
            </w:r>
            <w:r w:rsidRPr="00820A6C">
              <w:rPr>
                <w:rFonts w:ascii="Times New Roman" w:hAnsi="Times New Roman" w:cs="Times New Roman"/>
                <w:sz w:val="24"/>
                <w:szCs w:val="24"/>
              </w:rPr>
              <w:t xml:space="preserve"> ꞌ</w:t>
            </w:r>
          </w:p>
        </w:tc>
        <w:tc>
          <w:tcPr>
            <w:tcW w:w="655"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97</w:t>
            </w:r>
            <w:r w:rsidRPr="00820A6C">
              <w:rPr>
                <w:rFonts w:ascii="Times New Roman" w:hAnsi="Times New Roman" w:cs="Times New Roman"/>
                <w:sz w:val="24"/>
                <w:szCs w:val="24"/>
              </w:rPr>
              <w:t xml:space="preserve"> ꞌ</w:t>
            </w:r>
          </w:p>
        </w:tc>
      </w:tr>
      <w:tr w:rsidR="00585AD6" w:rsidTr="00A377AE">
        <w:tc>
          <w:tcPr>
            <w:tcW w:w="2057" w:type="dxa"/>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654"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21</w:t>
            </w:r>
          </w:p>
        </w:tc>
        <w:tc>
          <w:tcPr>
            <w:tcW w:w="654"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5"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5"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5" w:type="dxa"/>
            <w:shd w:val="clear" w:color="auto" w:fill="auto"/>
          </w:tcPr>
          <w:p w:rsidR="00585AD6" w:rsidRPr="000245C3" w:rsidRDefault="00585AD6" w:rsidP="0065739C">
            <w:pPr>
              <w:jc w:val="center"/>
              <w:rPr>
                <w:rFonts w:ascii="Times New Roman" w:hAnsi="Times New Roman" w:cs="Times New Roman"/>
                <w:sz w:val="24"/>
                <w:szCs w:val="24"/>
              </w:rPr>
            </w:pPr>
            <w:r>
              <w:rPr>
                <w:rFonts w:ascii="Times New Roman" w:hAnsi="Times New Roman" w:cs="Times New Roman"/>
                <w:sz w:val="24"/>
                <w:szCs w:val="24"/>
              </w:rPr>
              <w:t>2</w:t>
            </w:r>
          </w:p>
        </w:tc>
      </w:tr>
      <w:tr w:rsidR="00A377AE" w:rsidTr="00A377AE">
        <w:tc>
          <w:tcPr>
            <w:tcW w:w="2057" w:type="dxa"/>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Контрольные мероприятия</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6</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A377AE" w:rsidRDefault="00A377AE" w:rsidP="0065739C">
            <w:pPr>
              <w:jc w:val="center"/>
            </w:pPr>
            <w:r w:rsidRPr="004103C3">
              <w:rPr>
                <w:rFonts w:ascii="Times New Roman" w:hAnsi="Times New Roman" w:cs="Times New Roman"/>
                <w:sz w:val="24"/>
                <w:szCs w:val="24"/>
              </w:rPr>
              <w:t>-</w:t>
            </w:r>
          </w:p>
        </w:tc>
        <w:tc>
          <w:tcPr>
            <w:tcW w:w="654" w:type="dxa"/>
            <w:shd w:val="clear" w:color="auto" w:fill="auto"/>
          </w:tcPr>
          <w:p w:rsidR="00A377AE" w:rsidRDefault="00A377AE" w:rsidP="0065739C">
            <w:pPr>
              <w:jc w:val="center"/>
            </w:pPr>
            <w:r w:rsidRPr="004103C3">
              <w:rPr>
                <w:rFonts w:ascii="Times New Roman" w:hAnsi="Times New Roman" w:cs="Times New Roman"/>
                <w:sz w:val="24"/>
                <w:szCs w:val="24"/>
              </w:rPr>
              <w:t>-</w:t>
            </w:r>
          </w:p>
        </w:tc>
        <w:tc>
          <w:tcPr>
            <w:tcW w:w="655" w:type="dxa"/>
            <w:shd w:val="clear" w:color="auto" w:fill="auto"/>
          </w:tcPr>
          <w:p w:rsidR="00A377AE" w:rsidRDefault="00A377AE" w:rsidP="0065739C">
            <w:pPr>
              <w:jc w:val="center"/>
            </w:pPr>
            <w:r w:rsidRPr="004103C3">
              <w:rPr>
                <w:rFonts w:ascii="Times New Roman" w:hAnsi="Times New Roman" w:cs="Times New Roman"/>
                <w:sz w:val="24"/>
                <w:szCs w:val="24"/>
              </w:rPr>
              <w:t>-</w:t>
            </w:r>
          </w:p>
        </w:tc>
        <w:tc>
          <w:tcPr>
            <w:tcW w:w="654" w:type="dxa"/>
            <w:shd w:val="clear" w:color="auto" w:fill="auto"/>
          </w:tcPr>
          <w:p w:rsidR="00A377AE" w:rsidRPr="000245C3" w:rsidRDefault="00534F8B"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A377AE" w:rsidRDefault="00A377AE" w:rsidP="0065739C">
            <w:pPr>
              <w:jc w:val="center"/>
            </w:pPr>
            <w:r w:rsidRPr="00A92D47">
              <w:rPr>
                <w:rFonts w:ascii="Times New Roman" w:hAnsi="Times New Roman" w:cs="Times New Roman"/>
                <w:sz w:val="24"/>
                <w:szCs w:val="24"/>
              </w:rPr>
              <w:t>-</w:t>
            </w:r>
          </w:p>
        </w:tc>
        <w:tc>
          <w:tcPr>
            <w:tcW w:w="654" w:type="dxa"/>
            <w:shd w:val="clear" w:color="auto" w:fill="auto"/>
          </w:tcPr>
          <w:p w:rsidR="00A377AE" w:rsidRDefault="00A377AE" w:rsidP="0065739C">
            <w:pPr>
              <w:jc w:val="center"/>
            </w:pPr>
            <w:r w:rsidRPr="00A92D47">
              <w:rPr>
                <w:rFonts w:ascii="Times New Roman" w:hAnsi="Times New Roman" w:cs="Times New Roman"/>
                <w:sz w:val="24"/>
                <w:szCs w:val="24"/>
              </w:rPr>
              <w:t>-</w:t>
            </w:r>
          </w:p>
        </w:tc>
        <w:tc>
          <w:tcPr>
            <w:tcW w:w="655" w:type="dxa"/>
            <w:shd w:val="clear" w:color="auto" w:fill="auto"/>
          </w:tcPr>
          <w:p w:rsidR="00A377AE" w:rsidRDefault="00A377AE" w:rsidP="0065739C">
            <w:pPr>
              <w:jc w:val="center"/>
            </w:pPr>
            <w:r w:rsidRPr="00A92D47">
              <w:rPr>
                <w:rFonts w:ascii="Times New Roman" w:hAnsi="Times New Roman" w:cs="Times New Roman"/>
                <w:sz w:val="24"/>
                <w:szCs w:val="24"/>
              </w:rPr>
              <w:t>-</w:t>
            </w:r>
          </w:p>
        </w:tc>
        <w:tc>
          <w:tcPr>
            <w:tcW w:w="654" w:type="dxa"/>
            <w:shd w:val="clear" w:color="auto" w:fill="auto"/>
          </w:tcPr>
          <w:p w:rsidR="00A377AE" w:rsidRDefault="00A377AE" w:rsidP="0065739C">
            <w:pPr>
              <w:jc w:val="center"/>
            </w:pPr>
            <w:r w:rsidRPr="00A92D47">
              <w:rPr>
                <w:rFonts w:ascii="Times New Roman" w:hAnsi="Times New Roman" w:cs="Times New Roman"/>
                <w:sz w:val="24"/>
                <w:szCs w:val="24"/>
              </w:rPr>
              <w:t>-</w:t>
            </w:r>
          </w:p>
        </w:tc>
        <w:tc>
          <w:tcPr>
            <w:tcW w:w="654" w:type="dxa"/>
            <w:shd w:val="clear" w:color="auto" w:fill="auto"/>
          </w:tcPr>
          <w:p w:rsidR="00A377AE" w:rsidRDefault="00A377AE" w:rsidP="0065739C">
            <w:pPr>
              <w:jc w:val="center"/>
            </w:pPr>
            <w:r w:rsidRPr="00A92D47">
              <w:rPr>
                <w:rFonts w:ascii="Times New Roman" w:hAnsi="Times New Roman" w:cs="Times New Roman"/>
                <w:sz w:val="24"/>
                <w:szCs w:val="24"/>
              </w:rPr>
              <w:t>-</w:t>
            </w:r>
          </w:p>
        </w:tc>
        <w:tc>
          <w:tcPr>
            <w:tcW w:w="654" w:type="dxa"/>
            <w:shd w:val="clear" w:color="auto" w:fill="auto"/>
          </w:tcPr>
          <w:p w:rsidR="00A377AE" w:rsidRDefault="00A377AE" w:rsidP="0065739C">
            <w:pPr>
              <w:jc w:val="center"/>
            </w:pPr>
            <w:r w:rsidRPr="00A92D47">
              <w:rPr>
                <w:rFonts w:ascii="Times New Roman" w:hAnsi="Times New Roman" w:cs="Times New Roman"/>
                <w:sz w:val="24"/>
                <w:szCs w:val="24"/>
              </w:rPr>
              <w:t>-</w:t>
            </w:r>
          </w:p>
        </w:tc>
        <w:tc>
          <w:tcPr>
            <w:tcW w:w="655" w:type="dxa"/>
            <w:shd w:val="clear" w:color="auto" w:fill="auto"/>
          </w:tcPr>
          <w:p w:rsidR="00A377AE" w:rsidRPr="000245C3" w:rsidRDefault="00534F8B" w:rsidP="0065739C">
            <w:pPr>
              <w:jc w:val="center"/>
              <w:rPr>
                <w:rFonts w:ascii="Times New Roman" w:hAnsi="Times New Roman" w:cs="Times New Roman"/>
                <w:sz w:val="24"/>
                <w:szCs w:val="24"/>
              </w:rPr>
            </w:pPr>
            <w:r>
              <w:rPr>
                <w:rFonts w:ascii="Times New Roman" w:hAnsi="Times New Roman" w:cs="Times New Roman"/>
                <w:sz w:val="24"/>
                <w:szCs w:val="24"/>
              </w:rPr>
              <w:t>6</w:t>
            </w:r>
          </w:p>
        </w:tc>
      </w:tr>
      <w:tr w:rsidR="00534F8B" w:rsidTr="00A377AE">
        <w:tc>
          <w:tcPr>
            <w:tcW w:w="2057" w:type="dxa"/>
          </w:tcPr>
          <w:p w:rsidR="00534F8B" w:rsidRPr="000245C3" w:rsidRDefault="00534F8B" w:rsidP="0065739C">
            <w:pPr>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654" w:type="dxa"/>
            <w:shd w:val="clear" w:color="auto" w:fill="auto"/>
          </w:tcPr>
          <w:p w:rsidR="00534F8B" w:rsidRDefault="0065739C">
            <w:r>
              <w:rPr>
                <w:rFonts w:ascii="Times New Roman" w:hAnsi="Times New Roman" w:cs="Times New Roman"/>
                <w:sz w:val="24"/>
                <w:szCs w:val="24"/>
              </w:rPr>
              <w:t xml:space="preserve">   </w:t>
            </w:r>
            <w:r w:rsidR="00534F8B" w:rsidRPr="00B317D8">
              <w:rPr>
                <w:rFonts w:ascii="Times New Roman" w:hAnsi="Times New Roman" w:cs="Times New Roman"/>
                <w:sz w:val="24"/>
                <w:szCs w:val="24"/>
              </w:rPr>
              <w:t>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5"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5"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5" w:type="dxa"/>
            <w:shd w:val="clear" w:color="auto" w:fill="auto"/>
          </w:tcPr>
          <w:p w:rsidR="00534F8B" w:rsidRDefault="00534F8B">
            <w:r w:rsidRPr="00B317D8">
              <w:rPr>
                <w:rFonts w:ascii="Times New Roman" w:hAnsi="Times New Roman" w:cs="Times New Roman"/>
                <w:sz w:val="24"/>
                <w:szCs w:val="24"/>
              </w:rPr>
              <w:t>25</w:t>
            </w:r>
          </w:p>
        </w:tc>
      </w:tr>
      <w:tr w:rsidR="00534F8B" w:rsidTr="00A377AE">
        <w:tc>
          <w:tcPr>
            <w:tcW w:w="2057" w:type="dxa"/>
          </w:tcPr>
          <w:p w:rsidR="00534F8B" w:rsidRPr="000245C3" w:rsidRDefault="00534F8B" w:rsidP="0065739C">
            <w:pPr>
              <w:jc w:val="center"/>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654" w:type="dxa"/>
            <w:shd w:val="clear" w:color="auto" w:fill="auto"/>
          </w:tcPr>
          <w:p w:rsidR="00534F8B" w:rsidRDefault="0065739C">
            <w:r>
              <w:rPr>
                <w:rFonts w:ascii="Times New Roman" w:hAnsi="Times New Roman" w:cs="Times New Roman"/>
                <w:sz w:val="24"/>
                <w:szCs w:val="24"/>
              </w:rPr>
              <w:t xml:space="preserve">   </w:t>
            </w:r>
            <w:r w:rsidR="00534F8B" w:rsidRPr="00B317D8">
              <w:rPr>
                <w:rFonts w:ascii="Times New Roman" w:hAnsi="Times New Roman" w:cs="Times New Roman"/>
                <w:sz w:val="24"/>
                <w:szCs w:val="24"/>
              </w:rPr>
              <w:t>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5"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5"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4" w:type="dxa"/>
            <w:shd w:val="clear" w:color="auto" w:fill="auto"/>
          </w:tcPr>
          <w:p w:rsidR="00534F8B" w:rsidRDefault="00534F8B">
            <w:r w:rsidRPr="00B317D8">
              <w:rPr>
                <w:rFonts w:ascii="Times New Roman" w:hAnsi="Times New Roman" w:cs="Times New Roman"/>
                <w:sz w:val="24"/>
                <w:szCs w:val="24"/>
              </w:rPr>
              <w:t>25</w:t>
            </w:r>
          </w:p>
        </w:tc>
        <w:tc>
          <w:tcPr>
            <w:tcW w:w="655" w:type="dxa"/>
            <w:shd w:val="clear" w:color="auto" w:fill="auto"/>
          </w:tcPr>
          <w:p w:rsidR="00534F8B" w:rsidRDefault="00534F8B">
            <w:r w:rsidRPr="00B317D8">
              <w:rPr>
                <w:rFonts w:ascii="Times New Roman" w:hAnsi="Times New Roman" w:cs="Times New Roman"/>
                <w:sz w:val="24"/>
                <w:szCs w:val="24"/>
              </w:rPr>
              <w:t>25</w:t>
            </w:r>
          </w:p>
        </w:tc>
      </w:tr>
      <w:tr w:rsidR="00A377AE" w:rsidTr="00A377AE">
        <w:tc>
          <w:tcPr>
            <w:tcW w:w="2057" w:type="dxa"/>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мероприятия</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5</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p>
        </w:tc>
        <w:tc>
          <w:tcPr>
            <w:tcW w:w="655" w:type="dxa"/>
            <w:shd w:val="clear" w:color="auto" w:fill="auto"/>
          </w:tcPr>
          <w:p w:rsidR="00A377AE" w:rsidRDefault="00A377AE" w:rsidP="0065739C">
            <w:pPr>
              <w:jc w:val="center"/>
            </w:pPr>
            <w:r w:rsidRPr="004103C3">
              <w:rPr>
                <w:rFonts w:ascii="Times New Roman" w:hAnsi="Times New Roman" w:cs="Times New Roman"/>
                <w:sz w:val="24"/>
                <w:szCs w:val="24"/>
              </w:rPr>
              <w:t>-</w:t>
            </w:r>
          </w:p>
        </w:tc>
        <w:tc>
          <w:tcPr>
            <w:tcW w:w="654" w:type="dxa"/>
            <w:shd w:val="clear" w:color="auto" w:fill="auto"/>
          </w:tcPr>
          <w:p w:rsidR="00A377AE" w:rsidRDefault="00A377AE" w:rsidP="0065739C">
            <w:pPr>
              <w:jc w:val="center"/>
            </w:pPr>
            <w:r w:rsidRPr="004103C3">
              <w:rPr>
                <w:rFonts w:ascii="Times New Roman" w:hAnsi="Times New Roman" w:cs="Times New Roman"/>
                <w:sz w:val="24"/>
                <w:szCs w:val="24"/>
              </w:rPr>
              <w:t>-</w:t>
            </w:r>
          </w:p>
        </w:tc>
        <w:tc>
          <w:tcPr>
            <w:tcW w:w="654" w:type="dxa"/>
            <w:shd w:val="clear" w:color="auto" w:fill="auto"/>
          </w:tcPr>
          <w:p w:rsidR="00A377AE" w:rsidRDefault="00534F8B" w:rsidP="0065739C">
            <w:pPr>
              <w:jc w:val="center"/>
            </w:pPr>
            <w:r>
              <w:rPr>
                <w:rFonts w:ascii="Times New Roman" w:hAnsi="Times New Roman" w:cs="Times New Roman"/>
                <w:sz w:val="24"/>
                <w:szCs w:val="24"/>
              </w:rPr>
              <w:t>1</w:t>
            </w:r>
          </w:p>
        </w:tc>
        <w:tc>
          <w:tcPr>
            <w:tcW w:w="654" w:type="dxa"/>
            <w:shd w:val="clear" w:color="auto" w:fill="auto"/>
          </w:tcPr>
          <w:p w:rsidR="00A377AE" w:rsidRPr="000245C3" w:rsidRDefault="00534F8B" w:rsidP="0065739C">
            <w:pPr>
              <w:jc w:val="center"/>
              <w:rPr>
                <w:rFonts w:ascii="Times New Roman" w:hAnsi="Times New Roman" w:cs="Times New Roman"/>
                <w:sz w:val="24"/>
                <w:szCs w:val="24"/>
              </w:rPr>
            </w:pPr>
            <w:r>
              <w:rPr>
                <w:rFonts w:ascii="Times New Roman" w:hAnsi="Times New Roman" w:cs="Times New Roman"/>
                <w:sz w:val="24"/>
                <w:szCs w:val="24"/>
              </w:rPr>
              <w:t>2</w:t>
            </w:r>
          </w:p>
        </w:tc>
        <w:tc>
          <w:tcPr>
            <w:tcW w:w="655" w:type="dxa"/>
            <w:shd w:val="clear" w:color="auto" w:fill="auto"/>
          </w:tcPr>
          <w:p w:rsidR="00A377AE" w:rsidRDefault="00534F8B" w:rsidP="0065739C">
            <w:pPr>
              <w:jc w:val="center"/>
            </w:pPr>
            <w:r>
              <w:rPr>
                <w:rFonts w:ascii="Times New Roman" w:hAnsi="Times New Roman" w:cs="Times New Roman"/>
                <w:sz w:val="24"/>
                <w:szCs w:val="24"/>
              </w:rPr>
              <w:t>2</w:t>
            </w:r>
          </w:p>
        </w:tc>
        <w:tc>
          <w:tcPr>
            <w:tcW w:w="654" w:type="dxa"/>
            <w:shd w:val="clear" w:color="auto" w:fill="auto"/>
          </w:tcPr>
          <w:p w:rsidR="00A377AE" w:rsidRDefault="00A377AE" w:rsidP="0065739C">
            <w:pPr>
              <w:jc w:val="center"/>
            </w:pPr>
            <w:r w:rsidRPr="004103C3">
              <w:rPr>
                <w:rFonts w:ascii="Times New Roman" w:hAnsi="Times New Roman" w:cs="Times New Roman"/>
                <w:sz w:val="24"/>
                <w:szCs w:val="24"/>
              </w:rPr>
              <w:t>-</w:t>
            </w:r>
          </w:p>
        </w:tc>
        <w:tc>
          <w:tcPr>
            <w:tcW w:w="654" w:type="dxa"/>
            <w:shd w:val="clear" w:color="auto" w:fill="auto"/>
          </w:tcPr>
          <w:p w:rsidR="00A377AE" w:rsidRDefault="00A377AE" w:rsidP="0065739C">
            <w:pPr>
              <w:jc w:val="center"/>
            </w:pPr>
            <w:r w:rsidRPr="004103C3">
              <w:rPr>
                <w:rFonts w:ascii="Times New Roman" w:hAnsi="Times New Roman" w:cs="Times New Roman"/>
                <w:sz w:val="24"/>
                <w:szCs w:val="24"/>
              </w:rPr>
              <w:t>-</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5" w:type="dxa"/>
            <w:shd w:val="clear" w:color="auto" w:fill="auto"/>
          </w:tcPr>
          <w:p w:rsidR="00A377AE" w:rsidRDefault="00A377AE" w:rsidP="0065739C">
            <w:pPr>
              <w:jc w:val="center"/>
            </w:pPr>
            <w:r w:rsidRPr="004103C3">
              <w:rPr>
                <w:rFonts w:ascii="Times New Roman" w:hAnsi="Times New Roman" w:cs="Times New Roman"/>
                <w:sz w:val="24"/>
                <w:szCs w:val="24"/>
              </w:rPr>
              <w:t>-</w:t>
            </w:r>
          </w:p>
        </w:tc>
      </w:tr>
      <w:tr w:rsidR="00A377AE" w:rsidTr="00A377AE">
        <w:tc>
          <w:tcPr>
            <w:tcW w:w="2057" w:type="dxa"/>
          </w:tcPr>
          <w:p w:rsidR="00A377AE" w:rsidRPr="000245C3" w:rsidRDefault="00A377AE" w:rsidP="0065739C">
            <w:pPr>
              <w:ind w:left="-178" w:right="-108"/>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654" w:type="dxa"/>
            <w:shd w:val="clear" w:color="auto" w:fill="auto"/>
          </w:tcPr>
          <w:p w:rsidR="00A377AE" w:rsidRPr="000245C3" w:rsidRDefault="00596EF1" w:rsidP="0065739C">
            <w:pPr>
              <w:jc w:val="center"/>
              <w:rPr>
                <w:rFonts w:ascii="Times New Roman" w:hAnsi="Times New Roman" w:cs="Times New Roman"/>
                <w:sz w:val="24"/>
                <w:szCs w:val="24"/>
              </w:rPr>
            </w:pPr>
            <w:r>
              <w:rPr>
                <w:rFonts w:ascii="Times New Roman" w:hAnsi="Times New Roman" w:cs="Times New Roman"/>
                <w:sz w:val="24"/>
                <w:szCs w:val="24"/>
              </w:rPr>
              <w:t>5</w:t>
            </w:r>
          </w:p>
        </w:tc>
        <w:tc>
          <w:tcPr>
            <w:tcW w:w="654" w:type="dxa"/>
            <w:shd w:val="clear" w:color="auto" w:fill="auto"/>
          </w:tcPr>
          <w:p w:rsidR="00A377AE" w:rsidRPr="000245C3" w:rsidRDefault="00534F8B"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A377AE" w:rsidRDefault="00A377AE" w:rsidP="0065739C">
            <w:pPr>
              <w:jc w:val="center"/>
            </w:pPr>
            <w:r w:rsidRPr="004103C3">
              <w:rPr>
                <w:rFonts w:ascii="Times New Roman" w:hAnsi="Times New Roman" w:cs="Times New Roman"/>
                <w:sz w:val="24"/>
                <w:szCs w:val="24"/>
              </w:rPr>
              <w:t>-</w:t>
            </w:r>
          </w:p>
        </w:tc>
        <w:tc>
          <w:tcPr>
            <w:tcW w:w="655" w:type="dxa"/>
            <w:shd w:val="clear" w:color="auto" w:fill="auto"/>
          </w:tcPr>
          <w:p w:rsidR="00A377AE" w:rsidRDefault="00A377AE" w:rsidP="0065739C">
            <w:pPr>
              <w:jc w:val="center"/>
            </w:pPr>
            <w:r w:rsidRPr="004103C3">
              <w:rPr>
                <w:rFonts w:ascii="Times New Roman" w:hAnsi="Times New Roman" w:cs="Times New Roman"/>
                <w:sz w:val="24"/>
                <w:szCs w:val="24"/>
              </w:rPr>
              <w:t>-</w:t>
            </w:r>
          </w:p>
        </w:tc>
        <w:tc>
          <w:tcPr>
            <w:tcW w:w="654" w:type="dxa"/>
            <w:shd w:val="clear" w:color="auto" w:fill="auto"/>
          </w:tcPr>
          <w:p w:rsidR="00A377AE" w:rsidRDefault="00A377AE" w:rsidP="0065739C">
            <w:pPr>
              <w:jc w:val="center"/>
            </w:pPr>
            <w:r w:rsidRPr="004103C3">
              <w:rPr>
                <w:rFonts w:ascii="Times New Roman" w:hAnsi="Times New Roman" w:cs="Times New Roman"/>
                <w:sz w:val="24"/>
                <w:szCs w:val="24"/>
              </w:rPr>
              <w:t>-</w:t>
            </w:r>
          </w:p>
        </w:tc>
        <w:tc>
          <w:tcPr>
            <w:tcW w:w="654" w:type="dxa"/>
            <w:shd w:val="clear" w:color="auto" w:fill="auto"/>
          </w:tcPr>
          <w:p w:rsidR="00A377AE" w:rsidRPr="000245C3" w:rsidRDefault="00534F8B" w:rsidP="0065739C">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shd w:val="clear" w:color="auto" w:fill="auto"/>
          </w:tcPr>
          <w:p w:rsidR="00A377AE" w:rsidRDefault="00534F8B" w:rsidP="0065739C">
            <w:pPr>
              <w:jc w:val="center"/>
            </w:pPr>
            <w:r>
              <w:rPr>
                <w:rFonts w:ascii="Times New Roman" w:hAnsi="Times New Roman" w:cs="Times New Roman"/>
                <w:sz w:val="24"/>
                <w:szCs w:val="24"/>
              </w:rPr>
              <w:t>2</w:t>
            </w:r>
          </w:p>
        </w:tc>
        <w:tc>
          <w:tcPr>
            <w:tcW w:w="655" w:type="dxa"/>
            <w:shd w:val="clear" w:color="auto" w:fill="auto"/>
          </w:tcPr>
          <w:p w:rsidR="00A377AE" w:rsidRDefault="00534F8B" w:rsidP="0065739C">
            <w:pPr>
              <w:jc w:val="center"/>
            </w:pPr>
            <w:r>
              <w:rPr>
                <w:rFonts w:ascii="Times New Roman" w:hAnsi="Times New Roman" w:cs="Times New Roman"/>
                <w:sz w:val="24"/>
                <w:szCs w:val="24"/>
              </w:rPr>
              <w:t>2</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A377AE" w:rsidRPr="000245C3" w:rsidRDefault="00534F8B" w:rsidP="0065739C">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A377AE" w:rsidRDefault="00A377AE" w:rsidP="0065739C">
            <w:pPr>
              <w:jc w:val="center"/>
            </w:pPr>
            <w:r w:rsidRPr="004103C3">
              <w:rPr>
                <w:rFonts w:ascii="Times New Roman" w:hAnsi="Times New Roman" w:cs="Times New Roman"/>
                <w:sz w:val="24"/>
                <w:szCs w:val="24"/>
              </w:rPr>
              <w:t>-</w:t>
            </w:r>
          </w:p>
        </w:tc>
        <w:tc>
          <w:tcPr>
            <w:tcW w:w="655" w:type="dxa"/>
            <w:shd w:val="clear" w:color="auto" w:fill="auto"/>
          </w:tcPr>
          <w:p w:rsidR="00A377AE" w:rsidRDefault="00A377AE" w:rsidP="0065739C">
            <w:pPr>
              <w:jc w:val="center"/>
            </w:pPr>
            <w:r w:rsidRPr="004103C3">
              <w:rPr>
                <w:rFonts w:ascii="Times New Roman" w:hAnsi="Times New Roman" w:cs="Times New Roman"/>
                <w:sz w:val="24"/>
                <w:szCs w:val="24"/>
              </w:rPr>
              <w:t>-</w:t>
            </w:r>
          </w:p>
        </w:tc>
      </w:tr>
      <w:tr w:rsidR="00A377AE" w:rsidTr="00A377AE">
        <w:tc>
          <w:tcPr>
            <w:tcW w:w="2057" w:type="dxa"/>
          </w:tcPr>
          <w:p w:rsidR="00A377AE" w:rsidRDefault="00A377AE" w:rsidP="0065739C">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520</w:t>
            </w:r>
          </w:p>
        </w:tc>
        <w:tc>
          <w:tcPr>
            <w:tcW w:w="654" w:type="dxa"/>
            <w:shd w:val="clear" w:color="auto" w:fill="auto"/>
          </w:tcPr>
          <w:p w:rsidR="00A377AE" w:rsidRPr="000245C3" w:rsidRDefault="00A377AE" w:rsidP="0065739C">
            <w:pPr>
              <w:ind w:left="-58" w:right="-52"/>
              <w:jc w:val="center"/>
              <w:rPr>
                <w:rFonts w:ascii="Times New Roman" w:hAnsi="Times New Roman" w:cs="Times New Roman"/>
                <w:sz w:val="24"/>
                <w:szCs w:val="24"/>
              </w:rPr>
            </w:pPr>
            <w:r>
              <w:rPr>
                <w:rFonts w:ascii="Times New Roman" w:hAnsi="Times New Roman" w:cs="Times New Roman"/>
                <w:sz w:val="24"/>
                <w:szCs w:val="24"/>
              </w:rPr>
              <w:t>42</w:t>
            </w:r>
          </w:p>
        </w:tc>
        <w:tc>
          <w:tcPr>
            <w:tcW w:w="654" w:type="dxa"/>
            <w:shd w:val="clear" w:color="auto" w:fill="auto"/>
          </w:tcPr>
          <w:p w:rsidR="00A377AE" w:rsidRPr="000245C3" w:rsidRDefault="00A377AE" w:rsidP="0065739C">
            <w:pPr>
              <w:ind w:left="-164" w:right="-146"/>
              <w:jc w:val="center"/>
              <w:rPr>
                <w:rFonts w:ascii="Times New Roman" w:hAnsi="Times New Roman" w:cs="Times New Roman"/>
                <w:sz w:val="24"/>
                <w:szCs w:val="24"/>
              </w:rPr>
            </w:pPr>
            <w:r>
              <w:rPr>
                <w:rFonts w:ascii="Times New Roman" w:hAnsi="Times New Roman" w:cs="Times New Roman"/>
                <w:sz w:val="24"/>
                <w:szCs w:val="24"/>
              </w:rPr>
              <w:t>40</w:t>
            </w:r>
          </w:p>
        </w:tc>
        <w:tc>
          <w:tcPr>
            <w:tcW w:w="654" w:type="dxa"/>
            <w:shd w:val="clear" w:color="auto" w:fill="auto"/>
          </w:tcPr>
          <w:p w:rsidR="00A377AE" w:rsidRPr="000245C3" w:rsidRDefault="00A377AE" w:rsidP="0065739C">
            <w:pPr>
              <w:ind w:left="-70" w:right="-99"/>
              <w:jc w:val="center"/>
              <w:rPr>
                <w:rFonts w:ascii="Times New Roman" w:hAnsi="Times New Roman" w:cs="Times New Roman"/>
                <w:sz w:val="24"/>
                <w:szCs w:val="24"/>
              </w:rPr>
            </w:pPr>
            <w:r>
              <w:rPr>
                <w:rFonts w:ascii="Times New Roman" w:hAnsi="Times New Roman" w:cs="Times New Roman"/>
                <w:sz w:val="24"/>
                <w:szCs w:val="24"/>
              </w:rPr>
              <w:t>44</w:t>
            </w:r>
          </w:p>
        </w:tc>
        <w:tc>
          <w:tcPr>
            <w:tcW w:w="655" w:type="dxa"/>
            <w:shd w:val="clear" w:color="auto" w:fill="auto"/>
          </w:tcPr>
          <w:p w:rsidR="00A377AE" w:rsidRPr="000245C3" w:rsidRDefault="00A377AE" w:rsidP="0065739C">
            <w:pPr>
              <w:ind w:left="-117" w:right="-52"/>
              <w:jc w:val="center"/>
              <w:rPr>
                <w:rFonts w:ascii="Times New Roman" w:hAnsi="Times New Roman" w:cs="Times New Roman"/>
                <w:sz w:val="24"/>
                <w:szCs w:val="24"/>
              </w:rPr>
            </w:pPr>
            <w:r>
              <w:rPr>
                <w:rFonts w:ascii="Times New Roman" w:hAnsi="Times New Roman" w:cs="Times New Roman"/>
                <w:sz w:val="24"/>
                <w:szCs w:val="24"/>
              </w:rPr>
              <w:t>42</w:t>
            </w:r>
          </w:p>
        </w:tc>
        <w:tc>
          <w:tcPr>
            <w:tcW w:w="654" w:type="dxa"/>
            <w:shd w:val="clear" w:color="auto" w:fill="auto"/>
          </w:tcPr>
          <w:p w:rsidR="00A377AE" w:rsidRPr="000245C3" w:rsidRDefault="00A377AE" w:rsidP="0065739C">
            <w:pPr>
              <w:ind w:left="-164" w:right="-146"/>
              <w:jc w:val="center"/>
              <w:rPr>
                <w:rFonts w:ascii="Times New Roman" w:hAnsi="Times New Roman" w:cs="Times New Roman"/>
                <w:sz w:val="24"/>
                <w:szCs w:val="24"/>
              </w:rPr>
            </w:pPr>
            <w:r>
              <w:rPr>
                <w:rFonts w:ascii="Times New Roman" w:hAnsi="Times New Roman" w:cs="Times New Roman"/>
                <w:sz w:val="24"/>
                <w:szCs w:val="24"/>
              </w:rPr>
              <w:t>44</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42</w:t>
            </w:r>
          </w:p>
        </w:tc>
        <w:tc>
          <w:tcPr>
            <w:tcW w:w="654"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46</w:t>
            </w:r>
          </w:p>
        </w:tc>
        <w:tc>
          <w:tcPr>
            <w:tcW w:w="655" w:type="dxa"/>
            <w:shd w:val="clear" w:color="auto" w:fill="auto"/>
          </w:tcPr>
          <w:p w:rsidR="00A377AE" w:rsidRPr="000245C3" w:rsidRDefault="00A377AE" w:rsidP="0065739C">
            <w:pPr>
              <w:jc w:val="center"/>
              <w:rPr>
                <w:rFonts w:ascii="Times New Roman" w:hAnsi="Times New Roman" w:cs="Times New Roman"/>
                <w:sz w:val="24"/>
                <w:szCs w:val="24"/>
              </w:rPr>
            </w:pPr>
            <w:r>
              <w:rPr>
                <w:rFonts w:ascii="Times New Roman" w:hAnsi="Times New Roman" w:cs="Times New Roman"/>
                <w:sz w:val="24"/>
                <w:szCs w:val="24"/>
              </w:rPr>
              <w:t>46</w:t>
            </w:r>
          </w:p>
        </w:tc>
        <w:tc>
          <w:tcPr>
            <w:tcW w:w="654" w:type="dxa"/>
            <w:shd w:val="clear" w:color="auto" w:fill="auto"/>
          </w:tcPr>
          <w:p w:rsidR="00A377AE" w:rsidRPr="000245C3" w:rsidRDefault="00A377AE" w:rsidP="0065739C">
            <w:pPr>
              <w:ind w:left="-170" w:right="-108"/>
              <w:jc w:val="center"/>
              <w:rPr>
                <w:rFonts w:ascii="Times New Roman" w:hAnsi="Times New Roman" w:cs="Times New Roman"/>
                <w:sz w:val="24"/>
                <w:szCs w:val="24"/>
              </w:rPr>
            </w:pPr>
            <w:r>
              <w:rPr>
                <w:rFonts w:ascii="Times New Roman" w:hAnsi="Times New Roman" w:cs="Times New Roman"/>
                <w:sz w:val="24"/>
                <w:szCs w:val="24"/>
              </w:rPr>
              <w:t>42</w:t>
            </w:r>
          </w:p>
        </w:tc>
        <w:tc>
          <w:tcPr>
            <w:tcW w:w="654" w:type="dxa"/>
            <w:shd w:val="clear" w:color="auto" w:fill="auto"/>
          </w:tcPr>
          <w:p w:rsidR="00A377AE" w:rsidRPr="000245C3" w:rsidRDefault="00A377AE" w:rsidP="0065739C">
            <w:pPr>
              <w:ind w:left="-76" w:right="-121"/>
              <w:jc w:val="center"/>
              <w:rPr>
                <w:rFonts w:ascii="Times New Roman" w:hAnsi="Times New Roman" w:cs="Times New Roman"/>
                <w:sz w:val="24"/>
                <w:szCs w:val="24"/>
              </w:rPr>
            </w:pPr>
            <w:r>
              <w:rPr>
                <w:rFonts w:ascii="Times New Roman" w:hAnsi="Times New Roman" w:cs="Times New Roman"/>
                <w:sz w:val="24"/>
                <w:szCs w:val="24"/>
              </w:rPr>
              <w:t>46</w:t>
            </w:r>
          </w:p>
        </w:tc>
        <w:tc>
          <w:tcPr>
            <w:tcW w:w="654" w:type="dxa"/>
            <w:shd w:val="clear" w:color="auto" w:fill="auto"/>
          </w:tcPr>
          <w:p w:rsidR="00A377AE" w:rsidRPr="000245C3" w:rsidRDefault="00A377AE" w:rsidP="0065739C">
            <w:pPr>
              <w:ind w:left="-95" w:right="-121"/>
              <w:jc w:val="center"/>
              <w:rPr>
                <w:rFonts w:ascii="Times New Roman" w:hAnsi="Times New Roman" w:cs="Times New Roman"/>
                <w:sz w:val="24"/>
                <w:szCs w:val="24"/>
              </w:rPr>
            </w:pPr>
            <w:r>
              <w:rPr>
                <w:rFonts w:ascii="Times New Roman" w:hAnsi="Times New Roman" w:cs="Times New Roman"/>
                <w:sz w:val="24"/>
                <w:szCs w:val="24"/>
              </w:rPr>
              <w:t>42</w:t>
            </w:r>
          </w:p>
        </w:tc>
        <w:tc>
          <w:tcPr>
            <w:tcW w:w="655" w:type="dxa"/>
            <w:shd w:val="clear" w:color="auto" w:fill="auto"/>
          </w:tcPr>
          <w:p w:rsidR="00A377AE" w:rsidRPr="000245C3" w:rsidRDefault="00A377AE" w:rsidP="0065739C">
            <w:pPr>
              <w:ind w:left="-95" w:right="-121"/>
              <w:jc w:val="center"/>
              <w:rPr>
                <w:rFonts w:ascii="Times New Roman" w:hAnsi="Times New Roman" w:cs="Times New Roman"/>
                <w:sz w:val="24"/>
                <w:szCs w:val="24"/>
              </w:rPr>
            </w:pPr>
            <w:r>
              <w:rPr>
                <w:rFonts w:ascii="Times New Roman" w:hAnsi="Times New Roman" w:cs="Times New Roman"/>
                <w:sz w:val="24"/>
                <w:szCs w:val="24"/>
              </w:rPr>
              <w:t>44</w:t>
            </w:r>
          </w:p>
        </w:tc>
      </w:tr>
    </w:tbl>
    <w:p w:rsidR="00A377AE" w:rsidRDefault="00A377AE" w:rsidP="00D35CED">
      <w:pPr>
        <w:spacing w:after="0" w:line="240" w:lineRule="auto"/>
        <w:ind w:right="14"/>
        <w:rPr>
          <w:rFonts w:ascii="Times New Roman" w:hAnsi="Times New Roman" w:cs="Times New Roman"/>
          <w:sz w:val="28"/>
          <w:szCs w:val="28"/>
        </w:rPr>
      </w:pPr>
    </w:p>
    <w:p w:rsidR="00EB6BA9" w:rsidRDefault="00EB6BA9" w:rsidP="00D35CED">
      <w:pPr>
        <w:spacing w:after="0" w:line="240" w:lineRule="auto"/>
        <w:ind w:right="14"/>
        <w:rPr>
          <w:rFonts w:ascii="Times New Roman" w:hAnsi="Times New Roman" w:cs="Times New Roman"/>
          <w:sz w:val="28"/>
          <w:szCs w:val="28"/>
        </w:rPr>
      </w:pPr>
    </w:p>
    <w:p w:rsidR="00EB6BA9" w:rsidRDefault="00EB6BA9" w:rsidP="00EB6BA9">
      <w:pPr>
        <w:tabs>
          <w:tab w:val="left" w:pos="1891"/>
        </w:tabs>
        <w:spacing w:after="0"/>
        <w:jc w:val="right"/>
        <w:rPr>
          <w:rFonts w:ascii="Times New Roman" w:hAnsi="Times New Roman" w:cs="Times New Roman"/>
          <w:sz w:val="28"/>
          <w:szCs w:val="28"/>
        </w:rPr>
      </w:pPr>
      <w:r>
        <w:rPr>
          <w:rFonts w:ascii="Times New Roman" w:hAnsi="Times New Roman" w:cs="Times New Roman"/>
          <w:sz w:val="28"/>
          <w:szCs w:val="28"/>
        </w:rPr>
        <w:t>Таблица № 18</w:t>
      </w:r>
    </w:p>
    <w:p w:rsidR="00EB6BA9" w:rsidRDefault="00EB6BA9" w:rsidP="00EB6BA9">
      <w:pPr>
        <w:spacing w:after="0" w:line="240" w:lineRule="auto"/>
        <w:jc w:val="center"/>
        <w:rPr>
          <w:rFonts w:ascii="Times New Roman" w:hAnsi="Times New Roman" w:cs="Times New Roman"/>
          <w:sz w:val="28"/>
        </w:rPr>
      </w:pPr>
      <w:r>
        <w:rPr>
          <w:rFonts w:ascii="Times New Roman" w:hAnsi="Times New Roman" w:cs="Times New Roman"/>
          <w:sz w:val="28"/>
        </w:rPr>
        <w:t xml:space="preserve">Годовой учебно-тренировочный план для групп учебно-тренировочного </w:t>
      </w:r>
      <w:r w:rsidRPr="000245C3">
        <w:rPr>
          <w:rFonts w:ascii="Times New Roman" w:hAnsi="Times New Roman" w:cs="Times New Roman"/>
          <w:sz w:val="28"/>
        </w:rPr>
        <w:t>этапа</w:t>
      </w:r>
      <w:r>
        <w:rPr>
          <w:rFonts w:ascii="Times New Roman" w:hAnsi="Times New Roman" w:cs="Times New Roman"/>
          <w:sz w:val="28"/>
        </w:rPr>
        <w:t xml:space="preserve"> (этапа спортивной специализации)</w:t>
      </w:r>
      <w:r w:rsidRPr="000245C3">
        <w:rPr>
          <w:rFonts w:ascii="Times New Roman" w:hAnsi="Times New Roman" w:cs="Times New Roman"/>
          <w:sz w:val="28"/>
        </w:rPr>
        <w:t xml:space="preserve"> (</w:t>
      </w:r>
      <w:r>
        <w:rPr>
          <w:rFonts w:ascii="Times New Roman" w:hAnsi="Times New Roman" w:cs="Times New Roman"/>
          <w:sz w:val="28"/>
        </w:rPr>
        <w:t>третий</w:t>
      </w:r>
      <w:r w:rsidRPr="000245C3">
        <w:rPr>
          <w:rFonts w:ascii="Times New Roman" w:hAnsi="Times New Roman" w:cs="Times New Roman"/>
          <w:sz w:val="28"/>
        </w:rPr>
        <w:t xml:space="preserve"> год)</w:t>
      </w:r>
    </w:p>
    <w:tbl>
      <w:tblPr>
        <w:tblStyle w:val="a9"/>
        <w:tblW w:w="10680" w:type="dxa"/>
        <w:tblInd w:w="-743" w:type="dxa"/>
        <w:tblLayout w:type="fixed"/>
        <w:tblLook w:val="04A0" w:firstRow="1" w:lastRow="0" w:firstColumn="1" w:lastColumn="0" w:noHBand="0" w:noVBand="1"/>
      </w:tblPr>
      <w:tblGrid>
        <w:gridCol w:w="2127"/>
        <w:gridCol w:w="657"/>
        <w:gridCol w:w="658"/>
        <w:gridCol w:w="658"/>
        <w:gridCol w:w="658"/>
        <w:gridCol w:w="658"/>
        <w:gridCol w:w="658"/>
        <w:gridCol w:w="658"/>
        <w:gridCol w:w="658"/>
        <w:gridCol w:w="658"/>
        <w:gridCol w:w="658"/>
        <w:gridCol w:w="658"/>
        <w:gridCol w:w="658"/>
        <w:gridCol w:w="658"/>
      </w:tblGrid>
      <w:tr w:rsidR="00EB6BA9" w:rsidTr="000521AF">
        <w:trPr>
          <w:cantSplit/>
          <w:trHeight w:val="1606"/>
        </w:trPr>
        <w:tc>
          <w:tcPr>
            <w:tcW w:w="2127" w:type="dxa"/>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Виды спортивной подготовки и иные мероприятия</w:t>
            </w:r>
          </w:p>
        </w:tc>
        <w:tc>
          <w:tcPr>
            <w:tcW w:w="657" w:type="dxa"/>
            <w:shd w:val="clear" w:color="auto" w:fill="auto"/>
            <w:textDirection w:val="btLr"/>
          </w:tcPr>
          <w:p w:rsidR="00EB6BA9"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час</w:t>
            </w:r>
          </w:p>
        </w:tc>
        <w:tc>
          <w:tcPr>
            <w:tcW w:w="658" w:type="dxa"/>
            <w:shd w:val="clear" w:color="auto" w:fill="auto"/>
            <w:textDirection w:val="btLr"/>
          </w:tcPr>
          <w:p w:rsidR="00EB6BA9" w:rsidRPr="000245C3"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658" w:type="dxa"/>
            <w:shd w:val="clear" w:color="auto" w:fill="auto"/>
            <w:textDirection w:val="btLr"/>
          </w:tcPr>
          <w:p w:rsidR="00EB6BA9" w:rsidRPr="000245C3"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658" w:type="dxa"/>
            <w:shd w:val="clear" w:color="auto" w:fill="auto"/>
            <w:textDirection w:val="btLr"/>
          </w:tcPr>
          <w:p w:rsidR="00EB6BA9" w:rsidRPr="000245C3"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658" w:type="dxa"/>
            <w:shd w:val="clear" w:color="auto" w:fill="auto"/>
            <w:textDirection w:val="btLr"/>
          </w:tcPr>
          <w:p w:rsidR="00EB6BA9" w:rsidRPr="000245C3"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658" w:type="dxa"/>
            <w:shd w:val="clear" w:color="auto" w:fill="auto"/>
            <w:textDirection w:val="btLr"/>
          </w:tcPr>
          <w:p w:rsidR="00EB6BA9" w:rsidRPr="000245C3"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658" w:type="dxa"/>
            <w:shd w:val="clear" w:color="auto" w:fill="auto"/>
            <w:textDirection w:val="btLr"/>
          </w:tcPr>
          <w:p w:rsidR="00EB6BA9" w:rsidRPr="000245C3"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Июнь</w:t>
            </w:r>
          </w:p>
        </w:tc>
        <w:tc>
          <w:tcPr>
            <w:tcW w:w="658" w:type="dxa"/>
            <w:shd w:val="clear" w:color="auto" w:fill="auto"/>
            <w:textDirection w:val="btLr"/>
          </w:tcPr>
          <w:p w:rsidR="00EB6BA9" w:rsidRPr="000245C3"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Июль</w:t>
            </w:r>
          </w:p>
        </w:tc>
        <w:tc>
          <w:tcPr>
            <w:tcW w:w="658" w:type="dxa"/>
            <w:shd w:val="clear" w:color="auto" w:fill="auto"/>
            <w:textDirection w:val="btLr"/>
          </w:tcPr>
          <w:p w:rsidR="00EB6BA9" w:rsidRPr="000245C3"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Август</w:t>
            </w:r>
          </w:p>
        </w:tc>
        <w:tc>
          <w:tcPr>
            <w:tcW w:w="658" w:type="dxa"/>
            <w:shd w:val="clear" w:color="auto" w:fill="auto"/>
            <w:textDirection w:val="btLr"/>
          </w:tcPr>
          <w:p w:rsidR="00EB6BA9" w:rsidRPr="000245C3"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658" w:type="dxa"/>
            <w:shd w:val="clear" w:color="auto" w:fill="auto"/>
            <w:textDirection w:val="btLr"/>
          </w:tcPr>
          <w:p w:rsidR="00EB6BA9" w:rsidRPr="000245C3"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658" w:type="dxa"/>
            <w:shd w:val="clear" w:color="auto" w:fill="auto"/>
            <w:textDirection w:val="btLr"/>
          </w:tcPr>
          <w:p w:rsidR="00EB6BA9" w:rsidRPr="000245C3"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658" w:type="dxa"/>
            <w:shd w:val="clear" w:color="auto" w:fill="auto"/>
            <w:textDirection w:val="btLr"/>
          </w:tcPr>
          <w:p w:rsidR="00EB6BA9" w:rsidRPr="000245C3" w:rsidRDefault="00EB6BA9"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r>
      <w:tr w:rsidR="00EB6BA9" w:rsidTr="000521AF">
        <w:tc>
          <w:tcPr>
            <w:tcW w:w="2127" w:type="dxa"/>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657"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138</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w:t>
            </w:r>
            <w:r w:rsidR="005F4E7D">
              <w:rPr>
                <w:rFonts w:ascii="Times New Roman" w:hAnsi="Times New Roman" w:cs="Times New Roman"/>
                <w:sz w:val="24"/>
                <w:szCs w:val="24"/>
              </w:rPr>
              <w:t>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w:t>
            </w:r>
            <w:r w:rsidR="005F4E7D">
              <w:rPr>
                <w:rFonts w:ascii="Times New Roman" w:hAnsi="Times New Roman" w:cs="Times New Roman"/>
                <w:sz w:val="24"/>
                <w:szCs w:val="24"/>
              </w:rPr>
              <w:t>1</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11</w:t>
            </w:r>
          </w:p>
        </w:tc>
      </w:tr>
      <w:tr w:rsidR="00EB6BA9" w:rsidTr="000521AF">
        <w:tc>
          <w:tcPr>
            <w:tcW w:w="2127" w:type="dxa"/>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657"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138</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11</w:t>
            </w:r>
          </w:p>
        </w:tc>
      </w:tr>
      <w:tr w:rsidR="00EB6BA9" w:rsidTr="000521AF">
        <w:tc>
          <w:tcPr>
            <w:tcW w:w="2127" w:type="dxa"/>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Спортивные соревнования</w:t>
            </w:r>
          </w:p>
        </w:tc>
        <w:tc>
          <w:tcPr>
            <w:tcW w:w="657"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31</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2</w:t>
            </w:r>
          </w:p>
        </w:tc>
      </w:tr>
      <w:tr w:rsidR="00EB6BA9" w:rsidTr="000521AF">
        <w:tc>
          <w:tcPr>
            <w:tcW w:w="2127" w:type="dxa"/>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657"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175</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14</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14</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14</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14</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8" w:type="dxa"/>
            <w:shd w:val="clear" w:color="auto" w:fill="auto"/>
          </w:tcPr>
          <w:p w:rsidR="00EB6BA9" w:rsidRPr="000245C3" w:rsidRDefault="002419DC" w:rsidP="009A2161">
            <w:pPr>
              <w:jc w:val="center"/>
              <w:rPr>
                <w:rFonts w:ascii="Times New Roman" w:hAnsi="Times New Roman" w:cs="Times New Roman"/>
                <w:sz w:val="24"/>
                <w:szCs w:val="24"/>
              </w:rPr>
            </w:pPr>
            <w:r>
              <w:rPr>
                <w:rFonts w:ascii="Times New Roman" w:hAnsi="Times New Roman" w:cs="Times New Roman"/>
                <w:sz w:val="24"/>
                <w:szCs w:val="24"/>
              </w:rPr>
              <w:t>14</w:t>
            </w:r>
          </w:p>
        </w:tc>
      </w:tr>
      <w:tr w:rsidR="00EB6BA9" w:rsidTr="000521AF">
        <w:tc>
          <w:tcPr>
            <w:tcW w:w="2127" w:type="dxa"/>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 xml:space="preserve">Тактическая </w:t>
            </w:r>
            <w:r>
              <w:rPr>
                <w:rFonts w:ascii="Times New Roman" w:hAnsi="Times New Roman" w:cs="Times New Roman"/>
                <w:sz w:val="24"/>
                <w:szCs w:val="24"/>
              </w:rPr>
              <w:lastRenderedPageBreak/>
              <w:t>подготовка</w:t>
            </w:r>
          </w:p>
        </w:tc>
        <w:tc>
          <w:tcPr>
            <w:tcW w:w="657"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00670466">
              <w:rPr>
                <w:rFonts w:ascii="Times New Roman" w:hAnsi="Times New Roman" w:cs="Times New Roman"/>
                <w:sz w:val="24"/>
                <w:szCs w:val="24"/>
              </w:rPr>
              <w:t>5</w:t>
            </w:r>
          </w:p>
        </w:tc>
        <w:tc>
          <w:tcPr>
            <w:tcW w:w="658" w:type="dxa"/>
            <w:shd w:val="clear" w:color="auto" w:fill="auto"/>
          </w:tcPr>
          <w:p w:rsidR="00EB6BA9" w:rsidRPr="000245C3" w:rsidRDefault="004B2964" w:rsidP="009A2161">
            <w:pPr>
              <w:jc w:val="center"/>
              <w:rPr>
                <w:rFonts w:ascii="Times New Roman" w:hAnsi="Times New Roman" w:cs="Times New Roman"/>
                <w:sz w:val="24"/>
                <w:szCs w:val="24"/>
              </w:rPr>
            </w:pPr>
            <w:r>
              <w:rPr>
                <w:rFonts w:ascii="Times New Roman" w:hAnsi="Times New Roman" w:cs="Times New Roman"/>
                <w:sz w:val="24"/>
                <w:szCs w:val="24"/>
              </w:rPr>
              <w:t>4:23</w:t>
            </w:r>
          </w:p>
        </w:tc>
        <w:tc>
          <w:tcPr>
            <w:tcW w:w="658" w:type="dxa"/>
            <w:shd w:val="clear" w:color="auto" w:fill="auto"/>
          </w:tcPr>
          <w:p w:rsidR="00EB6BA9" w:rsidRPr="000245C3" w:rsidRDefault="004B2964" w:rsidP="009A2161">
            <w:pPr>
              <w:jc w:val="center"/>
              <w:rPr>
                <w:rFonts w:ascii="Times New Roman" w:hAnsi="Times New Roman" w:cs="Times New Roman"/>
                <w:sz w:val="24"/>
                <w:szCs w:val="24"/>
              </w:rPr>
            </w:pPr>
            <w:r>
              <w:rPr>
                <w:rFonts w:ascii="Times New Roman" w:hAnsi="Times New Roman" w:cs="Times New Roman"/>
                <w:sz w:val="24"/>
                <w:szCs w:val="24"/>
              </w:rPr>
              <w:t>4:33</w:t>
            </w:r>
          </w:p>
        </w:tc>
        <w:tc>
          <w:tcPr>
            <w:tcW w:w="658" w:type="dxa"/>
            <w:shd w:val="clear" w:color="auto" w:fill="auto"/>
          </w:tcPr>
          <w:p w:rsidR="00EB6BA9" w:rsidRPr="000245C3" w:rsidRDefault="004B2964" w:rsidP="009A2161">
            <w:pPr>
              <w:jc w:val="center"/>
              <w:rPr>
                <w:rFonts w:ascii="Times New Roman" w:hAnsi="Times New Roman" w:cs="Times New Roman"/>
                <w:sz w:val="24"/>
                <w:szCs w:val="24"/>
              </w:rPr>
            </w:pPr>
            <w:r>
              <w:rPr>
                <w:rFonts w:ascii="Times New Roman" w:hAnsi="Times New Roman" w:cs="Times New Roman"/>
                <w:sz w:val="24"/>
                <w:szCs w:val="24"/>
              </w:rPr>
              <w:t>5:33</w:t>
            </w:r>
          </w:p>
        </w:tc>
        <w:tc>
          <w:tcPr>
            <w:tcW w:w="658" w:type="dxa"/>
            <w:shd w:val="clear" w:color="auto" w:fill="auto"/>
          </w:tcPr>
          <w:p w:rsidR="00EB6BA9" w:rsidRPr="000245C3" w:rsidRDefault="004B2964" w:rsidP="009A2161">
            <w:pPr>
              <w:jc w:val="center"/>
              <w:rPr>
                <w:rFonts w:ascii="Times New Roman" w:hAnsi="Times New Roman" w:cs="Times New Roman"/>
                <w:sz w:val="24"/>
                <w:szCs w:val="24"/>
              </w:rPr>
            </w:pPr>
            <w:r>
              <w:rPr>
                <w:rFonts w:ascii="Times New Roman" w:hAnsi="Times New Roman" w:cs="Times New Roman"/>
                <w:sz w:val="24"/>
                <w:szCs w:val="24"/>
              </w:rPr>
              <w:t>5:29</w:t>
            </w:r>
          </w:p>
        </w:tc>
        <w:tc>
          <w:tcPr>
            <w:tcW w:w="658" w:type="dxa"/>
            <w:shd w:val="clear" w:color="auto" w:fill="auto"/>
          </w:tcPr>
          <w:p w:rsidR="00EB6BA9" w:rsidRPr="000245C3" w:rsidRDefault="004B2964" w:rsidP="009A2161">
            <w:pPr>
              <w:jc w:val="center"/>
              <w:rPr>
                <w:rFonts w:ascii="Times New Roman" w:hAnsi="Times New Roman" w:cs="Times New Roman"/>
                <w:sz w:val="24"/>
                <w:szCs w:val="24"/>
              </w:rPr>
            </w:pPr>
            <w:r>
              <w:rPr>
                <w:rFonts w:ascii="Times New Roman" w:hAnsi="Times New Roman" w:cs="Times New Roman"/>
                <w:sz w:val="24"/>
                <w:szCs w:val="24"/>
              </w:rPr>
              <w:t>6:30</w:t>
            </w:r>
          </w:p>
        </w:tc>
        <w:tc>
          <w:tcPr>
            <w:tcW w:w="658" w:type="dxa"/>
            <w:shd w:val="clear" w:color="auto" w:fill="auto"/>
          </w:tcPr>
          <w:p w:rsidR="00EB6BA9" w:rsidRPr="000245C3" w:rsidRDefault="004B296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58" w:type="dxa"/>
            <w:shd w:val="clear" w:color="auto" w:fill="auto"/>
          </w:tcPr>
          <w:p w:rsidR="00EB6BA9" w:rsidRPr="000245C3" w:rsidRDefault="004B2964" w:rsidP="009A2161">
            <w:pPr>
              <w:jc w:val="center"/>
              <w:rPr>
                <w:rFonts w:ascii="Times New Roman" w:hAnsi="Times New Roman" w:cs="Times New Roman"/>
                <w:sz w:val="24"/>
                <w:szCs w:val="24"/>
              </w:rPr>
            </w:pPr>
            <w:r>
              <w:rPr>
                <w:rFonts w:ascii="Times New Roman" w:hAnsi="Times New Roman" w:cs="Times New Roman"/>
                <w:sz w:val="24"/>
                <w:szCs w:val="24"/>
              </w:rPr>
              <w:t>8</w:t>
            </w:r>
          </w:p>
        </w:tc>
        <w:tc>
          <w:tcPr>
            <w:tcW w:w="658" w:type="dxa"/>
            <w:shd w:val="clear" w:color="auto" w:fill="auto"/>
          </w:tcPr>
          <w:p w:rsidR="00EB6BA9" w:rsidRPr="000245C3" w:rsidRDefault="005F4E7D" w:rsidP="009A2161">
            <w:pPr>
              <w:jc w:val="center"/>
              <w:rPr>
                <w:rFonts w:ascii="Times New Roman" w:hAnsi="Times New Roman" w:cs="Times New Roman"/>
                <w:sz w:val="24"/>
                <w:szCs w:val="24"/>
              </w:rPr>
            </w:pPr>
            <w:r>
              <w:rPr>
                <w:rFonts w:ascii="Times New Roman" w:hAnsi="Times New Roman" w:cs="Times New Roman"/>
                <w:sz w:val="24"/>
                <w:szCs w:val="24"/>
              </w:rPr>
              <w:t>7</w:t>
            </w:r>
          </w:p>
        </w:tc>
        <w:tc>
          <w:tcPr>
            <w:tcW w:w="658" w:type="dxa"/>
            <w:shd w:val="clear" w:color="auto" w:fill="auto"/>
          </w:tcPr>
          <w:p w:rsidR="00EB6BA9" w:rsidRPr="000245C3" w:rsidRDefault="005F4E7D" w:rsidP="009A2161">
            <w:pPr>
              <w:jc w:val="center"/>
              <w:rPr>
                <w:rFonts w:ascii="Times New Roman" w:hAnsi="Times New Roman" w:cs="Times New Roman"/>
                <w:sz w:val="24"/>
                <w:szCs w:val="24"/>
              </w:rPr>
            </w:pPr>
            <w:r>
              <w:rPr>
                <w:rFonts w:ascii="Times New Roman" w:hAnsi="Times New Roman" w:cs="Times New Roman"/>
                <w:sz w:val="24"/>
                <w:szCs w:val="24"/>
              </w:rPr>
              <w:t>4</w:t>
            </w:r>
            <w:r w:rsidR="004B2964">
              <w:rPr>
                <w:rFonts w:ascii="Times New Roman" w:hAnsi="Times New Roman" w:cs="Times New Roman"/>
                <w:sz w:val="24"/>
                <w:szCs w:val="24"/>
              </w:rPr>
              <w:t>:43</w:t>
            </w:r>
          </w:p>
        </w:tc>
        <w:tc>
          <w:tcPr>
            <w:tcW w:w="658" w:type="dxa"/>
            <w:shd w:val="clear" w:color="auto" w:fill="auto"/>
          </w:tcPr>
          <w:p w:rsidR="00EB6BA9" w:rsidRPr="000245C3" w:rsidRDefault="004B2964" w:rsidP="009A2161">
            <w:pPr>
              <w:ind w:right="-75"/>
              <w:jc w:val="center"/>
              <w:rPr>
                <w:rFonts w:ascii="Times New Roman" w:hAnsi="Times New Roman" w:cs="Times New Roman"/>
                <w:sz w:val="24"/>
                <w:szCs w:val="24"/>
              </w:rPr>
            </w:pPr>
            <w:r>
              <w:rPr>
                <w:rFonts w:ascii="Times New Roman" w:hAnsi="Times New Roman" w:cs="Times New Roman"/>
                <w:sz w:val="24"/>
                <w:szCs w:val="24"/>
              </w:rPr>
              <w:t>4:43</w:t>
            </w:r>
          </w:p>
        </w:tc>
        <w:tc>
          <w:tcPr>
            <w:tcW w:w="658" w:type="dxa"/>
            <w:shd w:val="clear" w:color="auto" w:fill="auto"/>
          </w:tcPr>
          <w:p w:rsidR="00EB6BA9" w:rsidRPr="000245C3" w:rsidRDefault="004B2964" w:rsidP="009A2161">
            <w:pPr>
              <w:jc w:val="center"/>
              <w:rPr>
                <w:rFonts w:ascii="Times New Roman" w:hAnsi="Times New Roman" w:cs="Times New Roman"/>
                <w:sz w:val="24"/>
                <w:szCs w:val="24"/>
              </w:rPr>
            </w:pPr>
            <w:r>
              <w:rPr>
                <w:rFonts w:ascii="Times New Roman" w:hAnsi="Times New Roman" w:cs="Times New Roman"/>
                <w:sz w:val="24"/>
                <w:szCs w:val="24"/>
              </w:rPr>
              <w:t>4:43</w:t>
            </w:r>
          </w:p>
        </w:tc>
        <w:tc>
          <w:tcPr>
            <w:tcW w:w="658" w:type="dxa"/>
            <w:shd w:val="clear" w:color="auto" w:fill="auto"/>
          </w:tcPr>
          <w:p w:rsidR="00EB6BA9" w:rsidRPr="000245C3" w:rsidRDefault="005F4E7D" w:rsidP="009A2161">
            <w:pPr>
              <w:ind w:right="-60"/>
              <w:jc w:val="center"/>
              <w:rPr>
                <w:rFonts w:ascii="Times New Roman" w:hAnsi="Times New Roman" w:cs="Times New Roman"/>
                <w:sz w:val="24"/>
                <w:szCs w:val="24"/>
              </w:rPr>
            </w:pPr>
            <w:r>
              <w:rPr>
                <w:rFonts w:ascii="Times New Roman" w:hAnsi="Times New Roman" w:cs="Times New Roman"/>
                <w:sz w:val="24"/>
                <w:szCs w:val="24"/>
              </w:rPr>
              <w:t>3:23</w:t>
            </w:r>
          </w:p>
        </w:tc>
      </w:tr>
      <w:tr w:rsidR="00EB6BA9" w:rsidTr="000521AF">
        <w:tc>
          <w:tcPr>
            <w:tcW w:w="2127" w:type="dxa"/>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lastRenderedPageBreak/>
              <w:t>Теоретическая подготовка</w:t>
            </w:r>
          </w:p>
        </w:tc>
        <w:tc>
          <w:tcPr>
            <w:tcW w:w="657"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10</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97</w:t>
            </w:r>
            <w:r w:rsidRPr="00820A6C">
              <w:rPr>
                <w:rFonts w:ascii="Times New Roman" w:hAnsi="Times New Roman" w:cs="Times New Roman"/>
                <w:sz w:val="24"/>
                <w:szCs w:val="24"/>
              </w:rPr>
              <w:t>ꞌ</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27</w:t>
            </w:r>
            <w:r w:rsidRPr="00820A6C">
              <w:rPr>
                <w:rFonts w:ascii="Times New Roman" w:hAnsi="Times New Roman" w:cs="Times New Roman"/>
                <w:sz w:val="24"/>
                <w:szCs w:val="24"/>
              </w:rPr>
              <w:t>ꞌ</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27</w:t>
            </w:r>
            <w:r w:rsidRPr="00820A6C">
              <w:rPr>
                <w:rFonts w:ascii="Times New Roman" w:hAnsi="Times New Roman" w:cs="Times New Roman"/>
                <w:sz w:val="24"/>
                <w:szCs w:val="24"/>
              </w:rPr>
              <w:t>ꞌ</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31</w:t>
            </w:r>
            <w:r w:rsidRPr="00820A6C">
              <w:rPr>
                <w:rFonts w:ascii="Times New Roman" w:hAnsi="Times New Roman" w:cs="Times New Roman"/>
                <w:sz w:val="24"/>
                <w:szCs w:val="24"/>
              </w:rPr>
              <w:t>ꞌ</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90</w:t>
            </w:r>
            <w:r w:rsidRPr="00820A6C">
              <w:rPr>
                <w:rFonts w:ascii="Times New Roman" w:hAnsi="Times New Roman" w:cs="Times New Roman"/>
                <w:sz w:val="24"/>
                <w:szCs w:val="24"/>
              </w:rPr>
              <w:t>ꞌ</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77</w:t>
            </w:r>
            <w:r w:rsidRPr="00820A6C">
              <w:rPr>
                <w:rFonts w:ascii="Times New Roman" w:hAnsi="Times New Roman" w:cs="Times New Roman"/>
                <w:sz w:val="24"/>
                <w:szCs w:val="24"/>
              </w:rPr>
              <w:t>ꞌ</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77</w:t>
            </w:r>
            <w:r w:rsidRPr="00820A6C">
              <w:rPr>
                <w:rFonts w:ascii="Times New Roman" w:hAnsi="Times New Roman" w:cs="Times New Roman"/>
                <w:sz w:val="24"/>
                <w:szCs w:val="24"/>
              </w:rPr>
              <w:t>ꞌ</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77</w:t>
            </w:r>
            <w:r w:rsidRPr="00820A6C">
              <w:rPr>
                <w:rFonts w:ascii="Times New Roman" w:hAnsi="Times New Roman" w:cs="Times New Roman"/>
                <w:sz w:val="24"/>
                <w:szCs w:val="24"/>
              </w:rPr>
              <w:t>ꞌ</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97</w:t>
            </w:r>
            <w:r w:rsidRPr="00820A6C">
              <w:rPr>
                <w:rFonts w:ascii="Times New Roman" w:hAnsi="Times New Roman" w:cs="Times New Roman"/>
                <w:sz w:val="24"/>
                <w:szCs w:val="24"/>
              </w:rPr>
              <w:t>ꞌ</w:t>
            </w:r>
          </w:p>
        </w:tc>
      </w:tr>
      <w:tr w:rsidR="00EB6BA9" w:rsidTr="000521AF">
        <w:tc>
          <w:tcPr>
            <w:tcW w:w="2127" w:type="dxa"/>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657"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25</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2</w:t>
            </w:r>
          </w:p>
        </w:tc>
      </w:tr>
      <w:tr w:rsidR="00EB6BA9" w:rsidTr="000521AF">
        <w:tc>
          <w:tcPr>
            <w:tcW w:w="2127" w:type="dxa"/>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Контрольные мероприятия</w:t>
            </w:r>
          </w:p>
        </w:tc>
        <w:tc>
          <w:tcPr>
            <w:tcW w:w="657" w:type="dxa"/>
            <w:shd w:val="clear" w:color="auto" w:fill="auto"/>
          </w:tcPr>
          <w:p w:rsidR="00EB6BA9" w:rsidRPr="000245C3" w:rsidRDefault="00670466"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shd w:val="clear" w:color="auto" w:fill="auto"/>
          </w:tcPr>
          <w:p w:rsidR="00EB6BA9"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6</w:t>
            </w:r>
          </w:p>
        </w:tc>
      </w:tr>
      <w:tr w:rsidR="00123864" w:rsidTr="000521AF">
        <w:tc>
          <w:tcPr>
            <w:tcW w:w="2127" w:type="dxa"/>
          </w:tcPr>
          <w:p w:rsidR="00123864"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657" w:type="dxa"/>
            <w:shd w:val="clear" w:color="auto" w:fill="auto"/>
          </w:tcPr>
          <w:p w:rsidR="00123864"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r>
      <w:tr w:rsidR="00123864" w:rsidTr="000521AF">
        <w:tc>
          <w:tcPr>
            <w:tcW w:w="2127" w:type="dxa"/>
          </w:tcPr>
          <w:p w:rsidR="00123864"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657" w:type="dxa"/>
            <w:shd w:val="clear" w:color="auto" w:fill="auto"/>
          </w:tcPr>
          <w:p w:rsidR="00123864"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c>
          <w:tcPr>
            <w:tcW w:w="658" w:type="dxa"/>
            <w:shd w:val="clear" w:color="auto" w:fill="auto"/>
          </w:tcPr>
          <w:p w:rsidR="00123864" w:rsidRDefault="00123864">
            <w:r w:rsidRPr="00564EE5">
              <w:rPr>
                <w:rFonts w:ascii="Times New Roman" w:hAnsi="Times New Roman" w:cs="Times New Roman"/>
                <w:sz w:val="24"/>
                <w:szCs w:val="24"/>
              </w:rPr>
              <w:t>30</w:t>
            </w:r>
          </w:p>
        </w:tc>
      </w:tr>
      <w:tr w:rsidR="00123864" w:rsidTr="000521AF">
        <w:tc>
          <w:tcPr>
            <w:tcW w:w="2127" w:type="dxa"/>
          </w:tcPr>
          <w:p w:rsidR="00123864"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мероприятия</w:t>
            </w:r>
          </w:p>
        </w:tc>
        <w:tc>
          <w:tcPr>
            <w:tcW w:w="657" w:type="dxa"/>
            <w:shd w:val="clear" w:color="auto" w:fill="auto"/>
          </w:tcPr>
          <w:p w:rsidR="00123864"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r>
      <w:tr w:rsidR="00123864" w:rsidTr="000521AF">
        <w:tc>
          <w:tcPr>
            <w:tcW w:w="2127" w:type="dxa"/>
          </w:tcPr>
          <w:p w:rsidR="00123864" w:rsidRPr="000245C3" w:rsidRDefault="00123864" w:rsidP="009A2161">
            <w:pPr>
              <w:ind w:left="-108" w:right="-108"/>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657" w:type="dxa"/>
            <w:shd w:val="clear" w:color="auto" w:fill="auto"/>
          </w:tcPr>
          <w:p w:rsidR="00123864" w:rsidRPr="000245C3" w:rsidRDefault="00123864" w:rsidP="009A2161">
            <w:pPr>
              <w:jc w:val="center"/>
              <w:rPr>
                <w:rFonts w:ascii="Times New Roman" w:hAnsi="Times New Roman" w:cs="Times New Roman"/>
                <w:sz w:val="24"/>
                <w:szCs w:val="24"/>
              </w:rPr>
            </w:pPr>
            <w:r>
              <w:rPr>
                <w:rFonts w:ascii="Times New Roman" w:hAnsi="Times New Roman" w:cs="Times New Roman"/>
                <w:sz w:val="24"/>
                <w:szCs w:val="24"/>
              </w:rPr>
              <w:t>12</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c>
          <w:tcPr>
            <w:tcW w:w="658" w:type="dxa"/>
            <w:shd w:val="clear" w:color="auto" w:fill="auto"/>
          </w:tcPr>
          <w:p w:rsidR="00123864" w:rsidRDefault="00123864">
            <w:r w:rsidRPr="00C04740">
              <w:rPr>
                <w:rFonts w:ascii="Times New Roman" w:hAnsi="Times New Roman" w:cs="Times New Roman"/>
                <w:sz w:val="24"/>
                <w:szCs w:val="24"/>
              </w:rPr>
              <w:t>1</w:t>
            </w:r>
          </w:p>
        </w:tc>
      </w:tr>
      <w:tr w:rsidR="00EB6BA9" w:rsidTr="000521AF">
        <w:tc>
          <w:tcPr>
            <w:tcW w:w="2127" w:type="dxa"/>
          </w:tcPr>
          <w:p w:rsidR="00EB6BA9" w:rsidRDefault="00EB6BA9" w:rsidP="009A2161">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657"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624</w:t>
            </w:r>
          </w:p>
        </w:tc>
        <w:tc>
          <w:tcPr>
            <w:tcW w:w="658" w:type="dxa"/>
            <w:shd w:val="clear" w:color="auto" w:fill="auto"/>
          </w:tcPr>
          <w:p w:rsidR="00EB6BA9" w:rsidRPr="000245C3" w:rsidRDefault="00EB6BA9" w:rsidP="009A2161">
            <w:pPr>
              <w:ind w:left="-85" w:right="-194"/>
              <w:jc w:val="center"/>
              <w:rPr>
                <w:rFonts w:ascii="Times New Roman" w:hAnsi="Times New Roman" w:cs="Times New Roman"/>
                <w:sz w:val="24"/>
                <w:szCs w:val="24"/>
              </w:rPr>
            </w:pPr>
            <w:r>
              <w:rPr>
                <w:rFonts w:ascii="Times New Roman" w:hAnsi="Times New Roman" w:cs="Times New Roman"/>
                <w:sz w:val="24"/>
                <w:szCs w:val="24"/>
              </w:rPr>
              <w:t>51</w:t>
            </w:r>
          </w:p>
        </w:tc>
        <w:tc>
          <w:tcPr>
            <w:tcW w:w="658" w:type="dxa"/>
            <w:shd w:val="clear" w:color="auto" w:fill="auto"/>
          </w:tcPr>
          <w:p w:rsidR="00EB6BA9" w:rsidRPr="000245C3" w:rsidRDefault="00EB6BA9" w:rsidP="009A2161">
            <w:pPr>
              <w:ind w:left="-164" w:right="-146"/>
              <w:jc w:val="center"/>
              <w:rPr>
                <w:rFonts w:ascii="Times New Roman" w:hAnsi="Times New Roman" w:cs="Times New Roman"/>
                <w:sz w:val="24"/>
                <w:szCs w:val="24"/>
              </w:rPr>
            </w:pPr>
            <w:r>
              <w:rPr>
                <w:rFonts w:ascii="Times New Roman" w:hAnsi="Times New Roman" w:cs="Times New Roman"/>
                <w:sz w:val="24"/>
                <w:szCs w:val="24"/>
              </w:rPr>
              <w:t>48</w:t>
            </w:r>
          </w:p>
        </w:tc>
        <w:tc>
          <w:tcPr>
            <w:tcW w:w="658" w:type="dxa"/>
            <w:shd w:val="clear" w:color="auto" w:fill="auto"/>
          </w:tcPr>
          <w:p w:rsidR="00EB6BA9" w:rsidRPr="000245C3" w:rsidRDefault="00EB6BA9" w:rsidP="009A2161">
            <w:pPr>
              <w:ind w:left="-70" w:right="-99"/>
              <w:jc w:val="center"/>
              <w:rPr>
                <w:rFonts w:ascii="Times New Roman" w:hAnsi="Times New Roman" w:cs="Times New Roman"/>
                <w:sz w:val="24"/>
                <w:szCs w:val="24"/>
              </w:rPr>
            </w:pPr>
            <w:r>
              <w:rPr>
                <w:rFonts w:ascii="Times New Roman" w:hAnsi="Times New Roman" w:cs="Times New Roman"/>
                <w:sz w:val="24"/>
                <w:szCs w:val="24"/>
              </w:rPr>
              <w:t>54</w:t>
            </w:r>
          </w:p>
        </w:tc>
        <w:tc>
          <w:tcPr>
            <w:tcW w:w="658" w:type="dxa"/>
            <w:shd w:val="clear" w:color="auto" w:fill="auto"/>
          </w:tcPr>
          <w:p w:rsidR="00EB6BA9" w:rsidRPr="000245C3" w:rsidRDefault="00EB6BA9" w:rsidP="009A2161">
            <w:pPr>
              <w:ind w:left="-117" w:right="-52"/>
              <w:jc w:val="center"/>
              <w:rPr>
                <w:rFonts w:ascii="Times New Roman" w:hAnsi="Times New Roman" w:cs="Times New Roman"/>
                <w:sz w:val="24"/>
                <w:szCs w:val="24"/>
              </w:rPr>
            </w:pPr>
            <w:r>
              <w:rPr>
                <w:rFonts w:ascii="Times New Roman" w:hAnsi="Times New Roman" w:cs="Times New Roman"/>
                <w:sz w:val="24"/>
                <w:szCs w:val="24"/>
              </w:rPr>
              <w:t>51</w:t>
            </w:r>
          </w:p>
        </w:tc>
        <w:tc>
          <w:tcPr>
            <w:tcW w:w="658" w:type="dxa"/>
            <w:shd w:val="clear" w:color="auto" w:fill="auto"/>
          </w:tcPr>
          <w:p w:rsidR="00EB6BA9" w:rsidRPr="000245C3" w:rsidRDefault="00EB6BA9" w:rsidP="009A2161">
            <w:pPr>
              <w:ind w:left="-164" w:right="-146"/>
              <w:jc w:val="center"/>
              <w:rPr>
                <w:rFonts w:ascii="Times New Roman" w:hAnsi="Times New Roman" w:cs="Times New Roman"/>
                <w:sz w:val="24"/>
                <w:szCs w:val="24"/>
              </w:rPr>
            </w:pPr>
            <w:r>
              <w:rPr>
                <w:rFonts w:ascii="Times New Roman" w:hAnsi="Times New Roman" w:cs="Times New Roman"/>
                <w:sz w:val="24"/>
                <w:szCs w:val="24"/>
              </w:rPr>
              <w:t>54</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51</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54</w:t>
            </w:r>
          </w:p>
        </w:tc>
        <w:tc>
          <w:tcPr>
            <w:tcW w:w="658" w:type="dxa"/>
            <w:shd w:val="clear" w:color="auto" w:fill="auto"/>
          </w:tcPr>
          <w:p w:rsidR="00EB6BA9" w:rsidRPr="000245C3" w:rsidRDefault="00EB6BA9" w:rsidP="009A2161">
            <w:pPr>
              <w:jc w:val="center"/>
              <w:rPr>
                <w:rFonts w:ascii="Times New Roman" w:hAnsi="Times New Roman" w:cs="Times New Roman"/>
                <w:sz w:val="24"/>
                <w:szCs w:val="24"/>
              </w:rPr>
            </w:pPr>
            <w:r>
              <w:rPr>
                <w:rFonts w:ascii="Times New Roman" w:hAnsi="Times New Roman" w:cs="Times New Roman"/>
                <w:sz w:val="24"/>
                <w:szCs w:val="24"/>
              </w:rPr>
              <w:t>54</w:t>
            </w:r>
          </w:p>
        </w:tc>
        <w:tc>
          <w:tcPr>
            <w:tcW w:w="658" w:type="dxa"/>
            <w:shd w:val="clear" w:color="auto" w:fill="auto"/>
          </w:tcPr>
          <w:p w:rsidR="00EB6BA9" w:rsidRPr="000245C3" w:rsidRDefault="00EB6BA9" w:rsidP="009A2161">
            <w:pPr>
              <w:ind w:left="-95" w:right="-140"/>
              <w:jc w:val="center"/>
              <w:rPr>
                <w:rFonts w:ascii="Times New Roman" w:hAnsi="Times New Roman" w:cs="Times New Roman"/>
                <w:sz w:val="24"/>
                <w:szCs w:val="24"/>
              </w:rPr>
            </w:pPr>
            <w:r>
              <w:rPr>
                <w:rFonts w:ascii="Times New Roman" w:hAnsi="Times New Roman" w:cs="Times New Roman"/>
                <w:sz w:val="24"/>
                <w:szCs w:val="24"/>
              </w:rPr>
              <w:t>51</w:t>
            </w:r>
          </w:p>
        </w:tc>
        <w:tc>
          <w:tcPr>
            <w:tcW w:w="658" w:type="dxa"/>
            <w:shd w:val="clear" w:color="auto" w:fill="auto"/>
          </w:tcPr>
          <w:p w:rsidR="00EB6BA9" w:rsidRPr="000245C3" w:rsidRDefault="00EB6BA9" w:rsidP="009A2161">
            <w:pPr>
              <w:ind w:left="-108" w:right="-89"/>
              <w:jc w:val="center"/>
              <w:rPr>
                <w:rFonts w:ascii="Times New Roman" w:hAnsi="Times New Roman" w:cs="Times New Roman"/>
                <w:sz w:val="24"/>
                <w:szCs w:val="24"/>
              </w:rPr>
            </w:pPr>
            <w:r>
              <w:rPr>
                <w:rFonts w:ascii="Times New Roman" w:hAnsi="Times New Roman" w:cs="Times New Roman"/>
                <w:sz w:val="24"/>
                <w:szCs w:val="24"/>
              </w:rPr>
              <w:t>51</w:t>
            </w:r>
          </w:p>
        </w:tc>
        <w:tc>
          <w:tcPr>
            <w:tcW w:w="658" w:type="dxa"/>
            <w:shd w:val="clear" w:color="auto" w:fill="auto"/>
          </w:tcPr>
          <w:p w:rsidR="00EB6BA9" w:rsidRPr="000245C3" w:rsidRDefault="00EB6BA9" w:rsidP="009A2161">
            <w:pPr>
              <w:ind w:left="-127" w:right="-89"/>
              <w:jc w:val="center"/>
              <w:rPr>
                <w:rFonts w:ascii="Times New Roman" w:hAnsi="Times New Roman" w:cs="Times New Roman"/>
                <w:sz w:val="24"/>
                <w:szCs w:val="24"/>
              </w:rPr>
            </w:pPr>
            <w:r>
              <w:rPr>
                <w:rFonts w:ascii="Times New Roman" w:hAnsi="Times New Roman" w:cs="Times New Roman"/>
                <w:sz w:val="24"/>
                <w:szCs w:val="24"/>
              </w:rPr>
              <w:t>51</w:t>
            </w:r>
          </w:p>
        </w:tc>
        <w:tc>
          <w:tcPr>
            <w:tcW w:w="658" w:type="dxa"/>
            <w:shd w:val="clear" w:color="auto" w:fill="auto"/>
            <w:vAlign w:val="center"/>
          </w:tcPr>
          <w:p w:rsidR="00EB6BA9" w:rsidRPr="000245C3" w:rsidRDefault="00EB6BA9" w:rsidP="009A2161">
            <w:pPr>
              <w:ind w:left="-127" w:right="-183"/>
              <w:jc w:val="center"/>
              <w:rPr>
                <w:rFonts w:ascii="Times New Roman" w:hAnsi="Times New Roman" w:cs="Times New Roman"/>
                <w:sz w:val="24"/>
                <w:szCs w:val="24"/>
              </w:rPr>
            </w:pPr>
            <w:r>
              <w:rPr>
                <w:rFonts w:ascii="Times New Roman" w:hAnsi="Times New Roman" w:cs="Times New Roman"/>
                <w:sz w:val="24"/>
                <w:szCs w:val="24"/>
              </w:rPr>
              <w:t>54</w:t>
            </w:r>
          </w:p>
        </w:tc>
      </w:tr>
    </w:tbl>
    <w:p w:rsidR="00EB6BA9" w:rsidRDefault="00EB6BA9" w:rsidP="00D35CED">
      <w:pPr>
        <w:spacing w:after="0" w:line="240" w:lineRule="auto"/>
        <w:ind w:right="14"/>
        <w:rPr>
          <w:rFonts w:ascii="Times New Roman" w:hAnsi="Times New Roman" w:cs="Times New Roman"/>
          <w:sz w:val="28"/>
          <w:szCs w:val="28"/>
        </w:rPr>
      </w:pPr>
    </w:p>
    <w:p w:rsidR="00E318E0" w:rsidRDefault="00E318E0" w:rsidP="00D35CED">
      <w:pPr>
        <w:spacing w:after="0" w:line="240" w:lineRule="auto"/>
        <w:ind w:right="14"/>
        <w:rPr>
          <w:rFonts w:ascii="Times New Roman" w:hAnsi="Times New Roman" w:cs="Times New Roman"/>
          <w:sz w:val="28"/>
          <w:szCs w:val="28"/>
        </w:rPr>
      </w:pPr>
    </w:p>
    <w:p w:rsidR="00E318E0" w:rsidRDefault="00E318E0" w:rsidP="00E318E0">
      <w:pPr>
        <w:tabs>
          <w:tab w:val="left" w:pos="189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№19</w:t>
      </w:r>
    </w:p>
    <w:p w:rsidR="00E318E0" w:rsidRDefault="00E318E0" w:rsidP="00E318E0">
      <w:pPr>
        <w:spacing w:after="0" w:line="240" w:lineRule="auto"/>
        <w:jc w:val="center"/>
        <w:rPr>
          <w:rFonts w:ascii="Times New Roman" w:hAnsi="Times New Roman" w:cs="Times New Roman"/>
          <w:sz w:val="28"/>
        </w:rPr>
      </w:pPr>
      <w:r>
        <w:rPr>
          <w:rFonts w:ascii="Times New Roman" w:hAnsi="Times New Roman" w:cs="Times New Roman"/>
          <w:sz w:val="28"/>
        </w:rPr>
        <w:t xml:space="preserve">Годовой учебно-тренировочный план для групп учебно-тренировочного </w:t>
      </w:r>
      <w:r w:rsidRPr="000245C3">
        <w:rPr>
          <w:rFonts w:ascii="Times New Roman" w:hAnsi="Times New Roman" w:cs="Times New Roman"/>
          <w:sz w:val="28"/>
        </w:rPr>
        <w:t>этапа</w:t>
      </w:r>
      <w:r>
        <w:rPr>
          <w:rFonts w:ascii="Times New Roman" w:hAnsi="Times New Roman" w:cs="Times New Roman"/>
          <w:sz w:val="28"/>
        </w:rPr>
        <w:t xml:space="preserve"> (этапа спортивной специализации)</w:t>
      </w:r>
      <w:r w:rsidRPr="000245C3">
        <w:rPr>
          <w:rFonts w:ascii="Times New Roman" w:hAnsi="Times New Roman" w:cs="Times New Roman"/>
          <w:sz w:val="28"/>
        </w:rPr>
        <w:t xml:space="preserve"> (</w:t>
      </w:r>
      <w:r>
        <w:rPr>
          <w:rFonts w:ascii="Times New Roman" w:hAnsi="Times New Roman" w:cs="Times New Roman"/>
          <w:sz w:val="28"/>
        </w:rPr>
        <w:t>четверты</w:t>
      </w:r>
      <w:r w:rsidRPr="000245C3">
        <w:rPr>
          <w:rFonts w:ascii="Times New Roman" w:hAnsi="Times New Roman" w:cs="Times New Roman"/>
          <w:sz w:val="28"/>
        </w:rPr>
        <w:t>й год)</w:t>
      </w:r>
    </w:p>
    <w:tbl>
      <w:tblPr>
        <w:tblStyle w:val="a9"/>
        <w:tblW w:w="10619" w:type="dxa"/>
        <w:tblInd w:w="-743" w:type="dxa"/>
        <w:tblLayout w:type="fixed"/>
        <w:tblLook w:val="04A0" w:firstRow="1" w:lastRow="0" w:firstColumn="1" w:lastColumn="0" w:noHBand="0" w:noVBand="1"/>
      </w:tblPr>
      <w:tblGrid>
        <w:gridCol w:w="2127"/>
        <w:gridCol w:w="653"/>
        <w:gridCol w:w="653"/>
        <w:gridCol w:w="653"/>
        <w:gridCol w:w="653"/>
        <w:gridCol w:w="654"/>
        <w:gridCol w:w="653"/>
        <w:gridCol w:w="653"/>
        <w:gridCol w:w="653"/>
        <w:gridCol w:w="654"/>
        <w:gridCol w:w="653"/>
        <w:gridCol w:w="653"/>
        <w:gridCol w:w="653"/>
        <w:gridCol w:w="654"/>
      </w:tblGrid>
      <w:tr w:rsidR="00E318E0" w:rsidTr="00E318E0">
        <w:trPr>
          <w:cantSplit/>
          <w:trHeight w:val="1606"/>
        </w:trPr>
        <w:tc>
          <w:tcPr>
            <w:tcW w:w="2127" w:type="dxa"/>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Виды спортивной подготовки и иные мероприятия</w:t>
            </w:r>
          </w:p>
        </w:tc>
        <w:tc>
          <w:tcPr>
            <w:tcW w:w="653" w:type="dxa"/>
            <w:shd w:val="clear" w:color="auto" w:fill="auto"/>
            <w:textDirection w:val="btLr"/>
          </w:tcPr>
          <w:p w:rsidR="00E318E0"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час</w:t>
            </w:r>
          </w:p>
        </w:tc>
        <w:tc>
          <w:tcPr>
            <w:tcW w:w="653" w:type="dxa"/>
            <w:shd w:val="clear" w:color="auto" w:fill="auto"/>
            <w:textDirection w:val="btLr"/>
          </w:tcPr>
          <w:p w:rsidR="00E318E0" w:rsidRPr="000245C3"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653" w:type="dxa"/>
            <w:shd w:val="clear" w:color="auto" w:fill="auto"/>
            <w:textDirection w:val="btLr"/>
          </w:tcPr>
          <w:p w:rsidR="00E318E0" w:rsidRPr="000245C3"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653" w:type="dxa"/>
            <w:shd w:val="clear" w:color="auto" w:fill="auto"/>
            <w:textDirection w:val="btLr"/>
          </w:tcPr>
          <w:p w:rsidR="00E318E0" w:rsidRPr="000245C3"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654" w:type="dxa"/>
            <w:shd w:val="clear" w:color="auto" w:fill="auto"/>
            <w:textDirection w:val="btLr"/>
          </w:tcPr>
          <w:p w:rsidR="00E318E0" w:rsidRPr="000245C3"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653" w:type="dxa"/>
            <w:shd w:val="clear" w:color="auto" w:fill="auto"/>
            <w:textDirection w:val="btLr"/>
          </w:tcPr>
          <w:p w:rsidR="00E318E0" w:rsidRPr="000245C3"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653" w:type="dxa"/>
            <w:shd w:val="clear" w:color="auto" w:fill="auto"/>
            <w:textDirection w:val="btLr"/>
          </w:tcPr>
          <w:p w:rsidR="00E318E0" w:rsidRPr="000245C3"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Июнь</w:t>
            </w:r>
          </w:p>
        </w:tc>
        <w:tc>
          <w:tcPr>
            <w:tcW w:w="653" w:type="dxa"/>
            <w:shd w:val="clear" w:color="auto" w:fill="auto"/>
            <w:textDirection w:val="btLr"/>
          </w:tcPr>
          <w:p w:rsidR="00E318E0" w:rsidRPr="000245C3"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Июль</w:t>
            </w:r>
          </w:p>
        </w:tc>
        <w:tc>
          <w:tcPr>
            <w:tcW w:w="654" w:type="dxa"/>
            <w:shd w:val="clear" w:color="auto" w:fill="auto"/>
            <w:textDirection w:val="btLr"/>
          </w:tcPr>
          <w:p w:rsidR="00E318E0" w:rsidRPr="000245C3"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Август</w:t>
            </w:r>
          </w:p>
        </w:tc>
        <w:tc>
          <w:tcPr>
            <w:tcW w:w="653" w:type="dxa"/>
            <w:shd w:val="clear" w:color="auto" w:fill="auto"/>
            <w:textDirection w:val="btLr"/>
          </w:tcPr>
          <w:p w:rsidR="00E318E0" w:rsidRPr="000245C3"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653" w:type="dxa"/>
            <w:shd w:val="clear" w:color="auto" w:fill="auto"/>
            <w:textDirection w:val="btLr"/>
          </w:tcPr>
          <w:p w:rsidR="00E318E0" w:rsidRPr="000245C3"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653" w:type="dxa"/>
            <w:shd w:val="clear" w:color="auto" w:fill="auto"/>
            <w:textDirection w:val="btLr"/>
          </w:tcPr>
          <w:p w:rsidR="00E318E0" w:rsidRPr="000245C3"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654" w:type="dxa"/>
            <w:shd w:val="clear" w:color="auto" w:fill="auto"/>
            <w:textDirection w:val="btLr"/>
          </w:tcPr>
          <w:p w:rsidR="00E318E0" w:rsidRPr="000245C3" w:rsidRDefault="00E318E0"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r>
      <w:tr w:rsidR="00E318E0" w:rsidTr="00E318E0">
        <w:tc>
          <w:tcPr>
            <w:tcW w:w="2127" w:type="dxa"/>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183</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16</w:t>
            </w:r>
          </w:p>
        </w:tc>
        <w:tc>
          <w:tcPr>
            <w:tcW w:w="654"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16</w:t>
            </w:r>
          </w:p>
        </w:tc>
        <w:tc>
          <w:tcPr>
            <w:tcW w:w="654"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16</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4"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r>
      <w:tr w:rsidR="00CC0E67" w:rsidTr="00E318E0">
        <w:tc>
          <w:tcPr>
            <w:tcW w:w="2127" w:type="dxa"/>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653"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183</w:t>
            </w:r>
          </w:p>
        </w:tc>
        <w:tc>
          <w:tcPr>
            <w:tcW w:w="653"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16</w:t>
            </w:r>
          </w:p>
        </w:tc>
        <w:tc>
          <w:tcPr>
            <w:tcW w:w="654"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16</w:t>
            </w:r>
          </w:p>
        </w:tc>
        <w:tc>
          <w:tcPr>
            <w:tcW w:w="654"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16</w:t>
            </w:r>
          </w:p>
        </w:tc>
        <w:tc>
          <w:tcPr>
            <w:tcW w:w="653"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3"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c>
          <w:tcPr>
            <w:tcW w:w="654" w:type="dxa"/>
            <w:shd w:val="clear" w:color="auto" w:fill="auto"/>
          </w:tcPr>
          <w:p w:rsidR="00CC0E67"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15</w:t>
            </w:r>
          </w:p>
        </w:tc>
      </w:tr>
      <w:tr w:rsidR="00E318E0" w:rsidTr="00E318E0">
        <w:tc>
          <w:tcPr>
            <w:tcW w:w="2127" w:type="dxa"/>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Спортивные соревнования</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42</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4</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4</w:t>
            </w:r>
          </w:p>
        </w:tc>
        <w:tc>
          <w:tcPr>
            <w:tcW w:w="654"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4</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4</w:t>
            </w:r>
          </w:p>
        </w:tc>
        <w:tc>
          <w:tcPr>
            <w:tcW w:w="654"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4</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4</w:t>
            </w:r>
          </w:p>
        </w:tc>
        <w:tc>
          <w:tcPr>
            <w:tcW w:w="653"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4"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3</w:t>
            </w:r>
          </w:p>
        </w:tc>
      </w:tr>
      <w:tr w:rsidR="00E318E0" w:rsidTr="00E318E0">
        <w:tc>
          <w:tcPr>
            <w:tcW w:w="2127" w:type="dxa"/>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233</w:t>
            </w:r>
          </w:p>
        </w:tc>
        <w:tc>
          <w:tcPr>
            <w:tcW w:w="653" w:type="dxa"/>
            <w:shd w:val="clear" w:color="auto" w:fill="auto"/>
          </w:tcPr>
          <w:p w:rsidR="00E318E0" w:rsidRPr="000245C3" w:rsidRDefault="00675E83"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53" w:type="dxa"/>
            <w:shd w:val="clear" w:color="auto" w:fill="auto"/>
          </w:tcPr>
          <w:p w:rsidR="00E318E0" w:rsidRPr="000245C3" w:rsidRDefault="00675E83"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53" w:type="dxa"/>
            <w:shd w:val="clear" w:color="auto" w:fill="auto"/>
          </w:tcPr>
          <w:p w:rsidR="00E318E0" w:rsidRPr="000245C3" w:rsidRDefault="00675E83" w:rsidP="009A2161">
            <w:pPr>
              <w:jc w:val="center"/>
              <w:rPr>
                <w:rFonts w:ascii="Times New Roman" w:hAnsi="Times New Roman" w:cs="Times New Roman"/>
                <w:sz w:val="24"/>
                <w:szCs w:val="24"/>
              </w:rPr>
            </w:pPr>
            <w:r>
              <w:rPr>
                <w:rFonts w:ascii="Times New Roman" w:hAnsi="Times New Roman" w:cs="Times New Roman"/>
                <w:sz w:val="24"/>
                <w:szCs w:val="24"/>
              </w:rPr>
              <w:t>20</w:t>
            </w:r>
          </w:p>
        </w:tc>
        <w:tc>
          <w:tcPr>
            <w:tcW w:w="654" w:type="dxa"/>
            <w:shd w:val="clear" w:color="auto" w:fill="auto"/>
          </w:tcPr>
          <w:p w:rsidR="00E318E0" w:rsidRPr="000245C3" w:rsidRDefault="004B2273" w:rsidP="009A2161">
            <w:pPr>
              <w:jc w:val="center"/>
              <w:rPr>
                <w:rFonts w:ascii="Times New Roman" w:hAnsi="Times New Roman" w:cs="Times New Roman"/>
                <w:sz w:val="24"/>
                <w:szCs w:val="24"/>
              </w:rPr>
            </w:pPr>
            <w:r>
              <w:rPr>
                <w:rFonts w:ascii="Times New Roman" w:hAnsi="Times New Roman" w:cs="Times New Roman"/>
                <w:sz w:val="24"/>
                <w:szCs w:val="24"/>
              </w:rPr>
              <w:t>20</w:t>
            </w:r>
          </w:p>
        </w:tc>
        <w:tc>
          <w:tcPr>
            <w:tcW w:w="653" w:type="dxa"/>
            <w:shd w:val="clear" w:color="auto" w:fill="auto"/>
          </w:tcPr>
          <w:p w:rsidR="00E318E0" w:rsidRPr="000245C3" w:rsidRDefault="004B2273"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53" w:type="dxa"/>
            <w:shd w:val="clear" w:color="auto" w:fill="auto"/>
          </w:tcPr>
          <w:p w:rsidR="00E318E0" w:rsidRPr="000245C3" w:rsidRDefault="00675E83"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53" w:type="dxa"/>
            <w:shd w:val="clear" w:color="auto" w:fill="auto"/>
          </w:tcPr>
          <w:p w:rsidR="00E318E0" w:rsidRPr="000245C3" w:rsidRDefault="00675E83" w:rsidP="009A2161">
            <w:pPr>
              <w:jc w:val="center"/>
              <w:rPr>
                <w:rFonts w:ascii="Times New Roman" w:hAnsi="Times New Roman" w:cs="Times New Roman"/>
                <w:sz w:val="24"/>
                <w:szCs w:val="24"/>
              </w:rPr>
            </w:pPr>
            <w:r>
              <w:rPr>
                <w:rFonts w:ascii="Times New Roman" w:hAnsi="Times New Roman" w:cs="Times New Roman"/>
                <w:sz w:val="24"/>
                <w:szCs w:val="24"/>
              </w:rPr>
              <w:t>20</w:t>
            </w:r>
          </w:p>
        </w:tc>
        <w:tc>
          <w:tcPr>
            <w:tcW w:w="654" w:type="dxa"/>
            <w:shd w:val="clear" w:color="auto" w:fill="auto"/>
          </w:tcPr>
          <w:p w:rsidR="00E318E0" w:rsidRPr="000245C3" w:rsidRDefault="00675E83" w:rsidP="009A2161">
            <w:pPr>
              <w:jc w:val="center"/>
              <w:rPr>
                <w:rFonts w:ascii="Times New Roman" w:hAnsi="Times New Roman" w:cs="Times New Roman"/>
                <w:sz w:val="24"/>
                <w:szCs w:val="24"/>
              </w:rPr>
            </w:pPr>
            <w:r>
              <w:rPr>
                <w:rFonts w:ascii="Times New Roman" w:hAnsi="Times New Roman" w:cs="Times New Roman"/>
                <w:sz w:val="24"/>
                <w:szCs w:val="24"/>
              </w:rPr>
              <w:t>20</w:t>
            </w:r>
          </w:p>
        </w:tc>
        <w:tc>
          <w:tcPr>
            <w:tcW w:w="653" w:type="dxa"/>
            <w:shd w:val="clear" w:color="auto" w:fill="auto"/>
          </w:tcPr>
          <w:p w:rsidR="00E318E0" w:rsidRPr="000245C3" w:rsidRDefault="00675E83"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53" w:type="dxa"/>
            <w:shd w:val="clear" w:color="auto" w:fill="auto"/>
          </w:tcPr>
          <w:p w:rsidR="00E318E0" w:rsidRPr="000245C3" w:rsidRDefault="00675E83" w:rsidP="009A2161">
            <w:pPr>
              <w:jc w:val="center"/>
              <w:rPr>
                <w:rFonts w:ascii="Times New Roman" w:hAnsi="Times New Roman" w:cs="Times New Roman"/>
                <w:sz w:val="24"/>
                <w:szCs w:val="24"/>
              </w:rPr>
            </w:pPr>
            <w:r>
              <w:rPr>
                <w:rFonts w:ascii="Times New Roman" w:hAnsi="Times New Roman" w:cs="Times New Roman"/>
                <w:sz w:val="24"/>
                <w:szCs w:val="24"/>
              </w:rPr>
              <w:t>20</w:t>
            </w:r>
          </w:p>
        </w:tc>
        <w:tc>
          <w:tcPr>
            <w:tcW w:w="653" w:type="dxa"/>
            <w:shd w:val="clear" w:color="auto" w:fill="auto"/>
          </w:tcPr>
          <w:p w:rsidR="00E318E0" w:rsidRPr="000245C3" w:rsidRDefault="00675E83"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54" w:type="dxa"/>
            <w:shd w:val="clear" w:color="auto" w:fill="auto"/>
          </w:tcPr>
          <w:p w:rsidR="00E318E0" w:rsidRPr="000245C3" w:rsidRDefault="00CC0E67" w:rsidP="009A2161">
            <w:pPr>
              <w:jc w:val="center"/>
              <w:rPr>
                <w:rFonts w:ascii="Times New Roman" w:hAnsi="Times New Roman" w:cs="Times New Roman"/>
                <w:sz w:val="24"/>
                <w:szCs w:val="24"/>
              </w:rPr>
            </w:pPr>
            <w:r>
              <w:rPr>
                <w:rFonts w:ascii="Times New Roman" w:hAnsi="Times New Roman" w:cs="Times New Roman"/>
                <w:sz w:val="24"/>
                <w:szCs w:val="24"/>
              </w:rPr>
              <w:t>19</w:t>
            </w:r>
          </w:p>
        </w:tc>
      </w:tr>
      <w:tr w:rsidR="00E318E0" w:rsidTr="00E318E0">
        <w:tc>
          <w:tcPr>
            <w:tcW w:w="2127" w:type="dxa"/>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83</w:t>
            </w:r>
          </w:p>
        </w:tc>
        <w:tc>
          <w:tcPr>
            <w:tcW w:w="653" w:type="dxa"/>
            <w:shd w:val="clear" w:color="auto" w:fill="auto"/>
          </w:tcPr>
          <w:p w:rsidR="00E318E0" w:rsidRPr="00516F0B" w:rsidRDefault="00516F0B" w:rsidP="009A2161">
            <w:pPr>
              <w:jc w:val="center"/>
              <w:rPr>
                <w:rFonts w:ascii="Times New Roman" w:hAnsi="Times New Roman" w:cs="Times New Roman"/>
                <w:sz w:val="24"/>
                <w:szCs w:val="24"/>
              </w:rPr>
            </w:pPr>
            <w:r>
              <w:rPr>
                <w:rFonts w:ascii="Times New Roman" w:hAnsi="Times New Roman" w:cs="Times New Roman"/>
                <w:sz w:val="24"/>
                <w:szCs w:val="24"/>
              </w:rPr>
              <w:t>6:10</w:t>
            </w:r>
          </w:p>
        </w:tc>
        <w:tc>
          <w:tcPr>
            <w:tcW w:w="653" w:type="dxa"/>
            <w:shd w:val="clear" w:color="auto" w:fill="auto"/>
          </w:tcPr>
          <w:p w:rsidR="00E318E0" w:rsidRPr="00516F0B" w:rsidRDefault="00D44174" w:rsidP="009A2161">
            <w:pPr>
              <w:tabs>
                <w:tab w:val="left" w:pos="193"/>
                <w:tab w:val="center" w:pos="270"/>
              </w:tabs>
              <w:rPr>
                <w:rFonts w:ascii="Times New Roman" w:hAnsi="Times New Roman" w:cs="Times New Roman"/>
                <w:sz w:val="24"/>
                <w:szCs w:val="24"/>
              </w:rPr>
            </w:pPr>
            <w:r>
              <w:rPr>
                <w:rFonts w:ascii="Times New Roman" w:hAnsi="Times New Roman" w:cs="Times New Roman"/>
                <w:sz w:val="24"/>
                <w:szCs w:val="24"/>
              </w:rPr>
              <w:t>5:55</w:t>
            </w:r>
          </w:p>
        </w:tc>
        <w:tc>
          <w:tcPr>
            <w:tcW w:w="653" w:type="dxa"/>
            <w:shd w:val="clear" w:color="auto" w:fill="auto"/>
          </w:tcPr>
          <w:p w:rsidR="00E318E0" w:rsidRPr="00516F0B" w:rsidRDefault="00D44174" w:rsidP="009A2161">
            <w:pPr>
              <w:jc w:val="center"/>
              <w:rPr>
                <w:rFonts w:ascii="Times New Roman" w:hAnsi="Times New Roman" w:cs="Times New Roman"/>
                <w:sz w:val="24"/>
                <w:szCs w:val="24"/>
              </w:rPr>
            </w:pPr>
            <w:r>
              <w:rPr>
                <w:rFonts w:ascii="Times New Roman" w:hAnsi="Times New Roman" w:cs="Times New Roman"/>
                <w:sz w:val="24"/>
                <w:szCs w:val="24"/>
              </w:rPr>
              <w:t>6:40</w:t>
            </w:r>
          </w:p>
        </w:tc>
        <w:tc>
          <w:tcPr>
            <w:tcW w:w="654" w:type="dxa"/>
            <w:shd w:val="clear" w:color="auto" w:fill="auto"/>
          </w:tcPr>
          <w:p w:rsidR="00E318E0" w:rsidRPr="00516F0B" w:rsidRDefault="004B2273" w:rsidP="009A2161">
            <w:pPr>
              <w:ind w:right="-160" w:hanging="95"/>
              <w:jc w:val="center"/>
              <w:rPr>
                <w:rFonts w:ascii="Times New Roman" w:hAnsi="Times New Roman" w:cs="Times New Roman"/>
                <w:sz w:val="24"/>
                <w:szCs w:val="24"/>
              </w:rPr>
            </w:pPr>
            <w:r>
              <w:rPr>
                <w:rFonts w:ascii="Times New Roman" w:hAnsi="Times New Roman" w:cs="Times New Roman"/>
                <w:sz w:val="24"/>
                <w:szCs w:val="24"/>
              </w:rPr>
              <w:t>6</w:t>
            </w:r>
            <w:r w:rsidR="00D44174">
              <w:rPr>
                <w:rFonts w:ascii="Times New Roman" w:hAnsi="Times New Roman" w:cs="Times New Roman"/>
                <w:sz w:val="24"/>
                <w:szCs w:val="24"/>
              </w:rPr>
              <w:t>:55</w:t>
            </w:r>
          </w:p>
        </w:tc>
        <w:tc>
          <w:tcPr>
            <w:tcW w:w="653" w:type="dxa"/>
            <w:shd w:val="clear" w:color="auto" w:fill="auto"/>
          </w:tcPr>
          <w:p w:rsidR="00E318E0" w:rsidRPr="00516F0B" w:rsidRDefault="002A6A96" w:rsidP="009A2161">
            <w:pPr>
              <w:ind w:right="-122"/>
              <w:jc w:val="center"/>
              <w:rPr>
                <w:rFonts w:ascii="Times New Roman" w:hAnsi="Times New Roman" w:cs="Times New Roman"/>
                <w:sz w:val="24"/>
                <w:szCs w:val="24"/>
              </w:rPr>
            </w:pPr>
            <w:r>
              <w:rPr>
                <w:rFonts w:ascii="Times New Roman" w:hAnsi="Times New Roman" w:cs="Times New Roman"/>
                <w:sz w:val="24"/>
                <w:szCs w:val="24"/>
              </w:rPr>
              <w:t>2:10</w:t>
            </w:r>
          </w:p>
        </w:tc>
        <w:tc>
          <w:tcPr>
            <w:tcW w:w="653" w:type="dxa"/>
            <w:shd w:val="clear" w:color="auto" w:fill="auto"/>
          </w:tcPr>
          <w:p w:rsidR="00E318E0" w:rsidRPr="00516F0B" w:rsidRDefault="002A6A96" w:rsidP="009A2161">
            <w:pPr>
              <w:jc w:val="center"/>
              <w:rPr>
                <w:rFonts w:ascii="Times New Roman" w:hAnsi="Times New Roman" w:cs="Times New Roman"/>
                <w:sz w:val="24"/>
                <w:szCs w:val="24"/>
              </w:rPr>
            </w:pPr>
            <w:r>
              <w:rPr>
                <w:rFonts w:ascii="Times New Roman" w:hAnsi="Times New Roman" w:cs="Times New Roman"/>
                <w:sz w:val="24"/>
                <w:szCs w:val="24"/>
              </w:rPr>
              <w:t>8:40</w:t>
            </w:r>
          </w:p>
        </w:tc>
        <w:tc>
          <w:tcPr>
            <w:tcW w:w="653" w:type="dxa"/>
            <w:shd w:val="clear" w:color="auto" w:fill="auto"/>
          </w:tcPr>
          <w:p w:rsidR="00E318E0" w:rsidRPr="00516F0B" w:rsidRDefault="002A6A96" w:rsidP="009A2161">
            <w:pPr>
              <w:jc w:val="center"/>
              <w:rPr>
                <w:rFonts w:ascii="Times New Roman" w:hAnsi="Times New Roman" w:cs="Times New Roman"/>
                <w:sz w:val="24"/>
                <w:szCs w:val="24"/>
              </w:rPr>
            </w:pPr>
            <w:r>
              <w:rPr>
                <w:rFonts w:ascii="Times New Roman" w:hAnsi="Times New Roman" w:cs="Times New Roman"/>
                <w:sz w:val="24"/>
                <w:szCs w:val="24"/>
              </w:rPr>
              <w:t>9:40</w:t>
            </w:r>
          </w:p>
        </w:tc>
        <w:tc>
          <w:tcPr>
            <w:tcW w:w="654" w:type="dxa"/>
            <w:shd w:val="clear" w:color="auto" w:fill="auto"/>
          </w:tcPr>
          <w:p w:rsidR="00E318E0" w:rsidRPr="00516F0B" w:rsidRDefault="002A6A96" w:rsidP="009A2161">
            <w:pPr>
              <w:jc w:val="center"/>
              <w:rPr>
                <w:rFonts w:ascii="Times New Roman" w:hAnsi="Times New Roman" w:cs="Times New Roman"/>
                <w:sz w:val="24"/>
                <w:szCs w:val="24"/>
              </w:rPr>
            </w:pPr>
            <w:r>
              <w:rPr>
                <w:rFonts w:ascii="Times New Roman" w:hAnsi="Times New Roman" w:cs="Times New Roman"/>
                <w:sz w:val="24"/>
                <w:szCs w:val="24"/>
              </w:rPr>
              <w:t>9:40</w:t>
            </w:r>
          </w:p>
        </w:tc>
        <w:tc>
          <w:tcPr>
            <w:tcW w:w="653" w:type="dxa"/>
            <w:shd w:val="clear" w:color="auto" w:fill="auto"/>
          </w:tcPr>
          <w:p w:rsidR="00E318E0" w:rsidRPr="00516F0B" w:rsidRDefault="002A6A96" w:rsidP="009A2161">
            <w:pPr>
              <w:jc w:val="center"/>
              <w:rPr>
                <w:rFonts w:ascii="Times New Roman" w:hAnsi="Times New Roman" w:cs="Times New Roman"/>
                <w:sz w:val="24"/>
                <w:szCs w:val="24"/>
              </w:rPr>
            </w:pPr>
            <w:r>
              <w:rPr>
                <w:rFonts w:ascii="Times New Roman" w:hAnsi="Times New Roman" w:cs="Times New Roman"/>
                <w:sz w:val="24"/>
                <w:szCs w:val="24"/>
              </w:rPr>
              <w:t>7:40</w:t>
            </w:r>
          </w:p>
        </w:tc>
        <w:tc>
          <w:tcPr>
            <w:tcW w:w="653" w:type="dxa"/>
            <w:shd w:val="clear" w:color="auto" w:fill="auto"/>
          </w:tcPr>
          <w:p w:rsidR="00E318E0" w:rsidRPr="00516F0B" w:rsidRDefault="002A6A96" w:rsidP="009A2161">
            <w:pPr>
              <w:jc w:val="center"/>
              <w:rPr>
                <w:rFonts w:ascii="Times New Roman" w:hAnsi="Times New Roman" w:cs="Times New Roman"/>
                <w:sz w:val="24"/>
                <w:szCs w:val="24"/>
              </w:rPr>
            </w:pPr>
            <w:r>
              <w:rPr>
                <w:rFonts w:ascii="Times New Roman" w:hAnsi="Times New Roman" w:cs="Times New Roman"/>
                <w:sz w:val="24"/>
                <w:szCs w:val="24"/>
              </w:rPr>
              <w:t>7:40</w:t>
            </w:r>
          </w:p>
        </w:tc>
        <w:tc>
          <w:tcPr>
            <w:tcW w:w="653" w:type="dxa"/>
            <w:shd w:val="clear" w:color="auto" w:fill="auto"/>
          </w:tcPr>
          <w:p w:rsidR="00E318E0" w:rsidRPr="00516F0B" w:rsidRDefault="002A6A96" w:rsidP="009A2161">
            <w:pPr>
              <w:jc w:val="center"/>
              <w:rPr>
                <w:rFonts w:ascii="Times New Roman" w:hAnsi="Times New Roman" w:cs="Times New Roman"/>
                <w:sz w:val="24"/>
                <w:szCs w:val="24"/>
              </w:rPr>
            </w:pPr>
            <w:r>
              <w:rPr>
                <w:rFonts w:ascii="Times New Roman" w:hAnsi="Times New Roman" w:cs="Times New Roman"/>
                <w:sz w:val="24"/>
                <w:szCs w:val="24"/>
              </w:rPr>
              <w:t>7:40</w:t>
            </w:r>
          </w:p>
        </w:tc>
        <w:tc>
          <w:tcPr>
            <w:tcW w:w="654" w:type="dxa"/>
            <w:shd w:val="clear" w:color="auto" w:fill="auto"/>
          </w:tcPr>
          <w:p w:rsidR="00E318E0" w:rsidRPr="00516F0B" w:rsidRDefault="004B2273" w:rsidP="009A2161">
            <w:pPr>
              <w:ind w:right="-121"/>
              <w:jc w:val="center"/>
              <w:rPr>
                <w:rFonts w:ascii="Times New Roman" w:hAnsi="Times New Roman" w:cs="Times New Roman"/>
                <w:sz w:val="24"/>
                <w:szCs w:val="24"/>
              </w:rPr>
            </w:pPr>
            <w:r>
              <w:rPr>
                <w:rFonts w:ascii="Times New Roman" w:hAnsi="Times New Roman" w:cs="Times New Roman"/>
                <w:sz w:val="24"/>
                <w:szCs w:val="24"/>
              </w:rPr>
              <w:t>7:10</w:t>
            </w:r>
          </w:p>
        </w:tc>
      </w:tr>
      <w:tr w:rsidR="00E318E0" w:rsidTr="00E318E0">
        <w:tc>
          <w:tcPr>
            <w:tcW w:w="2127" w:type="dxa"/>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16</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2:30</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45ꞌ</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45ꞌ</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2:30</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2:30</w:t>
            </w:r>
          </w:p>
        </w:tc>
      </w:tr>
      <w:tr w:rsidR="00E318E0" w:rsidTr="00E318E0">
        <w:tc>
          <w:tcPr>
            <w:tcW w:w="2127" w:type="dxa"/>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34</w:t>
            </w:r>
          </w:p>
        </w:tc>
        <w:tc>
          <w:tcPr>
            <w:tcW w:w="653"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3"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2</w:t>
            </w:r>
          </w:p>
        </w:tc>
        <w:tc>
          <w:tcPr>
            <w:tcW w:w="653"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4"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3"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3"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3"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4"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3"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3"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3"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3</w:t>
            </w:r>
          </w:p>
        </w:tc>
        <w:tc>
          <w:tcPr>
            <w:tcW w:w="654"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2</w:t>
            </w:r>
          </w:p>
        </w:tc>
      </w:tr>
      <w:tr w:rsidR="00E318E0" w:rsidTr="00E318E0">
        <w:tc>
          <w:tcPr>
            <w:tcW w:w="2127" w:type="dxa"/>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Контрольные мероприятия</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10</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p>
        </w:tc>
        <w:tc>
          <w:tcPr>
            <w:tcW w:w="654" w:type="dxa"/>
            <w:shd w:val="clear" w:color="auto" w:fill="auto"/>
          </w:tcPr>
          <w:p w:rsidR="00E318E0" w:rsidRPr="000245C3" w:rsidRDefault="00E318E0" w:rsidP="009A2161">
            <w:pPr>
              <w:jc w:val="center"/>
              <w:rPr>
                <w:rFonts w:ascii="Times New Roman" w:hAnsi="Times New Roman" w:cs="Times New Roman"/>
                <w:sz w:val="24"/>
                <w:szCs w:val="24"/>
              </w:rPr>
            </w:pPr>
          </w:p>
        </w:tc>
        <w:tc>
          <w:tcPr>
            <w:tcW w:w="653"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5</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p>
        </w:tc>
        <w:tc>
          <w:tcPr>
            <w:tcW w:w="654" w:type="dxa"/>
            <w:shd w:val="clear" w:color="auto" w:fill="auto"/>
          </w:tcPr>
          <w:p w:rsidR="00E318E0" w:rsidRPr="000245C3" w:rsidRDefault="00E318E0" w:rsidP="009A2161">
            <w:pPr>
              <w:jc w:val="center"/>
              <w:rPr>
                <w:rFonts w:ascii="Times New Roman" w:hAnsi="Times New Roman" w:cs="Times New Roman"/>
                <w:sz w:val="24"/>
                <w:szCs w:val="24"/>
              </w:rPr>
            </w:pP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p>
        </w:tc>
        <w:tc>
          <w:tcPr>
            <w:tcW w:w="654" w:type="dxa"/>
            <w:shd w:val="clear" w:color="auto" w:fill="auto"/>
          </w:tcPr>
          <w:p w:rsidR="00E318E0"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5</w:t>
            </w:r>
          </w:p>
        </w:tc>
      </w:tr>
      <w:tr w:rsidR="000D076D" w:rsidTr="00E318E0">
        <w:tc>
          <w:tcPr>
            <w:tcW w:w="2127" w:type="dxa"/>
          </w:tcPr>
          <w:p w:rsidR="000D076D"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653" w:type="dxa"/>
            <w:shd w:val="clear" w:color="auto" w:fill="auto"/>
          </w:tcPr>
          <w:p w:rsidR="000D076D"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8</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4"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4"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4" w:type="dxa"/>
            <w:shd w:val="clear" w:color="auto" w:fill="auto"/>
          </w:tcPr>
          <w:p w:rsidR="000D076D" w:rsidRDefault="000D076D">
            <w:r w:rsidRPr="007F0D9D">
              <w:rPr>
                <w:rFonts w:ascii="Times New Roman" w:hAnsi="Times New Roman" w:cs="Times New Roman"/>
                <w:sz w:val="24"/>
                <w:szCs w:val="24"/>
              </w:rPr>
              <w:t>40</w:t>
            </w:r>
          </w:p>
        </w:tc>
      </w:tr>
      <w:tr w:rsidR="000D076D" w:rsidTr="00E318E0">
        <w:tc>
          <w:tcPr>
            <w:tcW w:w="2127" w:type="dxa"/>
          </w:tcPr>
          <w:p w:rsidR="000D076D"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 xml:space="preserve">Судейская </w:t>
            </w:r>
            <w:r>
              <w:rPr>
                <w:rFonts w:ascii="Times New Roman" w:hAnsi="Times New Roman" w:cs="Times New Roman"/>
                <w:sz w:val="24"/>
                <w:szCs w:val="24"/>
              </w:rPr>
              <w:lastRenderedPageBreak/>
              <w:t>практика</w:t>
            </w:r>
          </w:p>
        </w:tc>
        <w:tc>
          <w:tcPr>
            <w:tcW w:w="653" w:type="dxa"/>
            <w:shd w:val="clear" w:color="auto" w:fill="auto"/>
          </w:tcPr>
          <w:p w:rsidR="000D076D"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4"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4"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3" w:type="dxa"/>
            <w:shd w:val="clear" w:color="auto" w:fill="auto"/>
          </w:tcPr>
          <w:p w:rsidR="000D076D" w:rsidRDefault="000D076D">
            <w:r w:rsidRPr="007F0D9D">
              <w:rPr>
                <w:rFonts w:ascii="Times New Roman" w:hAnsi="Times New Roman" w:cs="Times New Roman"/>
                <w:sz w:val="24"/>
                <w:szCs w:val="24"/>
              </w:rPr>
              <w:t>40</w:t>
            </w:r>
          </w:p>
        </w:tc>
        <w:tc>
          <w:tcPr>
            <w:tcW w:w="654" w:type="dxa"/>
            <w:shd w:val="clear" w:color="auto" w:fill="auto"/>
          </w:tcPr>
          <w:p w:rsidR="000D076D" w:rsidRDefault="000D076D">
            <w:r w:rsidRPr="007F0D9D">
              <w:rPr>
                <w:rFonts w:ascii="Times New Roman" w:hAnsi="Times New Roman" w:cs="Times New Roman"/>
                <w:sz w:val="24"/>
                <w:szCs w:val="24"/>
              </w:rPr>
              <w:t>40</w:t>
            </w:r>
          </w:p>
        </w:tc>
      </w:tr>
      <w:tr w:rsidR="000D076D" w:rsidTr="00E318E0">
        <w:tc>
          <w:tcPr>
            <w:tcW w:w="2127" w:type="dxa"/>
          </w:tcPr>
          <w:p w:rsidR="000D076D"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lastRenderedPageBreak/>
              <w:t>Медицинские, медико-биологические мероприятия</w:t>
            </w:r>
          </w:p>
        </w:tc>
        <w:tc>
          <w:tcPr>
            <w:tcW w:w="653" w:type="dxa"/>
            <w:shd w:val="clear" w:color="auto" w:fill="auto"/>
          </w:tcPr>
          <w:p w:rsidR="000D076D"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16</w:t>
            </w:r>
          </w:p>
        </w:tc>
        <w:tc>
          <w:tcPr>
            <w:tcW w:w="653" w:type="dxa"/>
            <w:shd w:val="clear" w:color="auto" w:fill="auto"/>
          </w:tcPr>
          <w:p w:rsidR="000D076D" w:rsidRDefault="000D076D">
            <w:r w:rsidRPr="00A26ABE">
              <w:t>1</w:t>
            </w:r>
          </w:p>
        </w:tc>
        <w:tc>
          <w:tcPr>
            <w:tcW w:w="653" w:type="dxa"/>
            <w:shd w:val="clear" w:color="auto" w:fill="auto"/>
          </w:tcPr>
          <w:p w:rsidR="000D076D" w:rsidRDefault="000D076D">
            <w:r w:rsidRPr="00A26ABE">
              <w:t>1</w:t>
            </w:r>
          </w:p>
        </w:tc>
        <w:tc>
          <w:tcPr>
            <w:tcW w:w="653" w:type="dxa"/>
            <w:shd w:val="clear" w:color="auto" w:fill="auto"/>
          </w:tcPr>
          <w:p w:rsidR="000D076D" w:rsidRDefault="00D44174">
            <w:r>
              <w:t>2</w:t>
            </w:r>
          </w:p>
        </w:tc>
        <w:tc>
          <w:tcPr>
            <w:tcW w:w="654" w:type="dxa"/>
            <w:shd w:val="clear" w:color="auto" w:fill="auto"/>
          </w:tcPr>
          <w:p w:rsidR="000D076D" w:rsidRDefault="000D076D">
            <w:r w:rsidRPr="00A26ABE">
              <w:t>1</w:t>
            </w:r>
          </w:p>
        </w:tc>
        <w:tc>
          <w:tcPr>
            <w:tcW w:w="653" w:type="dxa"/>
            <w:shd w:val="clear" w:color="auto" w:fill="auto"/>
          </w:tcPr>
          <w:p w:rsidR="000D076D" w:rsidRDefault="000D076D">
            <w:r w:rsidRPr="00A26ABE">
              <w:t>1</w:t>
            </w:r>
          </w:p>
        </w:tc>
        <w:tc>
          <w:tcPr>
            <w:tcW w:w="653" w:type="dxa"/>
            <w:shd w:val="clear" w:color="auto" w:fill="auto"/>
          </w:tcPr>
          <w:p w:rsidR="000D076D" w:rsidRDefault="00D44174">
            <w:r>
              <w:t>1</w:t>
            </w:r>
          </w:p>
        </w:tc>
        <w:tc>
          <w:tcPr>
            <w:tcW w:w="653" w:type="dxa"/>
            <w:shd w:val="clear" w:color="auto" w:fill="auto"/>
          </w:tcPr>
          <w:p w:rsidR="000D076D" w:rsidRDefault="000D076D">
            <w:r>
              <w:t>2</w:t>
            </w:r>
          </w:p>
        </w:tc>
        <w:tc>
          <w:tcPr>
            <w:tcW w:w="654" w:type="dxa"/>
            <w:shd w:val="clear" w:color="auto" w:fill="auto"/>
          </w:tcPr>
          <w:p w:rsidR="000D076D" w:rsidRDefault="000D076D">
            <w:r>
              <w:t>2</w:t>
            </w:r>
          </w:p>
        </w:tc>
        <w:tc>
          <w:tcPr>
            <w:tcW w:w="653" w:type="dxa"/>
            <w:shd w:val="clear" w:color="auto" w:fill="auto"/>
          </w:tcPr>
          <w:p w:rsidR="000D076D" w:rsidRDefault="000D076D">
            <w:r>
              <w:t>2</w:t>
            </w:r>
          </w:p>
        </w:tc>
        <w:tc>
          <w:tcPr>
            <w:tcW w:w="653" w:type="dxa"/>
            <w:shd w:val="clear" w:color="auto" w:fill="auto"/>
          </w:tcPr>
          <w:p w:rsidR="000D076D" w:rsidRDefault="000D076D">
            <w:r w:rsidRPr="00A26ABE">
              <w:t>1</w:t>
            </w:r>
          </w:p>
        </w:tc>
        <w:tc>
          <w:tcPr>
            <w:tcW w:w="653" w:type="dxa"/>
            <w:shd w:val="clear" w:color="auto" w:fill="auto"/>
          </w:tcPr>
          <w:p w:rsidR="000D076D" w:rsidRDefault="000D076D">
            <w:r w:rsidRPr="00A26ABE">
              <w:t>1</w:t>
            </w:r>
          </w:p>
        </w:tc>
        <w:tc>
          <w:tcPr>
            <w:tcW w:w="654" w:type="dxa"/>
            <w:shd w:val="clear" w:color="auto" w:fill="auto"/>
          </w:tcPr>
          <w:p w:rsidR="000D076D" w:rsidRDefault="000D076D">
            <w:r w:rsidRPr="00A26ABE">
              <w:t>1</w:t>
            </w:r>
          </w:p>
        </w:tc>
      </w:tr>
      <w:tr w:rsidR="000D076D" w:rsidTr="00E318E0">
        <w:tc>
          <w:tcPr>
            <w:tcW w:w="2127" w:type="dxa"/>
          </w:tcPr>
          <w:p w:rsidR="000D076D" w:rsidRPr="000245C3" w:rsidRDefault="000D076D" w:rsidP="009A2161">
            <w:pPr>
              <w:ind w:left="-108" w:right="-108"/>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653" w:type="dxa"/>
            <w:shd w:val="clear" w:color="auto" w:fill="auto"/>
          </w:tcPr>
          <w:p w:rsidR="000D076D" w:rsidRPr="000245C3" w:rsidRDefault="000D076D" w:rsidP="009A2161">
            <w:pPr>
              <w:jc w:val="center"/>
              <w:rPr>
                <w:rFonts w:ascii="Times New Roman" w:hAnsi="Times New Roman" w:cs="Times New Roman"/>
                <w:sz w:val="24"/>
                <w:szCs w:val="24"/>
              </w:rPr>
            </w:pPr>
            <w:r>
              <w:rPr>
                <w:rFonts w:ascii="Times New Roman" w:hAnsi="Times New Roman" w:cs="Times New Roman"/>
                <w:sz w:val="24"/>
                <w:szCs w:val="24"/>
              </w:rPr>
              <w:t>16</w:t>
            </w:r>
          </w:p>
        </w:tc>
        <w:tc>
          <w:tcPr>
            <w:tcW w:w="653" w:type="dxa"/>
            <w:shd w:val="clear" w:color="auto" w:fill="auto"/>
          </w:tcPr>
          <w:p w:rsidR="000D076D" w:rsidRDefault="000D076D">
            <w:r w:rsidRPr="00A26ABE">
              <w:t>1</w:t>
            </w:r>
          </w:p>
        </w:tc>
        <w:tc>
          <w:tcPr>
            <w:tcW w:w="653" w:type="dxa"/>
            <w:shd w:val="clear" w:color="auto" w:fill="auto"/>
          </w:tcPr>
          <w:p w:rsidR="000D076D" w:rsidRDefault="000D076D">
            <w:r w:rsidRPr="00A26ABE">
              <w:t>1</w:t>
            </w:r>
          </w:p>
        </w:tc>
        <w:tc>
          <w:tcPr>
            <w:tcW w:w="653" w:type="dxa"/>
            <w:shd w:val="clear" w:color="auto" w:fill="auto"/>
          </w:tcPr>
          <w:p w:rsidR="000D076D" w:rsidRDefault="00D44174">
            <w:r>
              <w:t>2</w:t>
            </w:r>
          </w:p>
        </w:tc>
        <w:tc>
          <w:tcPr>
            <w:tcW w:w="654" w:type="dxa"/>
            <w:shd w:val="clear" w:color="auto" w:fill="auto"/>
          </w:tcPr>
          <w:p w:rsidR="000D076D" w:rsidRDefault="000D076D">
            <w:r w:rsidRPr="00A26ABE">
              <w:t>1</w:t>
            </w:r>
          </w:p>
        </w:tc>
        <w:tc>
          <w:tcPr>
            <w:tcW w:w="653" w:type="dxa"/>
            <w:shd w:val="clear" w:color="auto" w:fill="auto"/>
          </w:tcPr>
          <w:p w:rsidR="000D076D" w:rsidRDefault="000D076D">
            <w:r>
              <w:t>2</w:t>
            </w:r>
          </w:p>
        </w:tc>
        <w:tc>
          <w:tcPr>
            <w:tcW w:w="653" w:type="dxa"/>
            <w:shd w:val="clear" w:color="auto" w:fill="auto"/>
          </w:tcPr>
          <w:p w:rsidR="000D076D" w:rsidRDefault="00D44174">
            <w:r>
              <w:t>1</w:t>
            </w:r>
          </w:p>
        </w:tc>
        <w:tc>
          <w:tcPr>
            <w:tcW w:w="653" w:type="dxa"/>
            <w:shd w:val="clear" w:color="auto" w:fill="auto"/>
          </w:tcPr>
          <w:p w:rsidR="000D076D" w:rsidRDefault="000D076D">
            <w:r>
              <w:t>2</w:t>
            </w:r>
          </w:p>
        </w:tc>
        <w:tc>
          <w:tcPr>
            <w:tcW w:w="654" w:type="dxa"/>
            <w:shd w:val="clear" w:color="auto" w:fill="auto"/>
          </w:tcPr>
          <w:p w:rsidR="000D076D" w:rsidRDefault="000D076D">
            <w:r>
              <w:t>2</w:t>
            </w:r>
          </w:p>
        </w:tc>
        <w:tc>
          <w:tcPr>
            <w:tcW w:w="653" w:type="dxa"/>
            <w:shd w:val="clear" w:color="auto" w:fill="auto"/>
          </w:tcPr>
          <w:p w:rsidR="000D076D" w:rsidRDefault="000D076D">
            <w:r w:rsidRPr="00A26ABE">
              <w:t>1</w:t>
            </w:r>
          </w:p>
        </w:tc>
        <w:tc>
          <w:tcPr>
            <w:tcW w:w="653" w:type="dxa"/>
            <w:shd w:val="clear" w:color="auto" w:fill="auto"/>
          </w:tcPr>
          <w:p w:rsidR="000D076D" w:rsidRDefault="000D076D">
            <w:r w:rsidRPr="00A26ABE">
              <w:t>1</w:t>
            </w:r>
          </w:p>
        </w:tc>
        <w:tc>
          <w:tcPr>
            <w:tcW w:w="653" w:type="dxa"/>
            <w:shd w:val="clear" w:color="auto" w:fill="auto"/>
          </w:tcPr>
          <w:p w:rsidR="000D076D" w:rsidRDefault="000D076D">
            <w:r w:rsidRPr="00A26ABE">
              <w:t>1</w:t>
            </w:r>
          </w:p>
        </w:tc>
        <w:tc>
          <w:tcPr>
            <w:tcW w:w="654" w:type="dxa"/>
            <w:shd w:val="clear" w:color="auto" w:fill="auto"/>
          </w:tcPr>
          <w:p w:rsidR="000D076D" w:rsidRDefault="000D076D">
            <w:r w:rsidRPr="00A26ABE">
              <w:t>1</w:t>
            </w:r>
          </w:p>
        </w:tc>
      </w:tr>
      <w:tr w:rsidR="00E318E0" w:rsidTr="00E318E0">
        <w:tc>
          <w:tcPr>
            <w:tcW w:w="2127" w:type="dxa"/>
          </w:tcPr>
          <w:p w:rsidR="00E318E0" w:rsidRDefault="00E318E0" w:rsidP="009A2161">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832</w:t>
            </w:r>
          </w:p>
        </w:tc>
        <w:tc>
          <w:tcPr>
            <w:tcW w:w="653" w:type="dxa"/>
            <w:shd w:val="clear" w:color="auto" w:fill="auto"/>
          </w:tcPr>
          <w:p w:rsidR="00E318E0" w:rsidRPr="000245C3" w:rsidRDefault="00E318E0" w:rsidP="009A2161">
            <w:pPr>
              <w:ind w:left="-117" w:right="-194"/>
              <w:jc w:val="center"/>
              <w:rPr>
                <w:rFonts w:ascii="Times New Roman" w:hAnsi="Times New Roman" w:cs="Times New Roman"/>
                <w:sz w:val="24"/>
                <w:szCs w:val="24"/>
              </w:rPr>
            </w:pPr>
            <w:r>
              <w:rPr>
                <w:rFonts w:ascii="Times New Roman" w:hAnsi="Times New Roman" w:cs="Times New Roman"/>
                <w:sz w:val="24"/>
                <w:szCs w:val="24"/>
              </w:rPr>
              <w:t>68</w:t>
            </w:r>
          </w:p>
        </w:tc>
        <w:tc>
          <w:tcPr>
            <w:tcW w:w="653" w:type="dxa"/>
            <w:shd w:val="clear" w:color="auto" w:fill="auto"/>
          </w:tcPr>
          <w:p w:rsidR="00E318E0" w:rsidRPr="000245C3" w:rsidRDefault="00E318E0" w:rsidP="009A2161">
            <w:pPr>
              <w:ind w:left="-164" w:right="-146"/>
              <w:jc w:val="center"/>
              <w:rPr>
                <w:rFonts w:ascii="Times New Roman" w:hAnsi="Times New Roman" w:cs="Times New Roman"/>
                <w:sz w:val="24"/>
                <w:szCs w:val="24"/>
              </w:rPr>
            </w:pPr>
            <w:r>
              <w:rPr>
                <w:rFonts w:ascii="Times New Roman" w:hAnsi="Times New Roman" w:cs="Times New Roman"/>
                <w:sz w:val="24"/>
                <w:szCs w:val="24"/>
              </w:rPr>
              <w:t>64</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72</w:t>
            </w:r>
          </w:p>
        </w:tc>
        <w:tc>
          <w:tcPr>
            <w:tcW w:w="654" w:type="dxa"/>
            <w:shd w:val="clear" w:color="auto" w:fill="auto"/>
          </w:tcPr>
          <w:p w:rsidR="00E318E0" w:rsidRPr="000245C3" w:rsidRDefault="00E318E0" w:rsidP="009A2161">
            <w:pPr>
              <w:ind w:left="-95" w:right="-160"/>
              <w:jc w:val="center"/>
              <w:rPr>
                <w:rFonts w:ascii="Times New Roman" w:hAnsi="Times New Roman" w:cs="Times New Roman"/>
                <w:sz w:val="24"/>
                <w:szCs w:val="24"/>
              </w:rPr>
            </w:pPr>
            <w:r>
              <w:rPr>
                <w:rFonts w:ascii="Times New Roman" w:hAnsi="Times New Roman" w:cs="Times New Roman"/>
                <w:sz w:val="24"/>
                <w:szCs w:val="24"/>
              </w:rPr>
              <w:t>68</w:t>
            </w:r>
          </w:p>
        </w:tc>
        <w:tc>
          <w:tcPr>
            <w:tcW w:w="653" w:type="dxa"/>
            <w:shd w:val="clear" w:color="auto" w:fill="auto"/>
          </w:tcPr>
          <w:p w:rsidR="00E318E0" w:rsidRPr="000245C3" w:rsidRDefault="00E318E0" w:rsidP="009A2161">
            <w:pPr>
              <w:ind w:left="-56" w:right="-122"/>
              <w:jc w:val="center"/>
              <w:rPr>
                <w:rFonts w:ascii="Times New Roman" w:hAnsi="Times New Roman" w:cs="Times New Roman"/>
                <w:sz w:val="24"/>
                <w:szCs w:val="24"/>
              </w:rPr>
            </w:pPr>
            <w:r>
              <w:rPr>
                <w:rFonts w:ascii="Times New Roman" w:hAnsi="Times New Roman" w:cs="Times New Roman"/>
                <w:sz w:val="24"/>
                <w:szCs w:val="24"/>
              </w:rPr>
              <w:t>69</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68</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72</w:t>
            </w:r>
          </w:p>
        </w:tc>
        <w:tc>
          <w:tcPr>
            <w:tcW w:w="654"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72</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69</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70</w:t>
            </w:r>
          </w:p>
        </w:tc>
        <w:tc>
          <w:tcPr>
            <w:tcW w:w="653" w:type="dxa"/>
            <w:shd w:val="clear" w:color="auto" w:fill="auto"/>
          </w:tcPr>
          <w:p w:rsidR="00E318E0" w:rsidRPr="000245C3" w:rsidRDefault="00E318E0" w:rsidP="009A2161">
            <w:pPr>
              <w:jc w:val="center"/>
              <w:rPr>
                <w:rFonts w:ascii="Times New Roman" w:hAnsi="Times New Roman" w:cs="Times New Roman"/>
                <w:sz w:val="24"/>
                <w:szCs w:val="24"/>
              </w:rPr>
            </w:pPr>
            <w:r>
              <w:rPr>
                <w:rFonts w:ascii="Times New Roman" w:hAnsi="Times New Roman" w:cs="Times New Roman"/>
                <w:sz w:val="24"/>
                <w:szCs w:val="24"/>
              </w:rPr>
              <w:t>68</w:t>
            </w:r>
          </w:p>
        </w:tc>
        <w:tc>
          <w:tcPr>
            <w:tcW w:w="654" w:type="dxa"/>
            <w:shd w:val="clear" w:color="auto" w:fill="auto"/>
          </w:tcPr>
          <w:p w:rsidR="00E318E0" w:rsidRPr="000245C3" w:rsidRDefault="00E318E0" w:rsidP="009A2161">
            <w:pPr>
              <w:ind w:left="-95" w:right="-121"/>
              <w:jc w:val="center"/>
              <w:rPr>
                <w:rFonts w:ascii="Times New Roman" w:hAnsi="Times New Roman" w:cs="Times New Roman"/>
                <w:sz w:val="24"/>
                <w:szCs w:val="24"/>
              </w:rPr>
            </w:pPr>
            <w:r>
              <w:rPr>
                <w:rFonts w:ascii="Times New Roman" w:hAnsi="Times New Roman" w:cs="Times New Roman"/>
                <w:sz w:val="24"/>
                <w:szCs w:val="24"/>
              </w:rPr>
              <w:t>72</w:t>
            </w:r>
          </w:p>
        </w:tc>
      </w:tr>
    </w:tbl>
    <w:p w:rsidR="00E318E0" w:rsidRDefault="00E318E0" w:rsidP="00D35CED">
      <w:pPr>
        <w:spacing w:after="0" w:line="240" w:lineRule="auto"/>
        <w:ind w:right="14"/>
        <w:rPr>
          <w:rFonts w:ascii="Times New Roman" w:hAnsi="Times New Roman" w:cs="Times New Roman"/>
          <w:sz w:val="28"/>
          <w:szCs w:val="28"/>
        </w:rPr>
      </w:pPr>
    </w:p>
    <w:p w:rsidR="00D30CF1" w:rsidRDefault="00D30CF1" w:rsidP="00D35CED">
      <w:pPr>
        <w:spacing w:after="0" w:line="240" w:lineRule="auto"/>
        <w:ind w:right="14"/>
        <w:rPr>
          <w:rFonts w:ascii="Times New Roman" w:hAnsi="Times New Roman" w:cs="Times New Roman"/>
          <w:sz w:val="28"/>
          <w:szCs w:val="28"/>
        </w:rPr>
      </w:pPr>
    </w:p>
    <w:p w:rsidR="00D30CF1" w:rsidRDefault="00D30CF1" w:rsidP="00D30CF1">
      <w:pPr>
        <w:tabs>
          <w:tab w:val="left" w:pos="189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Этап совершенствования спортивного мастерства</w:t>
      </w:r>
    </w:p>
    <w:p w:rsidR="00D30CF1" w:rsidRDefault="00D30CF1" w:rsidP="00D30CF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308B8">
        <w:rPr>
          <w:rFonts w:ascii="Times New Roman" w:hAnsi="Times New Roman" w:cs="Times New Roman"/>
          <w:sz w:val="28"/>
          <w:szCs w:val="28"/>
        </w:rPr>
        <w:t xml:space="preserve">Основная задача групп совершенствования спортивного мастерства - завершение базовой подготовки </w:t>
      </w:r>
      <w:r>
        <w:rPr>
          <w:rFonts w:ascii="Times New Roman" w:hAnsi="Times New Roman" w:cs="Times New Roman"/>
          <w:sz w:val="28"/>
          <w:szCs w:val="28"/>
        </w:rPr>
        <w:t>обучающихся</w:t>
      </w:r>
      <w:r w:rsidRPr="006308B8">
        <w:rPr>
          <w:rFonts w:ascii="Times New Roman" w:hAnsi="Times New Roman" w:cs="Times New Roman"/>
          <w:sz w:val="28"/>
          <w:szCs w:val="28"/>
        </w:rPr>
        <w:t>, создание предпосылок для последующего достижения высоких результатов. Основное направление в работе - дальнейшее развитие общей и силовой подготовки, абсолютной силы, развитие специальной выносливости, совершенствование технического и тактического мастерства, стойкости к сбивающим факторам, освоение возрастающих объемов тренировочных нагрузок и доведение их до величин, характерных для периода достижения высших спортивных результатов.</w:t>
      </w:r>
      <w:r>
        <w:rPr>
          <w:rFonts w:ascii="Times New Roman" w:hAnsi="Times New Roman" w:cs="Times New Roman"/>
          <w:sz w:val="28"/>
          <w:szCs w:val="28"/>
        </w:rPr>
        <w:tab/>
      </w:r>
      <w:r>
        <w:rPr>
          <w:rFonts w:ascii="Times New Roman" w:hAnsi="Times New Roman" w:cs="Times New Roman"/>
          <w:sz w:val="28"/>
          <w:szCs w:val="28"/>
        </w:rPr>
        <w:tab/>
      </w:r>
      <w:r w:rsidRPr="006308B8">
        <w:rPr>
          <w:rFonts w:ascii="Times New Roman" w:hAnsi="Times New Roman" w:cs="Times New Roman"/>
          <w:sz w:val="28"/>
          <w:szCs w:val="28"/>
        </w:rPr>
        <w:t>Распределение тренировочных нагрузок</w:t>
      </w:r>
      <w:r>
        <w:rPr>
          <w:rFonts w:ascii="Times New Roman" w:hAnsi="Times New Roman" w:cs="Times New Roman"/>
          <w:sz w:val="28"/>
          <w:szCs w:val="28"/>
        </w:rPr>
        <w:t xml:space="preserve"> по видам спортивной подготовки и иным мероприятиям </w:t>
      </w:r>
      <w:r w:rsidRPr="006308B8">
        <w:rPr>
          <w:rFonts w:ascii="Times New Roman" w:hAnsi="Times New Roman" w:cs="Times New Roman"/>
          <w:sz w:val="28"/>
          <w:szCs w:val="28"/>
        </w:rPr>
        <w:t xml:space="preserve">для групп </w:t>
      </w:r>
      <w:r>
        <w:rPr>
          <w:rFonts w:ascii="Times New Roman" w:hAnsi="Times New Roman" w:cs="Times New Roman"/>
          <w:sz w:val="28"/>
          <w:szCs w:val="28"/>
        </w:rPr>
        <w:t xml:space="preserve">этапа </w:t>
      </w:r>
      <w:r w:rsidRPr="006308B8">
        <w:rPr>
          <w:rFonts w:ascii="Times New Roman" w:hAnsi="Times New Roman" w:cs="Times New Roman"/>
          <w:sz w:val="28"/>
          <w:szCs w:val="28"/>
        </w:rPr>
        <w:t xml:space="preserve">совершенствования спортивного мастерства </w:t>
      </w:r>
      <w:r>
        <w:rPr>
          <w:rFonts w:ascii="Times New Roman" w:hAnsi="Times New Roman" w:cs="Times New Roman"/>
          <w:sz w:val="28"/>
          <w:szCs w:val="28"/>
        </w:rPr>
        <w:t>представлено в таблице № 20.</w:t>
      </w:r>
    </w:p>
    <w:p w:rsidR="009A2161" w:rsidRDefault="009A2161" w:rsidP="00D30CF1">
      <w:pPr>
        <w:tabs>
          <w:tab w:val="left" w:pos="851"/>
        </w:tabs>
        <w:spacing w:after="0" w:line="240" w:lineRule="auto"/>
        <w:jc w:val="both"/>
        <w:rPr>
          <w:rFonts w:ascii="Times New Roman" w:hAnsi="Times New Roman" w:cs="Times New Roman"/>
          <w:sz w:val="28"/>
          <w:szCs w:val="28"/>
        </w:rPr>
      </w:pPr>
    </w:p>
    <w:p w:rsidR="009A2161" w:rsidRDefault="009A2161" w:rsidP="009A2161">
      <w:pPr>
        <w:tabs>
          <w:tab w:val="left" w:pos="189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w:t>
      </w:r>
      <w:r w:rsidR="00DD3C9C">
        <w:rPr>
          <w:rFonts w:ascii="Times New Roman" w:hAnsi="Times New Roman" w:cs="Times New Roman"/>
          <w:sz w:val="28"/>
          <w:szCs w:val="28"/>
        </w:rPr>
        <w:t xml:space="preserve"> </w:t>
      </w:r>
      <w:r>
        <w:rPr>
          <w:rFonts w:ascii="Times New Roman" w:hAnsi="Times New Roman" w:cs="Times New Roman"/>
          <w:sz w:val="28"/>
          <w:szCs w:val="28"/>
        </w:rPr>
        <w:t>20</w:t>
      </w:r>
    </w:p>
    <w:p w:rsidR="009A2161" w:rsidRDefault="009A2161" w:rsidP="009A2161">
      <w:pPr>
        <w:spacing w:after="0" w:line="240" w:lineRule="auto"/>
        <w:jc w:val="center"/>
        <w:rPr>
          <w:rFonts w:ascii="Times New Roman" w:hAnsi="Times New Roman" w:cs="Times New Roman"/>
          <w:sz w:val="28"/>
        </w:rPr>
      </w:pPr>
      <w:r>
        <w:rPr>
          <w:rFonts w:ascii="Times New Roman" w:hAnsi="Times New Roman" w:cs="Times New Roman"/>
          <w:sz w:val="28"/>
        </w:rPr>
        <w:t>Годовой учебно-тренировочный план для групп</w:t>
      </w:r>
      <w:r w:rsidRPr="000245C3">
        <w:rPr>
          <w:rFonts w:ascii="Times New Roman" w:hAnsi="Times New Roman" w:cs="Times New Roman"/>
          <w:sz w:val="28"/>
        </w:rPr>
        <w:t xml:space="preserve"> этапа</w:t>
      </w:r>
      <w:r>
        <w:rPr>
          <w:rFonts w:ascii="Times New Roman" w:hAnsi="Times New Roman" w:cs="Times New Roman"/>
          <w:sz w:val="28"/>
        </w:rPr>
        <w:t xml:space="preserve"> совершенствования спортивного мастерства</w:t>
      </w:r>
    </w:p>
    <w:tbl>
      <w:tblPr>
        <w:tblStyle w:val="a9"/>
        <w:tblW w:w="10954" w:type="dxa"/>
        <w:tblInd w:w="-885" w:type="dxa"/>
        <w:tblLayout w:type="fixed"/>
        <w:tblLook w:val="04A0" w:firstRow="1" w:lastRow="0" w:firstColumn="1" w:lastColumn="0" w:noHBand="0" w:noVBand="1"/>
      </w:tblPr>
      <w:tblGrid>
        <w:gridCol w:w="2127"/>
        <w:gridCol w:w="679"/>
        <w:gridCol w:w="679"/>
        <w:gridCol w:w="679"/>
        <w:gridCol w:w="679"/>
        <w:gridCol w:w="679"/>
        <w:gridCol w:w="679"/>
        <w:gridCol w:w="679"/>
        <w:gridCol w:w="679"/>
        <w:gridCol w:w="679"/>
        <w:gridCol w:w="679"/>
        <w:gridCol w:w="679"/>
        <w:gridCol w:w="679"/>
        <w:gridCol w:w="679"/>
      </w:tblGrid>
      <w:tr w:rsidR="009A2161" w:rsidTr="009A2161">
        <w:trPr>
          <w:cantSplit/>
          <w:trHeight w:val="1606"/>
        </w:trPr>
        <w:tc>
          <w:tcPr>
            <w:tcW w:w="2127" w:type="dxa"/>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Виды спортивной подготовки и иные мероприятия</w:t>
            </w:r>
          </w:p>
        </w:tc>
        <w:tc>
          <w:tcPr>
            <w:tcW w:w="679" w:type="dxa"/>
            <w:shd w:val="clear" w:color="auto" w:fill="auto"/>
            <w:textDirection w:val="btLr"/>
          </w:tcPr>
          <w:p w:rsidR="009A2161"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час</w:t>
            </w:r>
          </w:p>
        </w:tc>
        <w:tc>
          <w:tcPr>
            <w:tcW w:w="679" w:type="dxa"/>
            <w:shd w:val="clear" w:color="auto" w:fill="auto"/>
            <w:textDirection w:val="btLr"/>
          </w:tcPr>
          <w:p w:rsidR="009A2161" w:rsidRPr="000245C3"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679" w:type="dxa"/>
            <w:shd w:val="clear" w:color="auto" w:fill="auto"/>
            <w:textDirection w:val="btLr"/>
          </w:tcPr>
          <w:p w:rsidR="009A2161" w:rsidRPr="000245C3"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679" w:type="dxa"/>
            <w:shd w:val="clear" w:color="auto" w:fill="auto"/>
            <w:textDirection w:val="btLr"/>
          </w:tcPr>
          <w:p w:rsidR="009A2161" w:rsidRPr="000245C3"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679" w:type="dxa"/>
            <w:shd w:val="clear" w:color="auto" w:fill="auto"/>
            <w:textDirection w:val="btLr"/>
          </w:tcPr>
          <w:p w:rsidR="009A2161" w:rsidRPr="000245C3"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679" w:type="dxa"/>
            <w:shd w:val="clear" w:color="auto" w:fill="auto"/>
            <w:textDirection w:val="btLr"/>
          </w:tcPr>
          <w:p w:rsidR="009A2161" w:rsidRPr="000245C3"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679" w:type="dxa"/>
            <w:shd w:val="clear" w:color="auto" w:fill="auto"/>
            <w:textDirection w:val="btLr"/>
          </w:tcPr>
          <w:p w:rsidR="009A2161" w:rsidRPr="000245C3"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Июнь</w:t>
            </w:r>
          </w:p>
        </w:tc>
        <w:tc>
          <w:tcPr>
            <w:tcW w:w="679" w:type="dxa"/>
            <w:shd w:val="clear" w:color="auto" w:fill="auto"/>
            <w:textDirection w:val="btLr"/>
          </w:tcPr>
          <w:p w:rsidR="009A2161" w:rsidRPr="000245C3"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Июль</w:t>
            </w:r>
          </w:p>
        </w:tc>
        <w:tc>
          <w:tcPr>
            <w:tcW w:w="679" w:type="dxa"/>
            <w:shd w:val="clear" w:color="auto" w:fill="auto"/>
            <w:textDirection w:val="btLr"/>
          </w:tcPr>
          <w:p w:rsidR="009A2161" w:rsidRPr="000245C3"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Август</w:t>
            </w:r>
          </w:p>
        </w:tc>
        <w:tc>
          <w:tcPr>
            <w:tcW w:w="679" w:type="dxa"/>
            <w:shd w:val="clear" w:color="auto" w:fill="auto"/>
            <w:textDirection w:val="btLr"/>
          </w:tcPr>
          <w:p w:rsidR="009A2161" w:rsidRPr="000245C3"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679" w:type="dxa"/>
            <w:shd w:val="clear" w:color="auto" w:fill="auto"/>
            <w:textDirection w:val="btLr"/>
          </w:tcPr>
          <w:p w:rsidR="009A2161" w:rsidRPr="000245C3"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679" w:type="dxa"/>
            <w:shd w:val="clear" w:color="auto" w:fill="auto"/>
            <w:textDirection w:val="btLr"/>
          </w:tcPr>
          <w:p w:rsidR="009A2161" w:rsidRPr="000245C3"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679" w:type="dxa"/>
            <w:shd w:val="clear" w:color="auto" w:fill="auto"/>
            <w:textDirection w:val="btLr"/>
          </w:tcPr>
          <w:p w:rsidR="009A2161" w:rsidRPr="000245C3" w:rsidRDefault="009A2161" w:rsidP="009A2161">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r>
      <w:tr w:rsidR="009A2161" w:rsidTr="009A2161">
        <w:tc>
          <w:tcPr>
            <w:tcW w:w="2127" w:type="dxa"/>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125</w:t>
            </w:r>
          </w:p>
        </w:tc>
        <w:tc>
          <w:tcPr>
            <w:tcW w:w="679" w:type="dxa"/>
            <w:shd w:val="clear" w:color="auto" w:fill="auto"/>
          </w:tcPr>
          <w:p w:rsidR="009A2161" w:rsidRPr="000245C3" w:rsidRDefault="00055634" w:rsidP="009A2161">
            <w:pPr>
              <w:jc w:val="center"/>
              <w:rPr>
                <w:rFonts w:ascii="Times New Roman" w:hAnsi="Times New Roman" w:cs="Times New Roman"/>
                <w:sz w:val="24"/>
                <w:szCs w:val="24"/>
              </w:rPr>
            </w:pPr>
            <w:r>
              <w:rPr>
                <w:rFonts w:ascii="Times New Roman" w:hAnsi="Times New Roman" w:cs="Times New Roman"/>
                <w:sz w:val="24"/>
                <w:szCs w:val="24"/>
              </w:rPr>
              <w:t>10</w:t>
            </w:r>
          </w:p>
        </w:tc>
        <w:tc>
          <w:tcPr>
            <w:tcW w:w="679" w:type="dxa"/>
            <w:shd w:val="clear" w:color="auto" w:fill="auto"/>
          </w:tcPr>
          <w:p w:rsidR="009A2161" w:rsidRPr="000245C3" w:rsidRDefault="00055634" w:rsidP="009A2161">
            <w:pPr>
              <w:jc w:val="center"/>
              <w:rPr>
                <w:rFonts w:ascii="Times New Roman" w:hAnsi="Times New Roman" w:cs="Times New Roman"/>
                <w:sz w:val="24"/>
                <w:szCs w:val="24"/>
              </w:rPr>
            </w:pPr>
            <w:r>
              <w:rPr>
                <w:rFonts w:ascii="Times New Roman" w:hAnsi="Times New Roman" w:cs="Times New Roman"/>
                <w:sz w:val="24"/>
                <w:szCs w:val="24"/>
              </w:rPr>
              <w:t>10</w:t>
            </w:r>
          </w:p>
        </w:tc>
        <w:tc>
          <w:tcPr>
            <w:tcW w:w="679" w:type="dxa"/>
            <w:shd w:val="clear" w:color="auto" w:fill="auto"/>
          </w:tcPr>
          <w:p w:rsidR="009A2161" w:rsidRPr="000245C3" w:rsidRDefault="00055634" w:rsidP="009A2161">
            <w:pPr>
              <w:jc w:val="center"/>
              <w:rPr>
                <w:rFonts w:ascii="Times New Roman" w:hAnsi="Times New Roman" w:cs="Times New Roman"/>
                <w:sz w:val="24"/>
                <w:szCs w:val="24"/>
              </w:rPr>
            </w:pPr>
            <w:r>
              <w:rPr>
                <w:rFonts w:ascii="Times New Roman" w:hAnsi="Times New Roman" w:cs="Times New Roman"/>
                <w:sz w:val="24"/>
                <w:szCs w:val="24"/>
              </w:rPr>
              <w:t>10</w:t>
            </w:r>
          </w:p>
        </w:tc>
        <w:tc>
          <w:tcPr>
            <w:tcW w:w="679" w:type="dxa"/>
            <w:shd w:val="clear" w:color="auto" w:fill="auto"/>
          </w:tcPr>
          <w:p w:rsidR="009A2161" w:rsidRPr="000245C3" w:rsidRDefault="00055634" w:rsidP="009A2161">
            <w:pPr>
              <w:jc w:val="center"/>
              <w:rPr>
                <w:rFonts w:ascii="Times New Roman" w:hAnsi="Times New Roman" w:cs="Times New Roman"/>
                <w:sz w:val="24"/>
                <w:szCs w:val="24"/>
              </w:rPr>
            </w:pPr>
            <w:r>
              <w:rPr>
                <w:rFonts w:ascii="Times New Roman" w:hAnsi="Times New Roman" w:cs="Times New Roman"/>
                <w:sz w:val="24"/>
                <w:szCs w:val="24"/>
              </w:rPr>
              <w:t>10</w:t>
            </w:r>
          </w:p>
        </w:tc>
        <w:tc>
          <w:tcPr>
            <w:tcW w:w="679" w:type="dxa"/>
            <w:shd w:val="clear" w:color="auto" w:fill="auto"/>
          </w:tcPr>
          <w:p w:rsidR="009A2161" w:rsidRPr="000245C3" w:rsidRDefault="00055634" w:rsidP="009A2161">
            <w:pPr>
              <w:jc w:val="center"/>
              <w:rPr>
                <w:rFonts w:ascii="Times New Roman" w:hAnsi="Times New Roman" w:cs="Times New Roman"/>
                <w:sz w:val="24"/>
                <w:szCs w:val="24"/>
              </w:rPr>
            </w:pPr>
            <w:r>
              <w:rPr>
                <w:rFonts w:ascii="Times New Roman" w:hAnsi="Times New Roman" w:cs="Times New Roman"/>
                <w:sz w:val="24"/>
                <w:szCs w:val="24"/>
              </w:rPr>
              <w:t>10</w:t>
            </w:r>
          </w:p>
        </w:tc>
        <w:tc>
          <w:tcPr>
            <w:tcW w:w="679" w:type="dxa"/>
            <w:shd w:val="clear" w:color="auto" w:fill="auto"/>
          </w:tcPr>
          <w:p w:rsidR="009A2161" w:rsidRPr="000245C3" w:rsidRDefault="00055634"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79" w:type="dxa"/>
            <w:shd w:val="clear" w:color="auto" w:fill="auto"/>
          </w:tcPr>
          <w:p w:rsidR="009A2161" w:rsidRPr="000245C3" w:rsidRDefault="00055634"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79" w:type="dxa"/>
            <w:shd w:val="clear" w:color="auto" w:fill="auto"/>
          </w:tcPr>
          <w:p w:rsidR="009A2161" w:rsidRPr="000245C3" w:rsidRDefault="00055634"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79" w:type="dxa"/>
            <w:shd w:val="clear" w:color="auto" w:fill="auto"/>
          </w:tcPr>
          <w:p w:rsidR="009A2161" w:rsidRPr="000245C3" w:rsidRDefault="00055634" w:rsidP="009A2161">
            <w:pPr>
              <w:jc w:val="center"/>
              <w:rPr>
                <w:rFonts w:ascii="Times New Roman" w:hAnsi="Times New Roman" w:cs="Times New Roman"/>
                <w:sz w:val="24"/>
                <w:szCs w:val="24"/>
              </w:rPr>
            </w:pPr>
            <w:r>
              <w:rPr>
                <w:rFonts w:ascii="Times New Roman" w:hAnsi="Times New Roman" w:cs="Times New Roman"/>
                <w:sz w:val="24"/>
                <w:szCs w:val="24"/>
              </w:rPr>
              <w:t>10</w:t>
            </w:r>
          </w:p>
        </w:tc>
        <w:tc>
          <w:tcPr>
            <w:tcW w:w="679" w:type="dxa"/>
            <w:shd w:val="clear" w:color="auto" w:fill="auto"/>
          </w:tcPr>
          <w:p w:rsidR="009A2161" w:rsidRPr="000245C3" w:rsidRDefault="00055634" w:rsidP="009A2161">
            <w:pPr>
              <w:jc w:val="center"/>
              <w:rPr>
                <w:rFonts w:ascii="Times New Roman" w:hAnsi="Times New Roman" w:cs="Times New Roman"/>
                <w:sz w:val="24"/>
                <w:szCs w:val="24"/>
              </w:rPr>
            </w:pPr>
            <w:r>
              <w:rPr>
                <w:rFonts w:ascii="Times New Roman" w:hAnsi="Times New Roman" w:cs="Times New Roman"/>
                <w:sz w:val="24"/>
                <w:szCs w:val="24"/>
              </w:rPr>
              <w:t>11</w:t>
            </w:r>
          </w:p>
        </w:tc>
        <w:tc>
          <w:tcPr>
            <w:tcW w:w="679" w:type="dxa"/>
            <w:shd w:val="clear" w:color="auto" w:fill="auto"/>
          </w:tcPr>
          <w:p w:rsidR="009A2161" w:rsidRPr="000245C3" w:rsidRDefault="00055634" w:rsidP="009A2161">
            <w:pPr>
              <w:jc w:val="center"/>
              <w:rPr>
                <w:rFonts w:ascii="Times New Roman" w:hAnsi="Times New Roman" w:cs="Times New Roman"/>
                <w:sz w:val="24"/>
                <w:szCs w:val="24"/>
              </w:rPr>
            </w:pPr>
            <w:r>
              <w:rPr>
                <w:rFonts w:ascii="Times New Roman" w:hAnsi="Times New Roman" w:cs="Times New Roman"/>
                <w:sz w:val="24"/>
                <w:szCs w:val="24"/>
              </w:rPr>
              <w:t>10</w:t>
            </w:r>
          </w:p>
        </w:tc>
        <w:tc>
          <w:tcPr>
            <w:tcW w:w="679" w:type="dxa"/>
            <w:shd w:val="clear" w:color="auto" w:fill="auto"/>
          </w:tcPr>
          <w:p w:rsidR="009A2161" w:rsidRPr="000245C3" w:rsidRDefault="00055634" w:rsidP="009A2161">
            <w:pPr>
              <w:jc w:val="center"/>
              <w:rPr>
                <w:rFonts w:ascii="Times New Roman" w:hAnsi="Times New Roman" w:cs="Times New Roman"/>
                <w:sz w:val="24"/>
                <w:szCs w:val="24"/>
              </w:rPr>
            </w:pPr>
            <w:r>
              <w:rPr>
                <w:rFonts w:ascii="Times New Roman" w:hAnsi="Times New Roman" w:cs="Times New Roman"/>
                <w:sz w:val="24"/>
                <w:szCs w:val="24"/>
              </w:rPr>
              <w:t>11</w:t>
            </w:r>
          </w:p>
        </w:tc>
      </w:tr>
      <w:tr w:rsidR="009A2161" w:rsidTr="009A2161">
        <w:tc>
          <w:tcPr>
            <w:tcW w:w="2127" w:type="dxa"/>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229</w:t>
            </w:r>
          </w:p>
        </w:tc>
        <w:tc>
          <w:tcPr>
            <w:tcW w:w="679" w:type="dxa"/>
            <w:shd w:val="clear" w:color="auto" w:fill="auto"/>
          </w:tcPr>
          <w:p w:rsidR="009A2161"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79" w:type="dxa"/>
            <w:shd w:val="clear" w:color="auto" w:fill="auto"/>
          </w:tcPr>
          <w:p w:rsidR="009A2161"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79" w:type="dxa"/>
            <w:shd w:val="clear" w:color="auto" w:fill="auto"/>
          </w:tcPr>
          <w:p w:rsidR="009A2161"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79" w:type="dxa"/>
            <w:shd w:val="clear" w:color="auto" w:fill="auto"/>
          </w:tcPr>
          <w:p w:rsidR="009A2161"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79" w:type="dxa"/>
            <w:shd w:val="clear" w:color="auto" w:fill="auto"/>
          </w:tcPr>
          <w:p w:rsidR="009A2161"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79" w:type="dxa"/>
            <w:shd w:val="clear" w:color="auto" w:fill="auto"/>
          </w:tcPr>
          <w:p w:rsidR="009A2161"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79" w:type="dxa"/>
            <w:shd w:val="clear" w:color="auto" w:fill="auto"/>
          </w:tcPr>
          <w:p w:rsidR="009A2161"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20</w:t>
            </w:r>
          </w:p>
        </w:tc>
        <w:tc>
          <w:tcPr>
            <w:tcW w:w="679" w:type="dxa"/>
            <w:shd w:val="clear" w:color="auto" w:fill="auto"/>
          </w:tcPr>
          <w:p w:rsidR="009A2161"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79" w:type="dxa"/>
            <w:shd w:val="clear" w:color="auto" w:fill="auto"/>
          </w:tcPr>
          <w:p w:rsidR="009A2161"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79" w:type="dxa"/>
            <w:shd w:val="clear" w:color="auto" w:fill="auto"/>
          </w:tcPr>
          <w:p w:rsidR="009A2161"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79" w:type="dxa"/>
            <w:shd w:val="clear" w:color="auto" w:fill="auto"/>
          </w:tcPr>
          <w:p w:rsidR="009A2161"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19</w:t>
            </w:r>
          </w:p>
        </w:tc>
        <w:tc>
          <w:tcPr>
            <w:tcW w:w="679" w:type="dxa"/>
            <w:shd w:val="clear" w:color="auto" w:fill="auto"/>
          </w:tcPr>
          <w:p w:rsidR="009A2161"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19</w:t>
            </w:r>
          </w:p>
        </w:tc>
      </w:tr>
      <w:tr w:rsidR="00644605" w:rsidTr="009A2161">
        <w:tc>
          <w:tcPr>
            <w:tcW w:w="2127" w:type="dxa"/>
          </w:tcPr>
          <w:p w:rsidR="00644605"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Спортивные соревнования</w:t>
            </w:r>
          </w:p>
        </w:tc>
        <w:tc>
          <w:tcPr>
            <w:tcW w:w="679" w:type="dxa"/>
            <w:shd w:val="clear" w:color="auto" w:fill="auto"/>
          </w:tcPr>
          <w:p w:rsidR="00644605"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62</w:t>
            </w:r>
          </w:p>
        </w:tc>
        <w:tc>
          <w:tcPr>
            <w:tcW w:w="679" w:type="dxa"/>
            <w:shd w:val="clear" w:color="auto" w:fill="auto"/>
          </w:tcPr>
          <w:p w:rsidR="00644605" w:rsidRPr="000245C3" w:rsidRDefault="00644605" w:rsidP="009A2161">
            <w:pPr>
              <w:jc w:val="center"/>
              <w:rPr>
                <w:rFonts w:ascii="Times New Roman" w:hAnsi="Times New Roman" w:cs="Times New Roman"/>
                <w:sz w:val="24"/>
                <w:szCs w:val="24"/>
              </w:rPr>
            </w:pPr>
            <w:r>
              <w:rPr>
                <w:rFonts w:ascii="Times New Roman" w:hAnsi="Times New Roman" w:cs="Times New Roman"/>
                <w:sz w:val="24"/>
                <w:szCs w:val="24"/>
              </w:rPr>
              <w:t>5</w:t>
            </w:r>
          </w:p>
        </w:tc>
        <w:tc>
          <w:tcPr>
            <w:tcW w:w="679" w:type="dxa"/>
            <w:shd w:val="clear" w:color="auto" w:fill="auto"/>
          </w:tcPr>
          <w:p w:rsidR="00644605" w:rsidRDefault="00644605">
            <w:r w:rsidRPr="00374800">
              <w:rPr>
                <w:rFonts w:ascii="Times New Roman" w:hAnsi="Times New Roman" w:cs="Times New Roman"/>
                <w:sz w:val="24"/>
                <w:szCs w:val="24"/>
              </w:rPr>
              <w:t>5</w:t>
            </w:r>
          </w:p>
        </w:tc>
        <w:tc>
          <w:tcPr>
            <w:tcW w:w="679" w:type="dxa"/>
            <w:shd w:val="clear" w:color="auto" w:fill="auto"/>
          </w:tcPr>
          <w:p w:rsidR="00644605" w:rsidRDefault="00644605">
            <w:r w:rsidRPr="00374800">
              <w:rPr>
                <w:rFonts w:ascii="Times New Roman" w:hAnsi="Times New Roman" w:cs="Times New Roman"/>
                <w:sz w:val="24"/>
                <w:szCs w:val="24"/>
              </w:rPr>
              <w:t>5</w:t>
            </w:r>
          </w:p>
        </w:tc>
        <w:tc>
          <w:tcPr>
            <w:tcW w:w="679" w:type="dxa"/>
            <w:shd w:val="clear" w:color="auto" w:fill="auto"/>
          </w:tcPr>
          <w:p w:rsidR="00644605" w:rsidRDefault="00644605">
            <w:r w:rsidRPr="00374800">
              <w:rPr>
                <w:rFonts w:ascii="Times New Roman" w:hAnsi="Times New Roman" w:cs="Times New Roman"/>
                <w:sz w:val="24"/>
                <w:szCs w:val="24"/>
              </w:rPr>
              <w:t>5</w:t>
            </w:r>
          </w:p>
        </w:tc>
        <w:tc>
          <w:tcPr>
            <w:tcW w:w="679" w:type="dxa"/>
            <w:shd w:val="clear" w:color="auto" w:fill="auto"/>
          </w:tcPr>
          <w:p w:rsidR="00644605" w:rsidRDefault="00644605">
            <w:r w:rsidRPr="00374800">
              <w:rPr>
                <w:rFonts w:ascii="Times New Roman" w:hAnsi="Times New Roman" w:cs="Times New Roman"/>
                <w:sz w:val="24"/>
                <w:szCs w:val="24"/>
              </w:rPr>
              <w:t>5</w:t>
            </w:r>
          </w:p>
        </w:tc>
        <w:tc>
          <w:tcPr>
            <w:tcW w:w="679" w:type="dxa"/>
            <w:shd w:val="clear" w:color="auto" w:fill="auto"/>
          </w:tcPr>
          <w:p w:rsidR="00644605" w:rsidRDefault="00644605">
            <w:r>
              <w:rPr>
                <w:rFonts w:ascii="Times New Roman" w:hAnsi="Times New Roman" w:cs="Times New Roman"/>
                <w:sz w:val="24"/>
                <w:szCs w:val="24"/>
              </w:rPr>
              <w:t>6</w:t>
            </w:r>
          </w:p>
        </w:tc>
        <w:tc>
          <w:tcPr>
            <w:tcW w:w="679" w:type="dxa"/>
            <w:shd w:val="clear" w:color="auto" w:fill="auto"/>
          </w:tcPr>
          <w:p w:rsidR="00644605" w:rsidRDefault="00644605">
            <w:r>
              <w:rPr>
                <w:rFonts w:ascii="Times New Roman" w:hAnsi="Times New Roman" w:cs="Times New Roman"/>
                <w:sz w:val="24"/>
                <w:szCs w:val="24"/>
              </w:rPr>
              <w:t>6</w:t>
            </w:r>
          </w:p>
        </w:tc>
        <w:tc>
          <w:tcPr>
            <w:tcW w:w="679" w:type="dxa"/>
            <w:shd w:val="clear" w:color="auto" w:fill="auto"/>
          </w:tcPr>
          <w:p w:rsidR="00644605" w:rsidRDefault="00644605">
            <w:r w:rsidRPr="00374800">
              <w:rPr>
                <w:rFonts w:ascii="Times New Roman" w:hAnsi="Times New Roman" w:cs="Times New Roman"/>
                <w:sz w:val="24"/>
                <w:szCs w:val="24"/>
              </w:rPr>
              <w:t>5</w:t>
            </w:r>
          </w:p>
        </w:tc>
        <w:tc>
          <w:tcPr>
            <w:tcW w:w="679" w:type="dxa"/>
            <w:shd w:val="clear" w:color="auto" w:fill="auto"/>
          </w:tcPr>
          <w:p w:rsidR="00644605" w:rsidRDefault="00644605">
            <w:r w:rsidRPr="00374800">
              <w:rPr>
                <w:rFonts w:ascii="Times New Roman" w:hAnsi="Times New Roman" w:cs="Times New Roman"/>
                <w:sz w:val="24"/>
                <w:szCs w:val="24"/>
              </w:rPr>
              <w:t>5</w:t>
            </w:r>
          </w:p>
        </w:tc>
        <w:tc>
          <w:tcPr>
            <w:tcW w:w="679" w:type="dxa"/>
            <w:shd w:val="clear" w:color="auto" w:fill="auto"/>
          </w:tcPr>
          <w:p w:rsidR="00644605" w:rsidRDefault="00644605">
            <w:r w:rsidRPr="00374800">
              <w:rPr>
                <w:rFonts w:ascii="Times New Roman" w:hAnsi="Times New Roman" w:cs="Times New Roman"/>
                <w:sz w:val="24"/>
                <w:szCs w:val="24"/>
              </w:rPr>
              <w:t>5</w:t>
            </w:r>
          </w:p>
        </w:tc>
        <w:tc>
          <w:tcPr>
            <w:tcW w:w="679" w:type="dxa"/>
            <w:shd w:val="clear" w:color="auto" w:fill="auto"/>
          </w:tcPr>
          <w:p w:rsidR="00644605" w:rsidRDefault="00644605">
            <w:r>
              <w:rPr>
                <w:rFonts w:ascii="Times New Roman" w:hAnsi="Times New Roman" w:cs="Times New Roman"/>
                <w:sz w:val="24"/>
                <w:szCs w:val="24"/>
              </w:rPr>
              <w:t>5</w:t>
            </w:r>
          </w:p>
        </w:tc>
        <w:tc>
          <w:tcPr>
            <w:tcW w:w="679" w:type="dxa"/>
            <w:shd w:val="clear" w:color="auto" w:fill="auto"/>
          </w:tcPr>
          <w:p w:rsidR="00644605" w:rsidRDefault="00644605">
            <w:r w:rsidRPr="00374800">
              <w:rPr>
                <w:rFonts w:ascii="Times New Roman" w:hAnsi="Times New Roman" w:cs="Times New Roman"/>
                <w:sz w:val="24"/>
                <w:szCs w:val="24"/>
              </w:rPr>
              <w:t>5</w:t>
            </w:r>
          </w:p>
        </w:tc>
      </w:tr>
      <w:tr w:rsidR="001302D8" w:rsidTr="009A2161">
        <w:tc>
          <w:tcPr>
            <w:tcW w:w="2127" w:type="dxa"/>
          </w:tcPr>
          <w:p w:rsidR="001302D8" w:rsidRPr="000245C3" w:rsidRDefault="001302D8" w:rsidP="009A2161">
            <w:pPr>
              <w:jc w:val="center"/>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679" w:type="dxa"/>
            <w:shd w:val="clear" w:color="auto" w:fill="auto"/>
          </w:tcPr>
          <w:p w:rsidR="001302D8" w:rsidRPr="000245C3" w:rsidRDefault="001302D8" w:rsidP="009A2161">
            <w:pPr>
              <w:jc w:val="center"/>
              <w:rPr>
                <w:rFonts w:ascii="Times New Roman" w:hAnsi="Times New Roman" w:cs="Times New Roman"/>
                <w:sz w:val="24"/>
                <w:szCs w:val="24"/>
              </w:rPr>
            </w:pPr>
            <w:r>
              <w:rPr>
                <w:rFonts w:ascii="Times New Roman" w:hAnsi="Times New Roman" w:cs="Times New Roman"/>
                <w:sz w:val="24"/>
                <w:szCs w:val="24"/>
              </w:rPr>
              <w:t>250</w:t>
            </w:r>
          </w:p>
        </w:tc>
        <w:tc>
          <w:tcPr>
            <w:tcW w:w="679" w:type="dxa"/>
            <w:shd w:val="clear" w:color="auto" w:fill="auto"/>
          </w:tcPr>
          <w:p w:rsidR="001302D8" w:rsidRDefault="001302D8">
            <w:r w:rsidRPr="00022086">
              <w:t>2</w:t>
            </w:r>
            <w:r>
              <w:t>1</w:t>
            </w:r>
          </w:p>
        </w:tc>
        <w:tc>
          <w:tcPr>
            <w:tcW w:w="679" w:type="dxa"/>
            <w:shd w:val="clear" w:color="auto" w:fill="auto"/>
          </w:tcPr>
          <w:p w:rsidR="001302D8" w:rsidRDefault="001302D8">
            <w:r w:rsidRPr="00022086">
              <w:t>2</w:t>
            </w:r>
            <w:r>
              <w:t>1</w:t>
            </w:r>
          </w:p>
        </w:tc>
        <w:tc>
          <w:tcPr>
            <w:tcW w:w="679" w:type="dxa"/>
            <w:shd w:val="clear" w:color="auto" w:fill="auto"/>
          </w:tcPr>
          <w:p w:rsidR="001302D8" w:rsidRDefault="001302D8">
            <w:r w:rsidRPr="00022086">
              <w:t>21</w:t>
            </w:r>
          </w:p>
        </w:tc>
        <w:tc>
          <w:tcPr>
            <w:tcW w:w="679" w:type="dxa"/>
            <w:shd w:val="clear" w:color="auto" w:fill="auto"/>
          </w:tcPr>
          <w:p w:rsidR="001302D8" w:rsidRDefault="001302D8">
            <w:r w:rsidRPr="00022086">
              <w:t>2</w:t>
            </w:r>
            <w:r>
              <w:t>1</w:t>
            </w:r>
          </w:p>
        </w:tc>
        <w:tc>
          <w:tcPr>
            <w:tcW w:w="679" w:type="dxa"/>
            <w:shd w:val="clear" w:color="auto" w:fill="auto"/>
          </w:tcPr>
          <w:p w:rsidR="001302D8" w:rsidRDefault="001302D8">
            <w:r w:rsidRPr="00022086">
              <w:t>21</w:t>
            </w:r>
          </w:p>
        </w:tc>
        <w:tc>
          <w:tcPr>
            <w:tcW w:w="679" w:type="dxa"/>
            <w:shd w:val="clear" w:color="auto" w:fill="auto"/>
          </w:tcPr>
          <w:p w:rsidR="001302D8" w:rsidRDefault="001302D8">
            <w:r w:rsidRPr="00022086">
              <w:t>21</w:t>
            </w:r>
          </w:p>
        </w:tc>
        <w:tc>
          <w:tcPr>
            <w:tcW w:w="679" w:type="dxa"/>
            <w:shd w:val="clear" w:color="auto" w:fill="auto"/>
          </w:tcPr>
          <w:p w:rsidR="001302D8" w:rsidRDefault="001302D8">
            <w:r w:rsidRPr="00022086">
              <w:t>21</w:t>
            </w:r>
          </w:p>
        </w:tc>
        <w:tc>
          <w:tcPr>
            <w:tcW w:w="679" w:type="dxa"/>
            <w:shd w:val="clear" w:color="auto" w:fill="auto"/>
          </w:tcPr>
          <w:p w:rsidR="001302D8" w:rsidRDefault="001302D8">
            <w:r w:rsidRPr="00022086">
              <w:t>21</w:t>
            </w:r>
          </w:p>
        </w:tc>
        <w:tc>
          <w:tcPr>
            <w:tcW w:w="679" w:type="dxa"/>
            <w:shd w:val="clear" w:color="auto" w:fill="auto"/>
          </w:tcPr>
          <w:p w:rsidR="001302D8" w:rsidRDefault="001302D8">
            <w:r w:rsidRPr="00022086">
              <w:t>21</w:t>
            </w:r>
          </w:p>
        </w:tc>
        <w:tc>
          <w:tcPr>
            <w:tcW w:w="679" w:type="dxa"/>
            <w:shd w:val="clear" w:color="auto" w:fill="auto"/>
          </w:tcPr>
          <w:p w:rsidR="001302D8" w:rsidRDefault="001302D8">
            <w:r w:rsidRPr="00022086">
              <w:t>2</w:t>
            </w:r>
            <w:r>
              <w:t>0</w:t>
            </w:r>
          </w:p>
        </w:tc>
        <w:tc>
          <w:tcPr>
            <w:tcW w:w="679" w:type="dxa"/>
            <w:shd w:val="clear" w:color="auto" w:fill="auto"/>
          </w:tcPr>
          <w:p w:rsidR="001302D8" w:rsidRDefault="001302D8">
            <w:r w:rsidRPr="00022086">
              <w:t>2</w:t>
            </w:r>
            <w:r>
              <w:t>1</w:t>
            </w:r>
          </w:p>
        </w:tc>
        <w:tc>
          <w:tcPr>
            <w:tcW w:w="679" w:type="dxa"/>
            <w:shd w:val="clear" w:color="auto" w:fill="auto"/>
          </w:tcPr>
          <w:p w:rsidR="001302D8" w:rsidRDefault="001302D8">
            <w:r w:rsidRPr="00022086">
              <w:t>2</w:t>
            </w:r>
            <w:r>
              <w:t>0</w:t>
            </w:r>
          </w:p>
        </w:tc>
      </w:tr>
      <w:tr w:rsidR="009A2161" w:rsidTr="009A2161">
        <w:tc>
          <w:tcPr>
            <w:tcW w:w="2127" w:type="dxa"/>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198</w:t>
            </w:r>
          </w:p>
        </w:tc>
        <w:tc>
          <w:tcPr>
            <w:tcW w:w="679" w:type="dxa"/>
            <w:shd w:val="clear" w:color="auto" w:fill="auto"/>
          </w:tcPr>
          <w:p w:rsidR="009A2161" w:rsidRPr="000245C3" w:rsidRDefault="009C6BE5" w:rsidP="009A2161">
            <w:pPr>
              <w:ind w:right="-142" w:hanging="95"/>
              <w:jc w:val="center"/>
              <w:rPr>
                <w:rFonts w:ascii="Times New Roman" w:hAnsi="Times New Roman" w:cs="Times New Roman"/>
                <w:sz w:val="24"/>
                <w:szCs w:val="24"/>
              </w:rPr>
            </w:pPr>
            <w:r>
              <w:rPr>
                <w:rFonts w:ascii="Times New Roman" w:hAnsi="Times New Roman" w:cs="Times New Roman"/>
                <w:sz w:val="24"/>
                <w:szCs w:val="24"/>
              </w:rPr>
              <w:t>18</w:t>
            </w:r>
          </w:p>
        </w:tc>
        <w:tc>
          <w:tcPr>
            <w:tcW w:w="679" w:type="dxa"/>
            <w:shd w:val="clear" w:color="auto" w:fill="auto"/>
          </w:tcPr>
          <w:p w:rsidR="009A2161" w:rsidRPr="000245C3" w:rsidRDefault="009C6BE5" w:rsidP="009A2161">
            <w:pPr>
              <w:ind w:left="-74" w:right="-163"/>
              <w:jc w:val="center"/>
              <w:rPr>
                <w:rFonts w:ascii="Times New Roman" w:hAnsi="Times New Roman" w:cs="Times New Roman"/>
                <w:sz w:val="24"/>
                <w:szCs w:val="24"/>
              </w:rPr>
            </w:pPr>
            <w:r>
              <w:rPr>
                <w:rFonts w:ascii="Times New Roman" w:hAnsi="Times New Roman" w:cs="Times New Roman"/>
                <w:sz w:val="24"/>
                <w:szCs w:val="24"/>
              </w:rPr>
              <w:t>16:40</w:t>
            </w:r>
          </w:p>
        </w:tc>
        <w:tc>
          <w:tcPr>
            <w:tcW w:w="679" w:type="dxa"/>
            <w:shd w:val="clear" w:color="auto" w:fill="auto"/>
          </w:tcPr>
          <w:p w:rsidR="009A2161" w:rsidRPr="000245C3" w:rsidRDefault="009C6BE5" w:rsidP="009C6BE5">
            <w:pPr>
              <w:jc w:val="both"/>
              <w:rPr>
                <w:rFonts w:ascii="Times New Roman" w:hAnsi="Times New Roman" w:cs="Times New Roman"/>
                <w:sz w:val="24"/>
                <w:szCs w:val="24"/>
              </w:rPr>
            </w:pPr>
            <w:r>
              <w:rPr>
                <w:rFonts w:ascii="Times New Roman" w:hAnsi="Times New Roman" w:cs="Times New Roman"/>
                <w:sz w:val="24"/>
                <w:szCs w:val="24"/>
              </w:rPr>
              <w:t>17:20</w:t>
            </w:r>
          </w:p>
        </w:tc>
        <w:tc>
          <w:tcPr>
            <w:tcW w:w="679" w:type="dxa"/>
            <w:shd w:val="clear" w:color="auto" w:fill="auto"/>
          </w:tcPr>
          <w:p w:rsidR="009A2161" w:rsidRPr="000245C3" w:rsidRDefault="00786A54" w:rsidP="009A2161">
            <w:pPr>
              <w:ind w:right="-78" w:hanging="55"/>
              <w:jc w:val="center"/>
              <w:rPr>
                <w:rFonts w:ascii="Times New Roman" w:hAnsi="Times New Roman" w:cs="Times New Roman"/>
                <w:sz w:val="24"/>
                <w:szCs w:val="24"/>
              </w:rPr>
            </w:pPr>
            <w:r>
              <w:rPr>
                <w:rFonts w:ascii="Times New Roman" w:hAnsi="Times New Roman" w:cs="Times New Roman"/>
                <w:sz w:val="24"/>
                <w:szCs w:val="24"/>
              </w:rPr>
              <w:t>13</w:t>
            </w:r>
            <w:r w:rsidR="009C6BE5">
              <w:rPr>
                <w:rFonts w:ascii="Times New Roman" w:hAnsi="Times New Roman" w:cs="Times New Roman"/>
                <w:sz w:val="24"/>
                <w:szCs w:val="24"/>
              </w:rPr>
              <w:t>:40</w:t>
            </w:r>
          </w:p>
        </w:tc>
        <w:tc>
          <w:tcPr>
            <w:tcW w:w="679" w:type="dxa"/>
            <w:shd w:val="clear" w:color="auto" w:fill="auto"/>
          </w:tcPr>
          <w:p w:rsidR="009A2161" w:rsidRPr="000245C3" w:rsidRDefault="009C6BE5" w:rsidP="009C6BE5">
            <w:pPr>
              <w:rPr>
                <w:rFonts w:ascii="Times New Roman" w:hAnsi="Times New Roman" w:cs="Times New Roman"/>
                <w:sz w:val="24"/>
                <w:szCs w:val="24"/>
              </w:rPr>
            </w:pPr>
            <w:r>
              <w:rPr>
                <w:rFonts w:ascii="Times New Roman" w:hAnsi="Times New Roman" w:cs="Times New Roman"/>
                <w:sz w:val="24"/>
                <w:szCs w:val="24"/>
              </w:rPr>
              <w:t>15:20</w:t>
            </w:r>
          </w:p>
        </w:tc>
        <w:tc>
          <w:tcPr>
            <w:tcW w:w="679" w:type="dxa"/>
            <w:shd w:val="clear" w:color="auto" w:fill="auto"/>
          </w:tcPr>
          <w:p w:rsidR="009A2161" w:rsidRPr="000245C3" w:rsidRDefault="009C6BE5" w:rsidP="009A2161">
            <w:pPr>
              <w:jc w:val="center"/>
              <w:rPr>
                <w:rFonts w:ascii="Times New Roman" w:hAnsi="Times New Roman" w:cs="Times New Roman"/>
                <w:sz w:val="24"/>
                <w:szCs w:val="24"/>
              </w:rPr>
            </w:pPr>
            <w:r>
              <w:rPr>
                <w:rFonts w:ascii="Times New Roman" w:hAnsi="Times New Roman" w:cs="Times New Roman"/>
                <w:sz w:val="24"/>
                <w:szCs w:val="24"/>
              </w:rPr>
              <w:t>12:20</w:t>
            </w:r>
          </w:p>
        </w:tc>
        <w:tc>
          <w:tcPr>
            <w:tcW w:w="679" w:type="dxa"/>
            <w:shd w:val="clear" w:color="auto" w:fill="auto"/>
          </w:tcPr>
          <w:p w:rsidR="009A2161" w:rsidRPr="000245C3" w:rsidRDefault="0007480C" w:rsidP="009A2161">
            <w:pPr>
              <w:jc w:val="center"/>
              <w:rPr>
                <w:rFonts w:ascii="Times New Roman" w:hAnsi="Times New Roman" w:cs="Times New Roman"/>
                <w:sz w:val="24"/>
                <w:szCs w:val="24"/>
              </w:rPr>
            </w:pPr>
            <w:r>
              <w:rPr>
                <w:rFonts w:ascii="Times New Roman" w:hAnsi="Times New Roman" w:cs="Times New Roman"/>
                <w:sz w:val="24"/>
                <w:szCs w:val="24"/>
              </w:rPr>
              <w:t>12:20</w:t>
            </w:r>
          </w:p>
        </w:tc>
        <w:tc>
          <w:tcPr>
            <w:tcW w:w="679" w:type="dxa"/>
            <w:shd w:val="clear" w:color="auto" w:fill="auto"/>
          </w:tcPr>
          <w:p w:rsidR="009A2161" w:rsidRPr="000245C3" w:rsidRDefault="0007480C" w:rsidP="009A2161">
            <w:pPr>
              <w:jc w:val="center"/>
              <w:rPr>
                <w:rFonts w:ascii="Times New Roman" w:hAnsi="Times New Roman" w:cs="Times New Roman"/>
                <w:sz w:val="24"/>
                <w:szCs w:val="24"/>
              </w:rPr>
            </w:pPr>
            <w:r>
              <w:rPr>
                <w:rFonts w:ascii="Times New Roman" w:hAnsi="Times New Roman" w:cs="Times New Roman"/>
                <w:sz w:val="24"/>
                <w:szCs w:val="24"/>
              </w:rPr>
              <w:t>20:20</w:t>
            </w:r>
          </w:p>
        </w:tc>
        <w:tc>
          <w:tcPr>
            <w:tcW w:w="679" w:type="dxa"/>
            <w:shd w:val="clear" w:color="auto" w:fill="auto"/>
          </w:tcPr>
          <w:p w:rsidR="009A2161" w:rsidRPr="000245C3" w:rsidRDefault="0007480C" w:rsidP="009A2161">
            <w:pPr>
              <w:ind w:left="-87"/>
              <w:jc w:val="center"/>
              <w:rPr>
                <w:rFonts w:ascii="Times New Roman" w:hAnsi="Times New Roman" w:cs="Times New Roman"/>
                <w:sz w:val="24"/>
                <w:szCs w:val="24"/>
              </w:rPr>
            </w:pPr>
            <w:r>
              <w:rPr>
                <w:rFonts w:ascii="Times New Roman" w:hAnsi="Times New Roman" w:cs="Times New Roman"/>
                <w:sz w:val="24"/>
                <w:szCs w:val="24"/>
              </w:rPr>
              <w:t>18</w:t>
            </w:r>
          </w:p>
        </w:tc>
        <w:tc>
          <w:tcPr>
            <w:tcW w:w="679" w:type="dxa"/>
            <w:shd w:val="clear" w:color="auto" w:fill="auto"/>
          </w:tcPr>
          <w:p w:rsidR="009A2161" w:rsidRPr="000245C3" w:rsidRDefault="0007480C" w:rsidP="009A2161">
            <w:pPr>
              <w:ind w:left="-67" w:right="-170"/>
              <w:rPr>
                <w:rFonts w:ascii="Times New Roman" w:hAnsi="Times New Roman" w:cs="Times New Roman"/>
                <w:sz w:val="24"/>
                <w:szCs w:val="24"/>
              </w:rPr>
            </w:pPr>
            <w:r>
              <w:rPr>
                <w:rFonts w:ascii="Times New Roman" w:hAnsi="Times New Roman" w:cs="Times New Roman"/>
                <w:sz w:val="24"/>
                <w:szCs w:val="24"/>
              </w:rPr>
              <w:t>22</w:t>
            </w:r>
          </w:p>
        </w:tc>
        <w:tc>
          <w:tcPr>
            <w:tcW w:w="679" w:type="dxa"/>
            <w:shd w:val="clear" w:color="auto" w:fill="auto"/>
          </w:tcPr>
          <w:p w:rsidR="009A2161" w:rsidRPr="000245C3" w:rsidRDefault="0007480C" w:rsidP="009A2161">
            <w:pPr>
              <w:ind w:right="-49" w:hanging="188"/>
              <w:jc w:val="center"/>
              <w:rPr>
                <w:rFonts w:ascii="Times New Roman" w:hAnsi="Times New Roman" w:cs="Times New Roman"/>
                <w:sz w:val="24"/>
                <w:szCs w:val="24"/>
              </w:rPr>
            </w:pPr>
            <w:r>
              <w:rPr>
                <w:rFonts w:ascii="Times New Roman" w:hAnsi="Times New Roman" w:cs="Times New Roman"/>
                <w:sz w:val="24"/>
                <w:szCs w:val="24"/>
              </w:rPr>
              <w:t>18</w:t>
            </w:r>
          </w:p>
        </w:tc>
        <w:tc>
          <w:tcPr>
            <w:tcW w:w="679" w:type="dxa"/>
            <w:shd w:val="clear" w:color="auto" w:fill="auto"/>
          </w:tcPr>
          <w:p w:rsidR="009A2161" w:rsidRPr="000245C3" w:rsidRDefault="0007480C" w:rsidP="009A2161">
            <w:pPr>
              <w:ind w:right="-70" w:hanging="167"/>
              <w:jc w:val="center"/>
              <w:rPr>
                <w:rFonts w:ascii="Times New Roman" w:hAnsi="Times New Roman" w:cs="Times New Roman"/>
                <w:sz w:val="24"/>
                <w:szCs w:val="24"/>
              </w:rPr>
            </w:pPr>
            <w:r>
              <w:rPr>
                <w:rFonts w:ascii="Times New Roman" w:hAnsi="Times New Roman" w:cs="Times New Roman"/>
                <w:sz w:val="24"/>
                <w:szCs w:val="24"/>
              </w:rPr>
              <w:t>1</w:t>
            </w:r>
            <w:r w:rsidR="00786A54">
              <w:rPr>
                <w:rFonts w:ascii="Times New Roman" w:hAnsi="Times New Roman" w:cs="Times New Roman"/>
                <w:sz w:val="24"/>
                <w:szCs w:val="24"/>
              </w:rPr>
              <w:t>4</w:t>
            </w:r>
          </w:p>
        </w:tc>
      </w:tr>
      <w:tr w:rsidR="009A2161" w:rsidTr="009A2161">
        <w:tc>
          <w:tcPr>
            <w:tcW w:w="2127" w:type="dxa"/>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20</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3:20</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40ꞌ</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1</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40 ꞌ</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1</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3:20</w:t>
            </w:r>
          </w:p>
        </w:tc>
        <w:tc>
          <w:tcPr>
            <w:tcW w:w="679" w:type="dxa"/>
            <w:shd w:val="clear" w:color="auto" w:fill="auto"/>
          </w:tcPr>
          <w:p w:rsidR="009A2161" w:rsidRDefault="009A2161" w:rsidP="009A2161">
            <w:r w:rsidRPr="001E7085">
              <w:rPr>
                <w:rFonts w:ascii="Times New Roman" w:hAnsi="Times New Roman" w:cs="Times New Roman"/>
                <w:sz w:val="24"/>
                <w:szCs w:val="24"/>
              </w:rPr>
              <w:t>3:20</w:t>
            </w:r>
          </w:p>
        </w:tc>
        <w:tc>
          <w:tcPr>
            <w:tcW w:w="679" w:type="dxa"/>
            <w:shd w:val="clear" w:color="auto" w:fill="auto"/>
          </w:tcPr>
          <w:p w:rsidR="009A2161" w:rsidRDefault="009A2161" w:rsidP="009A2161">
            <w:r w:rsidRPr="001E7085">
              <w:rPr>
                <w:rFonts w:ascii="Times New Roman" w:hAnsi="Times New Roman" w:cs="Times New Roman"/>
                <w:sz w:val="24"/>
                <w:szCs w:val="24"/>
              </w:rPr>
              <w:t>3:20</w:t>
            </w:r>
          </w:p>
        </w:tc>
        <w:tc>
          <w:tcPr>
            <w:tcW w:w="679" w:type="dxa"/>
            <w:shd w:val="clear" w:color="auto" w:fill="auto"/>
          </w:tcPr>
          <w:p w:rsidR="009A2161" w:rsidRDefault="009A2161" w:rsidP="009A2161">
            <w:r w:rsidRPr="001E7085">
              <w:rPr>
                <w:rFonts w:ascii="Times New Roman" w:hAnsi="Times New Roman" w:cs="Times New Roman"/>
                <w:sz w:val="24"/>
                <w:szCs w:val="24"/>
              </w:rPr>
              <w:t>3:20</w:t>
            </w:r>
          </w:p>
        </w:tc>
      </w:tr>
      <w:tr w:rsidR="009A2161" w:rsidTr="009A2161">
        <w:tc>
          <w:tcPr>
            <w:tcW w:w="2127" w:type="dxa"/>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73</w:t>
            </w:r>
          </w:p>
        </w:tc>
        <w:tc>
          <w:tcPr>
            <w:tcW w:w="679" w:type="dxa"/>
            <w:shd w:val="clear" w:color="auto" w:fill="auto"/>
          </w:tcPr>
          <w:p w:rsidR="009A2161" w:rsidRPr="000245C3" w:rsidRDefault="0054220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79" w:type="dxa"/>
            <w:shd w:val="clear" w:color="auto" w:fill="auto"/>
          </w:tcPr>
          <w:p w:rsidR="009A2161" w:rsidRPr="00831E42" w:rsidRDefault="0054220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79" w:type="dxa"/>
            <w:shd w:val="clear" w:color="auto" w:fill="auto"/>
          </w:tcPr>
          <w:p w:rsidR="009A2161" w:rsidRPr="000245C3" w:rsidRDefault="0054220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79" w:type="dxa"/>
            <w:shd w:val="clear" w:color="auto" w:fill="auto"/>
          </w:tcPr>
          <w:p w:rsidR="009A2161" w:rsidRPr="000245C3" w:rsidRDefault="0054220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79" w:type="dxa"/>
            <w:shd w:val="clear" w:color="auto" w:fill="auto"/>
          </w:tcPr>
          <w:p w:rsidR="009A2161" w:rsidRPr="000245C3" w:rsidRDefault="0054220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79" w:type="dxa"/>
            <w:shd w:val="clear" w:color="auto" w:fill="auto"/>
          </w:tcPr>
          <w:p w:rsidR="009A2161" w:rsidRPr="000245C3" w:rsidRDefault="0054220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79" w:type="dxa"/>
            <w:shd w:val="clear" w:color="auto" w:fill="auto"/>
          </w:tcPr>
          <w:p w:rsidR="009A2161" w:rsidRPr="000245C3" w:rsidRDefault="0054220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79" w:type="dxa"/>
            <w:shd w:val="clear" w:color="auto" w:fill="auto"/>
          </w:tcPr>
          <w:p w:rsidR="009A2161" w:rsidRPr="000245C3" w:rsidRDefault="00542204" w:rsidP="009A2161">
            <w:pPr>
              <w:jc w:val="center"/>
              <w:rPr>
                <w:rFonts w:ascii="Times New Roman" w:hAnsi="Times New Roman" w:cs="Times New Roman"/>
                <w:sz w:val="24"/>
                <w:szCs w:val="24"/>
              </w:rPr>
            </w:pPr>
            <w:r>
              <w:rPr>
                <w:rFonts w:ascii="Times New Roman" w:hAnsi="Times New Roman" w:cs="Times New Roman"/>
                <w:sz w:val="24"/>
                <w:szCs w:val="24"/>
              </w:rPr>
              <w:t>7</w:t>
            </w:r>
          </w:p>
        </w:tc>
        <w:tc>
          <w:tcPr>
            <w:tcW w:w="679" w:type="dxa"/>
            <w:shd w:val="clear" w:color="auto" w:fill="auto"/>
          </w:tcPr>
          <w:p w:rsidR="009A2161" w:rsidRPr="000245C3" w:rsidRDefault="0054220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79" w:type="dxa"/>
            <w:shd w:val="clear" w:color="auto" w:fill="auto"/>
          </w:tcPr>
          <w:p w:rsidR="009A2161" w:rsidRPr="000245C3" w:rsidRDefault="0054220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79" w:type="dxa"/>
            <w:shd w:val="clear" w:color="auto" w:fill="auto"/>
          </w:tcPr>
          <w:p w:rsidR="009A2161" w:rsidRPr="000245C3" w:rsidRDefault="00542204" w:rsidP="009A2161">
            <w:pPr>
              <w:jc w:val="center"/>
              <w:rPr>
                <w:rFonts w:ascii="Times New Roman" w:hAnsi="Times New Roman" w:cs="Times New Roman"/>
                <w:sz w:val="24"/>
                <w:szCs w:val="24"/>
              </w:rPr>
            </w:pPr>
            <w:r>
              <w:rPr>
                <w:rFonts w:ascii="Times New Roman" w:hAnsi="Times New Roman" w:cs="Times New Roman"/>
                <w:sz w:val="24"/>
                <w:szCs w:val="24"/>
              </w:rPr>
              <w:t>6</w:t>
            </w:r>
          </w:p>
        </w:tc>
        <w:tc>
          <w:tcPr>
            <w:tcW w:w="679" w:type="dxa"/>
            <w:shd w:val="clear" w:color="auto" w:fill="auto"/>
          </w:tcPr>
          <w:p w:rsidR="009A2161" w:rsidRPr="000245C3" w:rsidRDefault="00542204" w:rsidP="009A2161">
            <w:pPr>
              <w:jc w:val="center"/>
              <w:rPr>
                <w:rFonts w:ascii="Times New Roman" w:hAnsi="Times New Roman" w:cs="Times New Roman"/>
                <w:sz w:val="24"/>
                <w:szCs w:val="24"/>
              </w:rPr>
            </w:pPr>
            <w:r>
              <w:rPr>
                <w:rFonts w:ascii="Times New Roman" w:hAnsi="Times New Roman" w:cs="Times New Roman"/>
                <w:sz w:val="24"/>
                <w:szCs w:val="24"/>
              </w:rPr>
              <w:t>6</w:t>
            </w:r>
          </w:p>
        </w:tc>
      </w:tr>
      <w:tr w:rsidR="009A2161" w:rsidTr="009A2161">
        <w:tc>
          <w:tcPr>
            <w:tcW w:w="2127" w:type="dxa"/>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 xml:space="preserve">Контрольные </w:t>
            </w:r>
            <w:r>
              <w:rPr>
                <w:rFonts w:ascii="Times New Roman" w:hAnsi="Times New Roman" w:cs="Times New Roman"/>
                <w:sz w:val="24"/>
                <w:szCs w:val="24"/>
              </w:rPr>
              <w:lastRenderedPageBreak/>
              <w:t>мероприятия</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C519C0" w:rsidP="009A2161">
            <w:pPr>
              <w:jc w:val="center"/>
              <w:rPr>
                <w:rFonts w:ascii="Times New Roman" w:hAnsi="Times New Roman" w:cs="Times New Roman"/>
                <w:sz w:val="24"/>
                <w:szCs w:val="24"/>
              </w:rPr>
            </w:pPr>
            <w:r>
              <w:rPr>
                <w:rFonts w:ascii="Times New Roman" w:hAnsi="Times New Roman" w:cs="Times New Roman"/>
                <w:sz w:val="24"/>
                <w:szCs w:val="24"/>
              </w:rPr>
              <w:t>9</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C519C0" w:rsidP="009A2161">
            <w:pPr>
              <w:jc w:val="center"/>
              <w:rPr>
                <w:rFonts w:ascii="Times New Roman" w:hAnsi="Times New Roman" w:cs="Times New Roman"/>
                <w:sz w:val="24"/>
                <w:szCs w:val="24"/>
              </w:rPr>
            </w:pPr>
            <w:r>
              <w:rPr>
                <w:rFonts w:ascii="Times New Roman" w:hAnsi="Times New Roman" w:cs="Times New Roman"/>
                <w:sz w:val="24"/>
                <w:szCs w:val="24"/>
              </w:rPr>
              <w:t>12</w:t>
            </w:r>
          </w:p>
        </w:tc>
      </w:tr>
      <w:tr w:rsidR="00C519C0" w:rsidTr="009A2161">
        <w:tc>
          <w:tcPr>
            <w:tcW w:w="2127" w:type="dxa"/>
          </w:tcPr>
          <w:p w:rsidR="00C519C0" w:rsidRPr="000245C3" w:rsidRDefault="00C519C0" w:rsidP="009A2161">
            <w:pPr>
              <w:jc w:val="center"/>
              <w:rPr>
                <w:rFonts w:ascii="Times New Roman" w:hAnsi="Times New Roman" w:cs="Times New Roman"/>
                <w:sz w:val="24"/>
                <w:szCs w:val="24"/>
              </w:rPr>
            </w:pPr>
            <w:r>
              <w:rPr>
                <w:rFonts w:ascii="Times New Roman" w:hAnsi="Times New Roman" w:cs="Times New Roman"/>
                <w:sz w:val="24"/>
                <w:szCs w:val="24"/>
              </w:rPr>
              <w:lastRenderedPageBreak/>
              <w:t>Инструкторская практика</w:t>
            </w:r>
          </w:p>
        </w:tc>
        <w:tc>
          <w:tcPr>
            <w:tcW w:w="679" w:type="dxa"/>
            <w:shd w:val="clear" w:color="auto" w:fill="auto"/>
          </w:tcPr>
          <w:p w:rsidR="00C519C0" w:rsidRPr="000245C3" w:rsidRDefault="00C519C0" w:rsidP="009A2161">
            <w:pPr>
              <w:jc w:val="center"/>
              <w:rPr>
                <w:rFonts w:ascii="Times New Roman" w:hAnsi="Times New Roman" w:cs="Times New Roman"/>
                <w:sz w:val="24"/>
                <w:szCs w:val="24"/>
              </w:rPr>
            </w:pPr>
            <w:r>
              <w:rPr>
                <w:rFonts w:ascii="Times New Roman" w:hAnsi="Times New Roman" w:cs="Times New Roman"/>
                <w:sz w:val="24"/>
                <w:szCs w:val="24"/>
              </w:rPr>
              <w:t>10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r>
      <w:tr w:rsidR="00C519C0" w:rsidTr="009A2161">
        <w:tc>
          <w:tcPr>
            <w:tcW w:w="2127" w:type="dxa"/>
          </w:tcPr>
          <w:p w:rsidR="00C519C0" w:rsidRPr="000245C3" w:rsidRDefault="00C519C0" w:rsidP="009A2161">
            <w:pPr>
              <w:jc w:val="center"/>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679" w:type="dxa"/>
            <w:shd w:val="clear" w:color="auto" w:fill="auto"/>
          </w:tcPr>
          <w:p w:rsidR="00C519C0" w:rsidRPr="000245C3" w:rsidRDefault="00C519C0" w:rsidP="009A2161">
            <w:pPr>
              <w:jc w:val="center"/>
              <w:rPr>
                <w:rFonts w:ascii="Times New Roman" w:hAnsi="Times New Roman" w:cs="Times New Roman"/>
                <w:sz w:val="24"/>
                <w:szCs w:val="24"/>
              </w:rPr>
            </w:pPr>
            <w:r>
              <w:rPr>
                <w:rFonts w:ascii="Times New Roman" w:hAnsi="Times New Roman" w:cs="Times New Roman"/>
                <w:sz w:val="24"/>
                <w:szCs w:val="24"/>
              </w:rPr>
              <w:t>10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c>
          <w:tcPr>
            <w:tcW w:w="679" w:type="dxa"/>
            <w:shd w:val="clear" w:color="auto" w:fill="auto"/>
          </w:tcPr>
          <w:p w:rsidR="00C519C0" w:rsidRDefault="00C519C0">
            <w:r w:rsidRPr="00350211">
              <w:rPr>
                <w:rFonts w:ascii="Times New Roman" w:hAnsi="Times New Roman" w:cs="Times New Roman"/>
                <w:sz w:val="24"/>
                <w:szCs w:val="24"/>
              </w:rPr>
              <w:t>50</w:t>
            </w:r>
          </w:p>
        </w:tc>
      </w:tr>
      <w:tr w:rsidR="009A2161" w:rsidTr="009A2161">
        <w:tc>
          <w:tcPr>
            <w:tcW w:w="2127" w:type="dxa"/>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мероприятия</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21</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C519C0" w:rsidP="009A2161">
            <w:pPr>
              <w:jc w:val="center"/>
              <w:rPr>
                <w:rFonts w:ascii="Times New Roman" w:hAnsi="Times New Roman" w:cs="Times New Roman"/>
                <w:sz w:val="24"/>
                <w:szCs w:val="24"/>
              </w:rPr>
            </w:pPr>
            <w:r>
              <w:rPr>
                <w:rFonts w:ascii="Times New Roman" w:hAnsi="Times New Roman" w:cs="Times New Roman"/>
                <w:sz w:val="24"/>
                <w:szCs w:val="24"/>
              </w:rPr>
              <w:t>7</w:t>
            </w:r>
          </w:p>
        </w:tc>
        <w:tc>
          <w:tcPr>
            <w:tcW w:w="679" w:type="dxa"/>
            <w:shd w:val="clear" w:color="auto" w:fill="auto"/>
          </w:tcPr>
          <w:p w:rsidR="009A2161" w:rsidRPr="000245C3" w:rsidRDefault="00C519C0" w:rsidP="009A2161">
            <w:pPr>
              <w:jc w:val="center"/>
              <w:rPr>
                <w:rFonts w:ascii="Times New Roman" w:hAnsi="Times New Roman" w:cs="Times New Roman"/>
                <w:sz w:val="24"/>
                <w:szCs w:val="24"/>
              </w:rPr>
            </w:pPr>
            <w:r>
              <w:rPr>
                <w:rFonts w:ascii="Times New Roman" w:hAnsi="Times New Roman" w:cs="Times New Roman"/>
                <w:sz w:val="24"/>
                <w:szCs w:val="24"/>
              </w:rPr>
              <w:t>7</w:t>
            </w:r>
          </w:p>
        </w:tc>
        <w:tc>
          <w:tcPr>
            <w:tcW w:w="679" w:type="dxa"/>
            <w:shd w:val="clear" w:color="auto" w:fill="auto"/>
          </w:tcPr>
          <w:p w:rsidR="009A2161" w:rsidRPr="000245C3" w:rsidRDefault="00C519C0" w:rsidP="009A2161">
            <w:pPr>
              <w:jc w:val="center"/>
              <w:rPr>
                <w:rFonts w:ascii="Times New Roman" w:hAnsi="Times New Roman" w:cs="Times New Roman"/>
                <w:sz w:val="24"/>
                <w:szCs w:val="24"/>
              </w:rPr>
            </w:pPr>
            <w:r>
              <w:rPr>
                <w:rFonts w:ascii="Times New Roman" w:hAnsi="Times New Roman" w:cs="Times New Roman"/>
                <w:sz w:val="24"/>
                <w:szCs w:val="24"/>
              </w:rPr>
              <w:t>7</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r>
      <w:tr w:rsidR="009A2161" w:rsidTr="009A2161">
        <w:tc>
          <w:tcPr>
            <w:tcW w:w="2127" w:type="dxa"/>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21</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C6BE5" w:rsidP="009A2161">
            <w:pPr>
              <w:jc w:val="center"/>
              <w:rPr>
                <w:rFonts w:ascii="Times New Roman" w:hAnsi="Times New Roman" w:cs="Times New Roman"/>
                <w:sz w:val="24"/>
                <w:szCs w:val="24"/>
              </w:rPr>
            </w:pPr>
            <w:r>
              <w:rPr>
                <w:rFonts w:ascii="Times New Roman" w:hAnsi="Times New Roman" w:cs="Times New Roman"/>
                <w:sz w:val="24"/>
                <w:szCs w:val="24"/>
              </w:rPr>
              <w:t>7</w:t>
            </w:r>
          </w:p>
        </w:tc>
        <w:tc>
          <w:tcPr>
            <w:tcW w:w="679" w:type="dxa"/>
            <w:shd w:val="clear" w:color="auto" w:fill="auto"/>
          </w:tcPr>
          <w:p w:rsidR="009A2161" w:rsidRPr="000245C3" w:rsidRDefault="009C6BE5" w:rsidP="009A2161">
            <w:pPr>
              <w:jc w:val="center"/>
              <w:rPr>
                <w:rFonts w:ascii="Times New Roman" w:hAnsi="Times New Roman" w:cs="Times New Roman"/>
                <w:sz w:val="24"/>
                <w:szCs w:val="24"/>
              </w:rPr>
            </w:pPr>
            <w:r>
              <w:rPr>
                <w:rFonts w:ascii="Times New Roman" w:hAnsi="Times New Roman" w:cs="Times New Roman"/>
                <w:sz w:val="24"/>
                <w:szCs w:val="24"/>
              </w:rPr>
              <w:t>7</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07480C" w:rsidP="009A2161">
            <w:pPr>
              <w:jc w:val="center"/>
              <w:rPr>
                <w:rFonts w:ascii="Times New Roman" w:hAnsi="Times New Roman" w:cs="Times New Roman"/>
                <w:sz w:val="24"/>
                <w:szCs w:val="24"/>
              </w:rPr>
            </w:pPr>
            <w:r>
              <w:rPr>
                <w:rFonts w:ascii="Times New Roman" w:hAnsi="Times New Roman" w:cs="Times New Roman"/>
                <w:sz w:val="24"/>
                <w:szCs w:val="24"/>
              </w:rPr>
              <w:t>7</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p>
        </w:tc>
      </w:tr>
      <w:tr w:rsidR="009A2161" w:rsidTr="009A2161">
        <w:tc>
          <w:tcPr>
            <w:tcW w:w="2127" w:type="dxa"/>
          </w:tcPr>
          <w:p w:rsidR="009A2161" w:rsidRDefault="009A2161" w:rsidP="009A2161">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1040</w:t>
            </w:r>
          </w:p>
        </w:tc>
        <w:tc>
          <w:tcPr>
            <w:tcW w:w="679" w:type="dxa"/>
            <w:shd w:val="clear" w:color="auto" w:fill="auto"/>
          </w:tcPr>
          <w:p w:rsidR="009A2161" w:rsidRPr="000245C3" w:rsidRDefault="009A2161" w:rsidP="009A2161">
            <w:pPr>
              <w:tabs>
                <w:tab w:val="left" w:pos="614"/>
              </w:tabs>
              <w:ind w:left="-95"/>
              <w:jc w:val="center"/>
              <w:rPr>
                <w:rFonts w:ascii="Times New Roman" w:hAnsi="Times New Roman" w:cs="Times New Roman"/>
                <w:sz w:val="24"/>
                <w:szCs w:val="24"/>
              </w:rPr>
            </w:pPr>
            <w:r>
              <w:rPr>
                <w:rFonts w:ascii="Times New Roman" w:hAnsi="Times New Roman" w:cs="Times New Roman"/>
                <w:sz w:val="24"/>
                <w:szCs w:val="24"/>
              </w:rPr>
              <w:t>84</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80</w:t>
            </w:r>
          </w:p>
        </w:tc>
        <w:tc>
          <w:tcPr>
            <w:tcW w:w="679" w:type="dxa"/>
            <w:shd w:val="clear" w:color="auto" w:fill="auto"/>
          </w:tcPr>
          <w:p w:rsidR="009A2161" w:rsidRPr="000245C3" w:rsidRDefault="009A2161" w:rsidP="009A2161">
            <w:pPr>
              <w:rPr>
                <w:rFonts w:ascii="Times New Roman" w:hAnsi="Times New Roman" w:cs="Times New Roman"/>
                <w:sz w:val="24"/>
                <w:szCs w:val="24"/>
              </w:rPr>
            </w:pPr>
            <w:r>
              <w:rPr>
                <w:rFonts w:ascii="Times New Roman" w:hAnsi="Times New Roman" w:cs="Times New Roman"/>
                <w:sz w:val="24"/>
                <w:szCs w:val="24"/>
              </w:rPr>
              <w:t>88</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84</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88</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84</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92</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92</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84</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88</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84</w:t>
            </w:r>
          </w:p>
        </w:tc>
        <w:tc>
          <w:tcPr>
            <w:tcW w:w="679" w:type="dxa"/>
            <w:shd w:val="clear" w:color="auto" w:fill="auto"/>
          </w:tcPr>
          <w:p w:rsidR="009A2161" w:rsidRPr="000245C3" w:rsidRDefault="009A2161" w:rsidP="009A2161">
            <w:pPr>
              <w:jc w:val="center"/>
              <w:rPr>
                <w:rFonts w:ascii="Times New Roman" w:hAnsi="Times New Roman" w:cs="Times New Roman"/>
                <w:sz w:val="24"/>
                <w:szCs w:val="24"/>
              </w:rPr>
            </w:pPr>
            <w:r>
              <w:rPr>
                <w:rFonts w:ascii="Times New Roman" w:hAnsi="Times New Roman" w:cs="Times New Roman"/>
                <w:sz w:val="24"/>
                <w:szCs w:val="24"/>
              </w:rPr>
              <w:t>92</w:t>
            </w:r>
          </w:p>
        </w:tc>
      </w:tr>
    </w:tbl>
    <w:p w:rsidR="009A2161" w:rsidRDefault="009A2161" w:rsidP="00D30CF1">
      <w:pPr>
        <w:tabs>
          <w:tab w:val="left" w:pos="851"/>
        </w:tabs>
        <w:spacing w:after="0" w:line="240" w:lineRule="auto"/>
        <w:jc w:val="both"/>
        <w:rPr>
          <w:rFonts w:ascii="Times New Roman" w:hAnsi="Times New Roman" w:cs="Times New Roman"/>
          <w:sz w:val="28"/>
          <w:szCs w:val="28"/>
        </w:rPr>
      </w:pPr>
    </w:p>
    <w:p w:rsidR="002F7136" w:rsidRDefault="002F7136" w:rsidP="00D35CED">
      <w:pPr>
        <w:spacing w:after="0" w:line="240" w:lineRule="auto"/>
        <w:ind w:right="14"/>
        <w:rPr>
          <w:rFonts w:ascii="Times New Roman" w:hAnsi="Times New Roman" w:cs="Times New Roman"/>
          <w:sz w:val="28"/>
          <w:szCs w:val="28"/>
        </w:rPr>
      </w:pPr>
    </w:p>
    <w:p w:rsidR="002F7136" w:rsidRPr="002F7136" w:rsidRDefault="002F7136" w:rsidP="002F7136">
      <w:pPr>
        <w:tabs>
          <w:tab w:val="left" w:pos="1843"/>
          <w:tab w:val="left" w:pos="1891"/>
        </w:tabs>
        <w:jc w:val="center"/>
        <w:rPr>
          <w:rFonts w:ascii="Times New Roman" w:hAnsi="Times New Roman" w:cs="Times New Roman"/>
          <w:sz w:val="28"/>
          <w:szCs w:val="28"/>
        </w:rPr>
      </w:pPr>
      <w:r w:rsidRPr="002F7136">
        <w:rPr>
          <w:rFonts w:ascii="Times New Roman" w:hAnsi="Times New Roman" w:cs="Times New Roman"/>
          <w:sz w:val="28"/>
          <w:szCs w:val="28"/>
        </w:rPr>
        <w:t>Этап высшего спортивного мастерства</w:t>
      </w:r>
    </w:p>
    <w:p w:rsidR="002F7136" w:rsidRPr="002F7136" w:rsidRDefault="002F7136" w:rsidP="002F7136">
      <w:pPr>
        <w:jc w:val="both"/>
        <w:rPr>
          <w:rFonts w:ascii="Times New Roman" w:hAnsi="Times New Roman" w:cs="Times New Roman"/>
          <w:sz w:val="28"/>
          <w:szCs w:val="28"/>
        </w:rPr>
      </w:pPr>
      <w:r w:rsidRPr="002F7136">
        <w:rPr>
          <w:rFonts w:ascii="Times New Roman" w:hAnsi="Times New Roman" w:cs="Times New Roman"/>
          <w:sz w:val="28"/>
          <w:szCs w:val="28"/>
        </w:rPr>
        <w:t xml:space="preserve">          Основными задачами обучения в группах высшего спортивного мастерства являются: достижение максимального уровня физической, технической, тактической, психологической подготовленности; индивидуализация техники самбо; реализация оптимальных тактических вариантов на соревнованиях; участие в официальных международных соревнованиях; выполнение функций помощника тренера; выполнение разрядных норм и требований мастера спорта России международного класса. Процесс обучение в группах высшего спортивного мастерства направлен на подготовку самбистов к достижению максимально возможного для них спортивного результата. Объемы специальной физической и общей физической тренировочной нагрузки различной интенсивности должны соответствовать планируемому уровню спортивного результата и иметь индивидуальные параметры, которые определяются на основе динамики объемов нагрузки, выполненных в УТГ и ССМ, и текущего состояния спортсмена.</w:t>
      </w:r>
    </w:p>
    <w:p w:rsidR="002F7136" w:rsidRDefault="002F7136" w:rsidP="002F7136">
      <w:pPr>
        <w:ind w:right="-1" w:firstLine="708"/>
        <w:jc w:val="both"/>
        <w:rPr>
          <w:rFonts w:ascii="Times New Roman" w:hAnsi="Times New Roman" w:cs="Times New Roman"/>
          <w:sz w:val="28"/>
          <w:szCs w:val="28"/>
        </w:rPr>
      </w:pPr>
      <w:r w:rsidRPr="002F7136">
        <w:rPr>
          <w:rFonts w:ascii="Times New Roman" w:hAnsi="Times New Roman" w:cs="Times New Roman"/>
          <w:sz w:val="28"/>
          <w:szCs w:val="28"/>
        </w:rPr>
        <w:t xml:space="preserve">Годовой учебно-тренировочный план для групп этапа высшего спортивного мастерства представлен в таблице № 21. </w:t>
      </w:r>
    </w:p>
    <w:p w:rsidR="002F7136" w:rsidRDefault="002F7136" w:rsidP="002F7136">
      <w:pPr>
        <w:tabs>
          <w:tab w:val="left" w:pos="189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w:t>
      </w:r>
      <w:r w:rsidR="00DD3C9C">
        <w:rPr>
          <w:rFonts w:ascii="Times New Roman" w:hAnsi="Times New Roman" w:cs="Times New Roman"/>
          <w:sz w:val="28"/>
          <w:szCs w:val="28"/>
        </w:rPr>
        <w:t xml:space="preserve"> </w:t>
      </w:r>
      <w:r>
        <w:rPr>
          <w:rFonts w:ascii="Times New Roman" w:hAnsi="Times New Roman" w:cs="Times New Roman"/>
          <w:sz w:val="28"/>
          <w:szCs w:val="28"/>
        </w:rPr>
        <w:t>2</w:t>
      </w:r>
      <w:r w:rsidR="00DD3C9C">
        <w:rPr>
          <w:rFonts w:ascii="Times New Roman" w:hAnsi="Times New Roman" w:cs="Times New Roman"/>
          <w:sz w:val="28"/>
          <w:szCs w:val="28"/>
        </w:rPr>
        <w:t>1</w:t>
      </w:r>
    </w:p>
    <w:p w:rsidR="002F7136" w:rsidRDefault="002F7136" w:rsidP="002F7136">
      <w:pPr>
        <w:spacing w:after="0" w:line="240" w:lineRule="auto"/>
        <w:jc w:val="center"/>
        <w:rPr>
          <w:rFonts w:ascii="Times New Roman" w:hAnsi="Times New Roman" w:cs="Times New Roman"/>
          <w:sz w:val="28"/>
        </w:rPr>
      </w:pPr>
      <w:r>
        <w:rPr>
          <w:rFonts w:ascii="Times New Roman" w:hAnsi="Times New Roman" w:cs="Times New Roman"/>
          <w:sz w:val="28"/>
        </w:rPr>
        <w:t>Годовой учебно-тренировочный план для групп</w:t>
      </w:r>
      <w:r w:rsidRPr="000245C3">
        <w:rPr>
          <w:rFonts w:ascii="Times New Roman" w:hAnsi="Times New Roman" w:cs="Times New Roman"/>
          <w:sz w:val="28"/>
        </w:rPr>
        <w:t xml:space="preserve"> этапа</w:t>
      </w:r>
      <w:r>
        <w:rPr>
          <w:rFonts w:ascii="Times New Roman" w:hAnsi="Times New Roman" w:cs="Times New Roman"/>
          <w:sz w:val="28"/>
        </w:rPr>
        <w:t xml:space="preserve"> высшего спортивного мастерства</w:t>
      </w:r>
    </w:p>
    <w:tbl>
      <w:tblPr>
        <w:tblStyle w:val="a9"/>
        <w:tblW w:w="11366" w:type="dxa"/>
        <w:tblInd w:w="-856" w:type="dxa"/>
        <w:tblLayout w:type="fixed"/>
        <w:tblLook w:val="04A0" w:firstRow="1" w:lastRow="0" w:firstColumn="1" w:lastColumn="0" w:noHBand="0" w:noVBand="1"/>
      </w:tblPr>
      <w:tblGrid>
        <w:gridCol w:w="2294"/>
        <w:gridCol w:w="709"/>
        <w:gridCol w:w="704"/>
        <w:gridCol w:w="763"/>
        <w:gridCol w:w="763"/>
        <w:gridCol w:w="763"/>
        <w:gridCol w:w="763"/>
        <w:gridCol w:w="638"/>
        <w:gridCol w:w="567"/>
        <w:gridCol w:w="567"/>
        <w:gridCol w:w="709"/>
        <w:gridCol w:w="708"/>
        <w:gridCol w:w="709"/>
        <w:gridCol w:w="709"/>
      </w:tblGrid>
      <w:tr w:rsidR="002F7136" w:rsidTr="002F7136">
        <w:trPr>
          <w:cantSplit/>
          <w:trHeight w:val="1606"/>
        </w:trPr>
        <w:tc>
          <w:tcPr>
            <w:tcW w:w="2294" w:type="dxa"/>
          </w:tcPr>
          <w:p w:rsidR="002F7136" w:rsidRPr="000245C3" w:rsidRDefault="002F7136" w:rsidP="00C12001">
            <w:pPr>
              <w:jc w:val="center"/>
              <w:rPr>
                <w:rFonts w:ascii="Times New Roman" w:hAnsi="Times New Roman" w:cs="Times New Roman"/>
                <w:sz w:val="24"/>
                <w:szCs w:val="24"/>
              </w:rPr>
            </w:pPr>
            <w:r>
              <w:rPr>
                <w:rFonts w:ascii="Times New Roman" w:hAnsi="Times New Roman" w:cs="Times New Roman"/>
                <w:sz w:val="24"/>
                <w:szCs w:val="24"/>
              </w:rPr>
              <w:t>Виды спортивной подготовки и иные мероприятия</w:t>
            </w:r>
          </w:p>
        </w:tc>
        <w:tc>
          <w:tcPr>
            <w:tcW w:w="709" w:type="dxa"/>
            <w:shd w:val="clear" w:color="auto" w:fill="auto"/>
            <w:textDirection w:val="btLr"/>
          </w:tcPr>
          <w:p w:rsidR="002F7136"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час</w:t>
            </w:r>
          </w:p>
        </w:tc>
        <w:tc>
          <w:tcPr>
            <w:tcW w:w="704" w:type="dxa"/>
            <w:shd w:val="clear" w:color="auto" w:fill="auto"/>
            <w:textDirection w:val="btLr"/>
          </w:tcPr>
          <w:p w:rsidR="002F7136" w:rsidRPr="000245C3"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763" w:type="dxa"/>
            <w:shd w:val="clear" w:color="auto" w:fill="auto"/>
            <w:textDirection w:val="btLr"/>
          </w:tcPr>
          <w:p w:rsidR="002F7136" w:rsidRPr="000245C3"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763" w:type="dxa"/>
            <w:shd w:val="clear" w:color="auto" w:fill="auto"/>
            <w:textDirection w:val="btLr"/>
          </w:tcPr>
          <w:p w:rsidR="002F7136" w:rsidRPr="000245C3"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763" w:type="dxa"/>
            <w:shd w:val="clear" w:color="auto" w:fill="auto"/>
            <w:textDirection w:val="btLr"/>
          </w:tcPr>
          <w:p w:rsidR="002F7136" w:rsidRPr="000245C3"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763" w:type="dxa"/>
            <w:shd w:val="clear" w:color="auto" w:fill="auto"/>
            <w:textDirection w:val="btLr"/>
          </w:tcPr>
          <w:p w:rsidR="002F7136" w:rsidRPr="000245C3"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638" w:type="dxa"/>
            <w:shd w:val="clear" w:color="auto" w:fill="auto"/>
            <w:textDirection w:val="btLr"/>
          </w:tcPr>
          <w:p w:rsidR="002F7136" w:rsidRPr="000245C3"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Июнь</w:t>
            </w:r>
          </w:p>
        </w:tc>
        <w:tc>
          <w:tcPr>
            <w:tcW w:w="567" w:type="dxa"/>
            <w:shd w:val="clear" w:color="auto" w:fill="auto"/>
            <w:textDirection w:val="btLr"/>
          </w:tcPr>
          <w:p w:rsidR="002F7136" w:rsidRPr="000245C3"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Июль</w:t>
            </w:r>
          </w:p>
        </w:tc>
        <w:tc>
          <w:tcPr>
            <w:tcW w:w="567" w:type="dxa"/>
            <w:shd w:val="clear" w:color="auto" w:fill="auto"/>
            <w:textDirection w:val="btLr"/>
          </w:tcPr>
          <w:p w:rsidR="002F7136" w:rsidRPr="000245C3"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Август</w:t>
            </w:r>
          </w:p>
        </w:tc>
        <w:tc>
          <w:tcPr>
            <w:tcW w:w="709" w:type="dxa"/>
            <w:shd w:val="clear" w:color="auto" w:fill="auto"/>
            <w:textDirection w:val="btLr"/>
          </w:tcPr>
          <w:p w:rsidR="002F7136" w:rsidRPr="000245C3"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708" w:type="dxa"/>
            <w:shd w:val="clear" w:color="auto" w:fill="auto"/>
            <w:textDirection w:val="btLr"/>
          </w:tcPr>
          <w:p w:rsidR="002F7136" w:rsidRPr="000245C3"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709" w:type="dxa"/>
            <w:shd w:val="clear" w:color="auto" w:fill="auto"/>
            <w:textDirection w:val="btLr"/>
          </w:tcPr>
          <w:p w:rsidR="002F7136" w:rsidRPr="000245C3"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709" w:type="dxa"/>
            <w:shd w:val="clear" w:color="auto" w:fill="auto"/>
            <w:textDirection w:val="btLr"/>
          </w:tcPr>
          <w:p w:rsidR="002F7136" w:rsidRPr="000245C3" w:rsidRDefault="002F7136" w:rsidP="00C12001">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r>
      <w:tr w:rsidR="002F7136" w:rsidTr="002F7136">
        <w:tc>
          <w:tcPr>
            <w:tcW w:w="2294" w:type="dxa"/>
          </w:tcPr>
          <w:p w:rsidR="002F7136" w:rsidRPr="000245C3" w:rsidRDefault="002F7136" w:rsidP="00C12001">
            <w:pPr>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150</w:t>
            </w:r>
          </w:p>
        </w:tc>
        <w:tc>
          <w:tcPr>
            <w:tcW w:w="704"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13</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12</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13</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12</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13</w:t>
            </w:r>
          </w:p>
        </w:tc>
        <w:tc>
          <w:tcPr>
            <w:tcW w:w="638"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12</w:t>
            </w:r>
          </w:p>
        </w:tc>
        <w:tc>
          <w:tcPr>
            <w:tcW w:w="708"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12</w:t>
            </w:r>
          </w:p>
        </w:tc>
      </w:tr>
      <w:tr w:rsidR="002F7136" w:rsidTr="002F7136">
        <w:tc>
          <w:tcPr>
            <w:tcW w:w="2294" w:type="dxa"/>
          </w:tcPr>
          <w:p w:rsidR="002F7136" w:rsidRPr="000245C3" w:rsidRDefault="002F7136" w:rsidP="00C12001">
            <w:pPr>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274</w:t>
            </w:r>
          </w:p>
        </w:tc>
        <w:tc>
          <w:tcPr>
            <w:tcW w:w="704"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23</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22</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23</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23</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23</w:t>
            </w:r>
          </w:p>
        </w:tc>
        <w:tc>
          <w:tcPr>
            <w:tcW w:w="638"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23</w:t>
            </w:r>
          </w:p>
        </w:tc>
        <w:tc>
          <w:tcPr>
            <w:tcW w:w="567"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23</w:t>
            </w:r>
          </w:p>
        </w:tc>
        <w:tc>
          <w:tcPr>
            <w:tcW w:w="567"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23</w:t>
            </w: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23</w:t>
            </w:r>
          </w:p>
        </w:tc>
        <w:tc>
          <w:tcPr>
            <w:tcW w:w="708"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23</w:t>
            </w: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23</w:t>
            </w: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22</w:t>
            </w:r>
          </w:p>
        </w:tc>
      </w:tr>
      <w:tr w:rsidR="002F7136" w:rsidTr="002F7136">
        <w:tc>
          <w:tcPr>
            <w:tcW w:w="2294" w:type="dxa"/>
          </w:tcPr>
          <w:p w:rsidR="002F7136" w:rsidRPr="000245C3" w:rsidRDefault="002F7136" w:rsidP="00C12001">
            <w:pPr>
              <w:jc w:val="center"/>
              <w:rPr>
                <w:rFonts w:ascii="Times New Roman" w:hAnsi="Times New Roman" w:cs="Times New Roman"/>
                <w:sz w:val="24"/>
                <w:szCs w:val="24"/>
              </w:rPr>
            </w:pPr>
            <w:r>
              <w:rPr>
                <w:rFonts w:ascii="Times New Roman" w:hAnsi="Times New Roman" w:cs="Times New Roman"/>
                <w:sz w:val="24"/>
                <w:szCs w:val="24"/>
              </w:rPr>
              <w:lastRenderedPageBreak/>
              <w:t>Спортивные соревнования</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75</w:t>
            </w:r>
          </w:p>
        </w:tc>
        <w:tc>
          <w:tcPr>
            <w:tcW w:w="704"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6</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6</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6</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6</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6</w:t>
            </w:r>
          </w:p>
        </w:tc>
        <w:tc>
          <w:tcPr>
            <w:tcW w:w="638" w:type="dxa"/>
            <w:shd w:val="clear" w:color="auto" w:fill="auto"/>
          </w:tcPr>
          <w:p w:rsidR="002F7136" w:rsidRPr="001C7062" w:rsidRDefault="0090373E" w:rsidP="00C12001">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6</w:t>
            </w:r>
          </w:p>
        </w:tc>
        <w:tc>
          <w:tcPr>
            <w:tcW w:w="708" w:type="dxa"/>
            <w:shd w:val="clear" w:color="auto" w:fill="auto"/>
          </w:tcPr>
          <w:p w:rsidR="002F7136" w:rsidRPr="001C7062" w:rsidRDefault="0090373E" w:rsidP="00C12001">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6</w:t>
            </w:r>
          </w:p>
        </w:tc>
      </w:tr>
      <w:tr w:rsidR="009D11B9" w:rsidTr="002F7136">
        <w:tc>
          <w:tcPr>
            <w:tcW w:w="2294" w:type="dxa"/>
          </w:tcPr>
          <w:p w:rsidR="009D11B9" w:rsidRPr="000245C3" w:rsidRDefault="009D11B9" w:rsidP="00C12001">
            <w:pPr>
              <w:jc w:val="center"/>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709"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300</w:t>
            </w:r>
          </w:p>
        </w:tc>
        <w:tc>
          <w:tcPr>
            <w:tcW w:w="704"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25</w:t>
            </w:r>
          </w:p>
        </w:tc>
        <w:tc>
          <w:tcPr>
            <w:tcW w:w="763"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25</w:t>
            </w:r>
          </w:p>
        </w:tc>
        <w:tc>
          <w:tcPr>
            <w:tcW w:w="763"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25</w:t>
            </w:r>
          </w:p>
        </w:tc>
        <w:tc>
          <w:tcPr>
            <w:tcW w:w="763" w:type="dxa"/>
            <w:shd w:val="clear" w:color="auto" w:fill="auto"/>
          </w:tcPr>
          <w:p w:rsidR="009D11B9" w:rsidRDefault="009D11B9">
            <w:r w:rsidRPr="00847F30">
              <w:rPr>
                <w:rFonts w:ascii="Times New Roman" w:hAnsi="Times New Roman" w:cs="Times New Roman"/>
                <w:sz w:val="20"/>
                <w:szCs w:val="20"/>
              </w:rPr>
              <w:t>25</w:t>
            </w:r>
          </w:p>
        </w:tc>
        <w:tc>
          <w:tcPr>
            <w:tcW w:w="763" w:type="dxa"/>
            <w:shd w:val="clear" w:color="auto" w:fill="auto"/>
          </w:tcPr>
          <w:p w:rsidR="009D11B9" w:rsidRDefault="009D11B9">
            <w:r w:rsidRPr="00847F30">
              <w:rPr>
                <w:rFonts w:ascii="Times New Roman" w:hAnsi="Times New Roman" w:cs="Times New Roman"/>
                <w:sz w:val="20"/>
                <w:szCs w:val="20"/>
              </w:rPr>
              <w:t>25</w:t>
            </w:r>
          </w:p>
        </w:tc>
        <w:tc>
          <w:tcPr>
            <w:tcW w:w="638" w:type="dxa"/>
            <w:shd w:val="clear" w:color="auto" w:fill="auto"/>
          </w:tcPr>
          <w:p w:rsidR="009D11B9" w:rsidRDefault="009D11B9">
            <w:r w:rsidRPr="00847F30">
              <w:rPr>
                <w:rFonts w:ascii="Times New Roman" w:hAnsi="Times New Roman" w:cs="Times New Roman"/>
                <w:sz w:val="20"/>
                <w:szCs w:val="20"/>
              </w:rPr>
              <w:t>25</w:t>
            </w:r>
          </w:p>
        </w:tc>
        <w:tc>
          <w:tcPr>
            <w:tcW w:w="567" w:type="dxa"/>
            <w:shd w:val="clear" w:color="auto" w:fill="auto"/>
          </w:tcPr>
          <w:p w:rsidR="009D11B9" w:rsidRDefault="009D11B9">
            <w:r w:rsidRPr="00847F30">
              <w:rPr>
                <w:rFonts w:ascii="Times New Roman" w:hAnsi="Times New Roman" w:cs="Times New Roman"/>
                <w:sz w:val="20"/>
                <w:szCs w:val="20"/>
              </w:rPr>
              <w:t>25</w:t>
            </w:r>
          </w:p>
        </w:tc>
        <w:tc>
          <w:tcPr>
            <w:tcW w:w="567" w:type="dxa"/>
            <w:shd w:val="clear" w:color="auto" w:fill="auto"/>
          </w:tcPr>
          <w:p w:rsidR="009D11B9" w:rsidRDefault="009D11B9">
            <w:r w:rsidRPr="00847F30">
              <w:rPr>
                <w:rFonts w:ascii="Times New Roman" w:hAnsi="Times New Roman" w:cs="Times New Roman"/>
                <w:sz w:val="20"/>
                <w:szCs w:val="20"/>
              </w:rPr>
              <w:t>25</w:t>
            </w:r>
          </w:p>
        </w:tc>
        <w:tc>
          <w:tcPr>
            <w:tcW w:w="709" w:type="dxa"/>
            <w:shd w:val="clear" w:color="auto" w:fill="auto"/>
          </w:tcPr>
          <w:p w:rsidR="009D11B9" w:rsidRDefault="009D11B9">
            <w:r w:rsidRPr="00847F30">
              <w:rPr>
                <w:rFonts w:ascii="Times New Roman" w:hAnsi="Times New Roman" w:cs="Times New Roman"/>
                <w:sz w:val="20"/>
                <w:szCs w:val="20"/>
              </w:rPr>
              <w:t>25</w:t>
            </w:r>
          </w:p>
        </w:tc>
        <w:tc>
          <w:tcPr>
            <w:tcW w:w="708" w:type="dxa"/>
            <w:shd w:val="clear" w:color="auto" w:fill="auto"/>
          </w:tcPr>
          <w:p w:rsidR="009D11B9" w:rsidRDefault="009D11B9">
            <w:r w:rsidRPr="00847F30">
              <w:rPr>
                <w:rFonts w:ascii="Times New Roman" w:hAnsi="Times New Roman" w:cs="Times New Roman"/>
                <w:sz w:val="20"/>
                <w:szCs w:val="20"/>
              </w:rPr>
              <w:t>25</w:t>
            </w:r>
          </w:p>
        </w:tc>
        <w:tc>
          <w:tcPr>
            <w:tcW w:w="709" w:type="dxa"/>
            <w:shd w:val="clear" w:color="auto" w:fill="auto"/>
          </w:tcPr>
          <w:p w:rsidR="009D11B9" w:rsidRDefault="009D11B9">
            <w:r w:rsidRPr="00847F30">
              <w:rPr>
                <w:rFonts w:ascii="Times New Roman" w:hAnsi="Times New Roman" w:cs="Times New Roman"/>
                <w:sz w:val="20"/>
                <w:szCs w:val="20"/>
              </w:rPr>
              <w:t>25</w:t>
            </w:r>
          </w:p>
        </w:tc>
        <w:tc>
          <w:tcPr>
            <w:tcW w:w="709" w:type="dxa"/>
            <w:shd w:val="clear" w:color="auto" w:fill="auto"/>
          </w:tcPr>
          <w:p w:rsidR="009D11B9" w:rsidRDefault="009D11B9">
            <w:r w:rsidRPr="00847F30">
              <w:rPr>
                <w:rFonts w:ascii="Times New Roman" w:hAnsi="Times New Roman" w:cs="Times New Roman"/>
                <w:sz w:val="20"/>
                <w:szCs w:val="20"/>
              </w:rPr>
              <w:t>25</w:t>
            </w:r>
          </w:p>
        </w:tc>
      </w:tr>
      <w:tr w:rsidR="002F7136" w:rsidTr="002F7136">
        <w:tc>
          <w:tcPr>
            <w:tcW w:w="2294" w:type="dxa"/>
          </w:tcPr>
          <w:p w:rsidR="002F7136" w:rsidRPr="000245C3" w:rsidRDefault="002F7136" w:rsidP="00C12001">
            <w:pPr>
              <w:jc w:val="center"/>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251</w:t>
            </w:r>
          </w:p>
        </w:tc>
        <w:tc>
          <w:tcPr>
            <w:tcW w:w="704" w:type="dxa"/>
            <w:shd w:val="clear" w:color="auto" w:fill="auto"/>
          </w:tcPr>
          <w:p w:rsidR="002F7136" w:rsidRPr="001C7062" w:rsidRDefault="003A20D2" w:rsidP="00C12001">
            <w:pPr>
              <w:jc w:val="center"/>
              <w:rPr>
                <w:rFonts w:ascii="Times New Roman" w:hAnsi="Times New Roman" w:cs="Times New Roman"/>
                <w:sz w:val="20"/>
                <w:szCs w:val="20"/>
              </w:rPr>
            </w:pPr>
            <w:r>
              <w:rPr>
                <w:rFonts w:ascii="Times New Roman" w:hAnsi="Times New Roman" w:cs="Times New Roman"/>
                <w:sz w:val="20"/>
                <w:szCs w:val="20"/>
              </w:rPr>
              <w:t>26:23</w:t>
            </w:r>
          </w:p>
        </w:tc>
        <w:tc>
          <w:tcPr>
            <w:tcW w:w="763" w:type="dxa"/>
            <w:shd w:val="clear" w:color="auto" w:fill="auto"/>
          </w:tcPr>
          <w:p w:rsidR="002F7136" w:rsidRPr="001C7062" w:rsidRDefault="003A20D2" w:rsidP="00C12001">
            <w:pPr>
              <w:jc w:val="center"/>
              <w:rPr>
                <w:rFonts w:ascii="Times New Roman" w:hAnsi="Times New Roman" w:cs="Times New Roman"/>
                <w:sz w:val="20"/>
                <w:szCs w:val="20"/>
              </w:rPr>
            </w:pPr>
            <w:r>
              <w:rPr>
                <w:rFonts w:ascii="Times New Roman" w:hAnsi="Times New Roman" w:cs="Times New Roman"/>
                <w:sz w:val="20"/>
                <w:szCs w:val="20"/>
              </w:rPr>
              <w:t>13:33</w:t>
            </w:r>
          </w:p>
        </w:tc>
        <w:tc>
          <w:tcPr>
            <w:tcW w:w="763" w:type="dxa"/>
            <w:shd w:val="clear" w:color="auto" w:fill="auto"/>
          </w:tcPr>
          <w:p w:rsidR="002F7136" w:rsidRPr="001C7062" w:rsidRDefault="003A20D2" w:rsidP="00C12001">
            <w:pPr>
              <w:jc w:val="center"/>
              <w:rPr>
                <w:rFonts w:ascii="Times New Roman" w:hAnsi="Times New Roman" w:cs="Times New Roman"/>
                <w:sz w:val="20"/>
                <w:szCs w:val="20"/>
              </w:rPr>
            </w:pPr>
            <w:r>
              <w:rPr>
                <w:rFonts w:ascii="Times New Roman" w:hAnsi="Times New Roman" w:cs="Times New Roman"/>
                <w:sz w:val="20"/>
                <w:szCs w:val="20"/>
              </w:rPr>
              <w:t>23:33</w:t>
            </w:r>
          </w:p>
        </w:tc>
        <w:tc>
          <w:tcPr>
            <w:tcW w:w="763" w:type="dxa"/>
            <w:shd w:val="clear" w:color="auto" w:fill="auto"/>
          </w:tcPr>
          <w:p w:rsidR="002F7136" w:rsidRPr="001C7062" w:rsidRDefault="003A20D2" w:rsidP="00C12001">
            <w:pPr>
              <w:jc w:val="center"/>
              <w:rPr>
                <w:rFonts w:ascii="Times New Roman" w:hAnsi="Times New Roman" w:cs="Times New Roman"/>
                <w:sz w:val="20"/>
                <w:szCs w:val="20"/>
              </w:rPr>
            </w:pPr>
            <w:r>
              <w:rPr>
                <w:rFonts w:ascii="Times New Roman" w:hAnsi="Times New Roman" w:cs="Times New Roman"/>
                <w:sz w:val="20"/>
                <w:szCs w:val="20"/>
              </w:rPr>
              <w:t>15:29</w:t>
            </w:r>
          </w:p>
        </w:tc>
        <w:tc>
          <w:tcPr>
            <w:tcW w:w="763" w:type="dxa"/>
            <w:shd w:val="clear" w:color="auto" w:fill="auto"/>
          </w:tcPr>
          <w:p w:rsidR="002F7136" w:rsidRPr="001C7062" w:rsidRDefault="003A20D2" w:rsidP="00C12001">
            <w:pPr>
              <w:jc w:val="center"/>
              <w:rPr>
                <w:rFonts w:ascii="Times New Roman" w:hAnsi="Times New Roman" w:cs="Times New Roman"/>
                <w:sz w:val="20"/>
                <w:szCs w:val="20"/>
              </w:rPr>
            </w:pPr>
            <w:r>
              <w:rPr>
                <w:rFonts w:ascii="Times New Roman" w:hAnsi="Times New Roman" w:cs="Times New Roman"/>
                <w:sz w:val="20"/>
                <w:szCs w:val="20"/>
              </w:rPr>
              <w:t>19:30</w:t>
            </w:r>
          </w:p>
        </w:tc>
        <w:tc>
          <w:tcPr>
            <w:tcW w:w="638" w:type="dxa"/>
            <w:shd w:val="clear" w:color="auto" w:fill="auto"/>
          </w:tcPr>
          <w:p w:rsidR="002F7136" w:rsidRPr="001C7062" w:rsidRDefault="003A20D2" w:rsidP="00C12001">
            <w:pPr>
              <w:jc w:val="center"/>
              <w:rPr>
                <w:rFonts w:ascii="Times New Roman" w:hAnsi="Times New Roman" w:cs="Times New Roman"/>
                <w:sz w:val="20"/>
                <w:szCs w:val="20"/>
              </w:rPr>
            </w:pPr>
            <w:r>
              <w:rPr>
                <w:rFonts w:ascii="Times New Roman" w:hAnsi="Times New Roman" w:cs="Times New Roman"/>
                <w:sz w:val="20"/>
                <w:szCs w:val="20"/>
              </w:rPr>
              <w:t>1</w:t>
            </w:r>
            <w:r w:rsidR="00E264EB">
              <w:rPr>
                <w:rFonts w:ascii="Times New Roman" w:hAnsi="Times New Roman" w:cs="Times New Roman"/>
                <w:sz w:val="20"/>
                <w:szCs w:val="20"/>
              </w:rPr>
              <w:t>7</w:t>
            </w:r>
          </w:p>
        </w:tc>
        <w:tc>
          <w:tcPr>
            <w:tcW w:w="567" w:type="dxa"/>
            <w:shd w:val="clear" w:color="auto" w:fill="auto"/>
          </w:tcPr>
          <w:p w:rsidR="002F7136" w:rsidRPr="001C7062" w:rsidRDefault="003A20D2" w:rsidP="00C12001">
            <w:pPr>
              <w:jc w:val="center"/>
              <w:rPr>
                <w:rFonts w:ascii="Times New Roman" w:hAnsi="Times New Roman" w:cs="Times New Roman"/>
                <w:sz w:val="20"/>
                <w:szCs w:val="20"/>
              </w:rPr>
            </w:pPr>
            <w:r>
              <w:rPr>
                <w:rFonts w:ascii="Times New Roman" w:hAnsi="Times New Roman" w:cs="Times New Roman"/>
                <w:sz w:val="20"/>
                <w:szCs w:val="20"/>
              </w:rPr>
              <w:t>21</w:t>
            </w:r>
          </w:p>
        </w:tc>
        <w:tc>
          <w:tcPr>
            <w:tcW w:w="567" w:type="dxa"/>
            <w:shd w:val="clear" w:color="auto" w:fill="auto"/>
          </w:tcPr>
          <w:p w:rsidR="002F7136" w:rsidRPr="001C7062" w:rsidRDefault="001A0D24" w:rsidP="00C12001">
            <w:pPr>
              <w:jc w:val="center"/>
              <w:rPr>
                <w:rFonts w:ascii="Times New Roman" w:hAnsi="Times New Roman" w:cs="Times New Roman"/>
                <w:sz w:val="20"/>
                <w:szCs w:val="20"/>
              </w:rPr>
            </w:pPr>
            <w:r>
              <w:rPr>
                <w:rFonts w:ascii="Times New Roman" w:hAnsi="Times New Roman" w:cs="Times New Roman"/>
                <w:sz w:val="20"/>
                <w:szCs w:val="20"/>
              </w:rPr>
              <w:t>21</w:t>
            </w:r>
          </w:p>
        </w:tc>
        <w:tc>
          <w:tcPr>
            <w:tcW w:w="709" w:type="dxa"/>
            <w:shd w:val="clear" w:color="auto" w:fill="auto"/>
          </w:tcPr>
          <w:p w:rsidR="002F7136" w:rsidRPr="001C7062" w:rsidRDefault="001A0D24" w:rsidP="00C12001">
            <w:pPr>
              <w:jc w:val="center"/>
              <w:rPr>
                <w:rFonts w:ascii="Times New Roman" w:hAnsi="Times New Roman" w:cs="Times New Roman"/>
                <w:sz w:val="20"/>
                <w:szCs w:val="20"/>
              </w:rPr>
            </w:pPr>
            <w:r>
              <w:rPr>
                <w:rFonts w:ascii="Times New Roman" w:hAnsi="Times New Roman" w:cs="Times New Roman"/>
                <w:sz w:val="20"/>
                <w:szCs w:val="20"/>
              </w:rPr>
              <w:t>23:43</w:t>
            </w:r>
          </w:p>
        </w:tc>
        <w:tc>
          <w:tcPr>
            <w:tcW w:w="708" w:type="dxa"/>
            <w:shd w:val="clear" w:color="auto" w:fill="auto"/>
          </w:tcPr>
          <w:p w:rsidR="002F7136" w:rsidRPr="001C7062" w:rsidRDefault="00E264EB" w:rsidP="00C12001">
            <w:pPr>
              <w:jc w:val="center"/>
              <w:rPr>
                <w:rFonts w:ascii="Times New Roman" w:hAnsi="Times New Roman" w:cs="Times New Roman"/>
                <w:sz w:val="20"/>
                <w:szCs w:val="20"/>
              </w:rPr>
            </w:pPr>
            <w:r>
              <w:rPr>
                <w:rFonts w:ascii="Times New Roman" w:hAnsi="Times New Roman" w:cs="Times New Roman"/>
                <w:sz w:val="20"/>
                <w:szCs w:val="20"/>
              </w:rPr>
              <w:t>27</w:t>
            </w:r>
            <w:r w:rsidR="001A0D24">
              <w:rPr>
                <w:rFonts w:ascii="Times New Roman" w:hAnsi="Times New Roman" w:cs="Times New Roman"/>
                <w:sz w:val="20"/>
                <w:szCs w:val="20"/>
              </w:rPr>
              <w:t>:43</w:t>
            </w:r>
          </w:p>
        </w:tc>
        <w:tc>
          <w:tcPr>
            <w:tcW w:w="709" w:type="dxa"/>
            <w:shd w:val="clear" w:color="auto" w:fill="auto"/>
          </w:tcPr>
          <w:p w:rsidR="002F7136" w:rsidRPr="001C7062" w:rsidRDefault="001A0D24" w:rsidP="00C12001">
            <w:pPr>
              <w:jc w:val="center"/>
              <w:rPr>
                <w:rFonts w:ascii="Times New Roman" w:hAnsi="Times New Roman" w:cs="Times New Roman"/>
                <w:sz w:val="20"/>
                <w:szCs w:val="20"/>
              </w:rPr>
            </w:pPr>
            <w:r>
              <w:rPr>
                <w:rFonts w:ascii="Times New Roman" w:hAnsi="Times New Roman" w:cs="Times New Roman"/>
                <w:sz w:val="20"/>
                <w:szCs w:val="20"/>
              </w:rPr>
              <w:t>23:43</w:t>
            </w:r>
          </w:p>
        </w:tc>
        <w:tc>
          <w:tcPr>
            <w:tcW w:w="709" w:type="dxa"/>
            <w:shd w:val="clear" w:color="auto" w:fill="auto"/>
          </w:tcPr>
          <w:p w:rsidR="002F7136" w:rsidRPr="001C7062" w:rsidRDefault="001A0D24" w:rsidP="00C12001">
            <w:pPr>
              <w:jc w:val="center"/>
              <w:rPr>
                <w:rFonts w:ascii="Times New Roman" w:hAnsi="Times New Roman" w:cs="Times New Roman"/>
                <w:sz w:val="20"/>
                <w:szCs w:val="20"/>
              </w:rPr>
            </w:pPr>
            <w:r>
              <w:rPr>
                <w:rFonts w:ascii="Times New Roman" w:hAnsi="Times New Roman" w:cs="Times New Roman"/>
                <w:sz w:val="20"/>
                <w:szCs w:val="20"/>
              </w:rPr>
              <w:t>18:23</w:t>
            </w:r>
          </w:p>
        </w:tc>
      </w:tr>
      <w:tr w:rsidR="002F7136" w:rsidTr="002F7136">
        <w:tc>
          <w:tcPr>
            <w:tcW w:w="2294" w:type="dxa"/>
          </w:tcPr>
          <w:p w:rsidR="002F7136" w:rsidRPr="000245C3" w:rsidRDefault="002F7136" w:rsidP="00C12001">
            <w:pPr>
              <w:jc w:val="cente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10</w:t>
            </w:r>
          </w:p>
        </w:tc>
        <w:tc>
          <w:tcPr>
            <w:tcW w:w="704"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1:37</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27ꞌ</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27ꞌ</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31ꞌ</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1:30</w:t>
            </w:r>
          </w:p>
        </w:tc>
        <w:tc>
          <w:tcPr>
            <w:tcW w:w="638"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w:t>
            </w:r>
          </w:p>
        </w:tc>
        <w:tc>
          <w:tcPr>
            <w:tcW w:w="567"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w:t>
            </w:r>
          </w:p>
        </w:tc>
        <w:tc>
          <w:tcPr>
            <w:tcW w:w="567"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1:17</w:t>
            </w:r>
          </w:p>
        </w:tc>
        <w:tc>
          <w:tcPr>
            <w:tcW w:w="708"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1:17</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1:17</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1:37</w:t>
            </w:r>
          </w:p>
        </w:tc>
      </w:tr>
      <w:tr w:rsidR="002F7136" w:rsidTr="002F7136">
        <w:tc>
          <w:tcPr>
            <w:tcW w:w="2294" w:type="dxa"/>
          </w:tcPr>
          <w:p w:rsidR="002F7136" w:rsidRPr="000245C3" w:rsidRDefault="002F7136" w:rsidP="00C12001">
            <w:pPr>
              <w:jc w:val="center"/>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87</w:t>
            </w:r>
          </w:p>
        </w:tc>
        <w:tc>
          <w:tcPr>
            <w:tcW w:w="704"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7</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7</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7</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7</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7</w:t>
            </w:r>
          </w:p>
        </w:tc>
        <w:tc>
          <w:tcPr>
            <w:tcW w:w="638" w:type="dxa"/>
            <w:shd w:val="clear" w:color="auto" w:fill="auto"/>
          </w:tcPr>
          <w:p w:rsidR="002F7136" w:rsidRPr="001C7062" w:rsidRDefault="001343EC" w:rsidP="00C12001">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7</w:t>
            </w:r>
          </w:p>
        </w:tc>
        <w:tc>
          <w:tcPr>
            <w:tcW w:w="708" w:type="dxa"/>
            <w:shd w:val="clear" w:color="auto" w:fill="auto"/>
          </w:tcPr>
          <w:p w:rsidR="002F7136" w:rsidRPr="001C7062" w:rsidRDefault="001343EC" w:rsidP="00C12001">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7</w:t>
            </w:r>
          </w:p>
        </w:tc>
      </w:tr>
      <w:tr w:rsidR="002F7136" w:rsidTr="002F7136">
        <w:tc>
          <w:tcPr>
            <w:tcW w:w="2294" w:type="dxa"/>
          </w:tcPr>
          <w:p w:rsidR="002F7136" w:rsidRPr="000245C3" w:rsidRDefault="002F7136" w:rsidP="00C12001">
            <w:pPr>
              <w:jc w:val="center"/>
              <w:rPr>
                <w:rFonts w:ascii="Times New Roman" w:hAnsi="Times New Roman" w:cs="Times New Roman"/>
                <w:sz w:val="24"/>
                <w:szCs w:val="24"/>
              </w:rPr>
            </w:pPr>
            <w:r>
              <w:rPr>
                <w:rFonts w:ascii="Times New Roman" w:hAnsi="Times New Roman" w:cs="Times New Roman"/>
                <w:sz w:val="24"/>
                <w:szCs w:val="24"/>
              </w:rPr>
              <w:t>Контрольные мероприятия</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25</w:t>
            </w:r>
          </w:p>
        </w:tc>
        <w:tc>
          <w:tcPr>
            <w:tcW w:w="704" w:type="dxa"/>
            <w:shd w:val="clear" w:color="auto" w:fill="auto"/>
          </w:tcPr>
          <w:p w:rsidR="002F7136" w:rsidRPr="001C7062" w:rsidRDefault="002F7136" w:rsidP="00C12001">
            <w:pPr>
              <w:jc w:val="center"/>
              <w:rPr>
                <w:rFonts w:ascii="Times New Roman" w:hAnsi="Times New Roman" w:cs="Times New Roman"/>
                <w:sz w:val="20"/>
                <w:szCs w:val="20"/>
              </w:rPr>
            </w:pP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11</w:t>
            </w:r>
          </w:p>
        </w:tc>
        <w:tc>
          <w:tcPr>
            <w:tcW w:w="638" w:type="dxa"/>
            <w:shd w:val="clear" w:color="auto" w:fill="auto"/>
          </w:tcPr>
          <w:p w:rsidR="002F7136" w:rsidRPr="001C7062" w:rsidRDefault="002F7136" w:rsidP="00C12001">
            <w:pPr>
              <w:jc w:val="center"/>
              <w:rPr>
                <w:rFonts w:ascii="Times New Roman" w:hAnsi="Times New Roman" w:cs="Times New Roman"/>
                <w:sz w:val="20"/>
                <w:szCs w:val="20"/>
              </w:rPr>
            </w:pPr>
          </w:p>
        </w:tc>
        <w:tc>
          <w:tcPr>
            <w:tcW w:w="567" w:type="dxa"/>
            <w:shd w:val="clear" w:color="auto" w:fill="auto"/>
          </w:tcPr>
          <w:p w:rsidR="002F7136" w:rsidRPr="001C7062" w:rsidRDefault="002F7136" w:rsidP="00C12001">
            <w:pPr>
              <w:jc w:val="center"/>
              <w:rPr>
                <w:rFonts w:ascii="Times New Roman" w:hAnsi="Times New Roman" w:cs="Times New Roman"/>
                <w:sz w:val="20"/>
                <w:szCs w:val="20"/>
              </w:rPr>
            </w:pPr>
          </w:p>
        </w:tc>
        <w:tc>
          <w:tcPr>
            <w:tcW w:w="567" w:type="dxa"/>
            <w:shd w:val="clear" w:color="auto" w:fill="auto"/>
          </w:tcPr>
          <w:p w:rsidR="002F7136" w:rsidRPr="001C7062" w:rsidRDefault="002F7136" w:rsidP="00C12001">
            <w:pPr>
              <w:jc w:val="center"/>
              <w:rPr>
                <w:rFonts w:ascii="Times New Roman" w:hAnsi="Times New Roman" w:cs="Times New Roman"/>
                <w:sz w:val="20"/>
                <w:szCs w:val="20"/>
              </w:rPr>
            </w:pP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p>
        </w:tc>
        <w:tc>
          <w:tcPr>
            <w:tcW w:w="708" w:type="dxa"/>
            <w:shd w:val="clear" w:color="auto" w:fill="auto"/>
          </w:tcPr>
          <w:p w:rsidR="002F7136" w:rsidRPr="001C7062" w:rsidRDefault="002F7136" w:rsidP="00C12001">
            <w:pPr>
              <w:jc w:val="center"/>
              <w:rPr>
                <w:rFonts w:ascii="Times New Roman" w:hAnsi="Times New Roman" w:cs="Times New Roman"/>
                <w:sz w:val="20"/>
                <w:szCs w:val="20"/>
              </w:rPr>
            </w:pP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14</w:t>
            </w:r>
          </w:p>
        </w:tc>
      </w:tr>
      <w:tr w:rsidR="002F7136" w:rsidTr="002F7136">
        <w:tc>
          <w:tcPr>
            <w:tcW w:w="2294" w:type="dxa"/>
          </w:tcPr>
          <w:p w:rsidR="002F7136" w:rsidRPr="000245C3" w:rsidRDefault="002F7136" w:rsidP="00C12001">
            <w:pPr>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13</w:t>
            </w:r>
          </w:p>
        </w:tc>
        <w:tc>
          <w:tcPr>
            <w:tcW w:w="704"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638" w:type="dxa"/>
            <w:shd w:val="clear" w:color="auto" w:fill="auto"/>
          </w:tcPr>
          <w:p w:rsidR="002F7136" w:rsidRPr="001C7062" w:rsidRDefault="00E264EB"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shd w:val="clear" w:color="auto" w:fill="auto"/>
          </w:tcPr>
          <w:p w:rsidR="002F7136" w:rsidRPr="001C7062" w:rsidRDefault="00E264EB" w:rsidP="00C12001">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r>
      <w:tr w:rsidR="009D11B9" w:rsidTr="002F7136">
        <w:tc>
          <w:tcPr>
            <w:tcW w:w="2294" w:type="dxa"/>
          </w:tcPr>
          <w:p w:rsidR="009D11B9" w:rsidRPr="000245C3" w:rsidRDefault="009D11B9" w:rsidP="00C12001">
            <w:pPr>
              <w:jc w:val="center"/>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709"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13</w:t>
            </w:r>
          </w:p>
        </w:tc>
        <w:tc>
          <w:tcPr>
            <w:tcW w:w="704"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63"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63"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63"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63"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638"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auto" w:fill="auto"/>
          </w:tcPr>
          <w:p w:rsidR="009D11B9"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1</w:t>
            </w:r>
          </w:p>
        </w:tc>
      </w:tr>
      <w:tr w:rsidR="002F7136" w:rsidTr="002F7136">
        <w:tc>
          <w:tcPr>
            <w:tcW w:w="2294" w:type="dxa"/>
          </w:tcPr>
          <w:p w:rsidR="002F7136" w:rsidRPr="000245C3" w:rsidRDefault="002F7136" w:rsidP="00C12001">
            <w:pPr>
              <w:jc w:val="cente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мероприятия</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25</w:t>
            </w:r>
          </w:p>
        </w:tc>
        <w:tc>
          <w:tcPr>
            <w:tcW w:w="704" w:type="dxa"/>
            <w:shd w:val="clear" w:color="auto" w:fill="auto"/>
          </w:tcPr>
          <w:p w:rsidR="002F7136" w:rsidRPr="001C7062" w:rsidRDefault="002F7136" w:rsidP="00C12001">
            <w:pPr>
              <w:jc w:val="center"/>
              <w:rPr>
                <w:rFonts w:ascii="Times New Roman" w:hAnsi="Times New Roman" w:cs="Times New Roman"/>
                <w:sz w:val="20"/>
                <w:szCs w:val="20"/>
              </w:rPr>
            </w:pPr>
          </w:p>
        </w:tc>
        <w:tc>
          <w:tcPr>
            <w:tcW w:w="763" w:type="dxa"/>
            <w:shd w:val="clear" w:color="auto" w:fill="auto"/>
          </w:tcPr>
          <w:p w:rsidR="002F7136" w:rsidRPr="001C7062" w:rsidRDefault="00B72D79" w:rsidP="00C12001">
            <w:pPr>
              <w:jc w:val="center"/>
              <w:rPr>
                <w:rFonts w:ascii="Times New Roman" w:hAnsi="Times New Roman" w:cs="Times New Roman"/>
                <w:sz w:val="20"/>
                <w:szCs w:val="20"/>
              </w:rPr>
            </w:pPr>
            <w:r>
              <w:rPr>
                <w:rFonts w:ascii="Times New Roman" w:hAnsi="Times New Roman" w:cs="Times New Roman"/>
                <w:sz w:val="20"/>
                <w:szCs w:val="20"/>
              </w:rPr>
              <w:t>8</w:t>
            </w:r>
          </w:p>
        </w:tc>
        <w:tc>
          <w:tcPr>
            <w:tcW w:w="763"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8</w:t>
            </w:r>
          </w:p>
        </w:tc>
        <w:tc>
          <w:tcPr>
            <w:tcW w:w="763" w:type="dxa"/>
            <w:shd w:val="clear" w:color="auto" w:fill="auto"/>
          </w:tcPr>
          <w:p w:rsidR="002F7136" w:rsidRPr="001C7062" w:rsidRDefault="00B72D79" w:rsidP="00C12001">
            <w:pPr>
              <w:jc w:val="center"/>
              <w:rPr>
                <w:rFonts w:ascii="Times New Roman" w:hAnsi="Times New Roman" w:cs="Times New Roman"/>
                <w:sz w:val="20"/>
                <w:szCs w:val="20"/>
              </w:rPr>
            </w:pPr>
            <w:r>
              <w:rPr>
                <w:rFonts w:ascii="Times New Roman" w:hAnsi="Times New Roman" w:cs="Times New Roman"/>
                <w:sz w:val="20"/>
                <w:szCs w:val="20"/>
              </w:rPr>
              <w:t>9</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p>
        </w:tc>
        <w:tc>
          <w:tcPr>
            <w:tcW w:w="638" w:type="dxa"/>
            <w:shd w:val="clear" w:color="auto" w:fill="auto"/>
          </w:tcPr>
          <w:p w:rsidR="002F7136" w:rsidRPr="001C7062" w:rsidRDefault="002F7136" w:rsidP="00C12001">
            <w:pPr>
              <w:jc w:val="center"/>
              <w:rPr>
                <w:rFonts w:ascii="Times New Roman" w:hAnsi="Times New Roman" w:cs="Times New Roman"/>
                <w:sz w:val="20"/>
                <w:szCs w:val="20"/>
              </w:rPr>
            </w:pPr>
          </w:p>
        </w:tc>
        <w:tc>
          <w:tcPr>
            <w:tcW w:w="567" w:type="dxa"/>
            <w:shd w:val="clear" w:color="auto" w:fill="auto"/>
          </w:tcPr>
          <w:p w:rsidR="002F7136" w:rsidRPr="001C7062" w:rsidRDefault="002F7136" w:rsidP="00C12001">
            <w:pPr>
              <w:jc w:val="center"/>
              <w:rPr>
                <w:rFonts w:ascii="Times New Roman" w:hAnsi="Times New Roman" w:cs="Times New Roman"/>
                <w:sz w:val="20"/>
                <w:szCs w:val="20"/>
              </w:rPr>
            </w:pPr>
          </w:p>
        </w:tc>
        <w:tc>
          <w:tcPr>
            <w:tcW w:w="567" w:type="dxa"/>
            <w:shd w:val="clear" w:color="auto" w:fill="auto"/>
          </w:tcPr>
          <w:p w:rsidR="002F7136" w:rsidRPr="001C7062" w:rsidRDefault="002F7136" w:rsidP="00C12001">
            <w:pPr>
              <w:jc w:val="center"/>
              <w:rPr>
                <w:rFonts w:ascii="Times New Roman" w:hAnsi="Times New Roman" w:cs="Times New Roman"/>
                <w:sz w:val="20"/>
                <w:szCs w:val="20"/>
              </w:rPr>
            </w:pP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p>
        </w:tc>
        <w:tc>
          <w:tcPr>
            <w:tcW w:w="708" w:type="dxa"/>
            <w:shd w:val="clear" w:color="auto" w:fill="auto"/>
          </w:tcPr>
          <w:p w:rsidR="002F7136" w:rsidRPr="001C7062" w:rsidRDefault="002F7136" w:rsidP="00C12001">
            <w:pPr>
              <w:jc w:val="center"/>
              <w:rPr>
                <w:rFonts w:ascii="Times New Roman" w:hAnsi="Times New Roman" w:cs="Times New Roman"/>
                <w:sz w:val="20"/>
                <w:szCs w:val="20"/>
              </w:rPr>
            </w:pP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p>
        </w:tc>
      </w:tr>
      <w:tr w:rsidR="002F7136" w:rsidTr="002F7136">
        <w:tc>
          <w:tcPr>
            <w:tcW w:w="2294" w:type="dxa"/>
          </w:tcPr>
          <w:p w:rsidR="002F7136" w:rsidRPr="000245C3" w:rsidRDefault="002F7136" w:rsidP="00C12001">
            <w:pPr>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Pr>
                <w:rFonts w:ascii="Times New Roman" w:hAnsi="Times New Roman" w:cs="Times New Roman"/>
                <w:sz w:val="20"/>
                <w:szCs w:val="20"/>
              </w:rPr>
              <w:t>25</w:t>
            </w:r>
          </w:p>
        </w:tc>
        <w:tc>
          <w:tcPr>
            <w:tcW w:w="704" w:type="dxa"/>
            <w:shd w:val="clear" w:color="auto" w:fill="auto"/>
          </w:tcPr>
          <w:p w:rsidR="002F7136" w:rsidRPr="001C7062" w:rsidRDefault="002F7136" w:rsidP="00C12001">
            <w:pPr>
              <w:jc w:val="center"/>
              <w:rPr>
                <w:rFonts w:ascii="Times New Roman" w:hAnsi="Times New Roman" w:cs="Times New Roman"/>
                <w:sz w:val="20"/>
                <w:szCs w:val="20"/>
              </w:rPr>
            </w:pP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p>
        </w:tc>
        <w:tc>
          <w:tcPr>
            <w:tcW w:w="638"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shd w:val="clear" w:color="auto" w:fill="auto"/>
          </w:tcPr>
          <w:p w:rsidR="002F7136" w:rsidRPr="001C7062" w:rsidRDefault="009D11B9" w:rsidP="00C12001">
            <w:pPr>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p>
        </w:tc>
        <w:tc>
          <w:tcPr>
            <w:tcW w:w="708" w:type="dxa"/>
            <w:shd w:val="clear" w:color="auto" w:fill="auto"/>
          </w:tcPr>
          <w:p w:rsidR="002F7136" w:rsidRPr="001C7062" w:rsidRDefault="002F7136" w:rsidP="00C12001">
            <w:pPr>
              <w:jc w:val="center"/>
              <w:rPr>
                <w:rFonts w:ascii="Times New Roman" w:hAnsi="Times New Roman" w:cs="Times New Roman"/>
                <w:sz w:val="20"/>
                <w:szCs w:val="20"/>
              </w:rPr>
            </w:pP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p>
        </w:tc>
      </w:tr>
      <w:tr w:rsidR="002F7136" w:rsidTr="002F7136">
        <w:tc>
          <w:tcPr>
            <w:tcW w:w="2294" w:type="dxa"/>
          </w:tcPr>
          <w:p w:rsidR="002F7136" w:rsidRDefault="002F7136" w:rsidP="00C12001">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1248</w:t>
            </w:r>
          </w:p>
        </w:tc>
        <w:tc>
          <w:tcPr>
            <w:tcW w:w="704"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104</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96</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108</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100</w:t>
            </w:r>
          </w:p>
        </w:tc>
        <w:tc>
          <w:tcPr>
            <w:tcW w:w="763"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108</w:t>
            </w:r>
          </w:p>
        </w:tc>
        <w:tc>
          <w:tcPr>
            <w:tcW w:w="638"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100</w:t>
            </w:r>
          </w:p>
        </w:tc>
        <w:tc>
          <w:tcPr>
            <w:tcW w:w="567"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108</w:t>
            </w:r>
          </w:p>
        </w:tc>
        <w:tc>
          <w:tcPr>
            <w:tcW w:w="567"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108</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100</w:t>
            </w:r>
          </w:p>
        </w:tc>
        <w:tc>
          <w:tcPr>
            <w:tcW w:w="708"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108</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100</w:t>
            </w:r>
          </w:p>
        </w:tc>
        <w:tc>
          <w:tcPr>
            <w:tcW w:w="709" w:type="dxa"/>
            <w:shd w:val="clear" w:color="auto" w:fill="auto"/>
          </w:tcPr>
          <w:p w:rsidR="002F7136" w:rsidRPr="001C7062" w:rsidRDefault="002F7136" w:rsidP="00C12001">
            <w:pPr>
              <w:jc w:val="center"/>
              <w:rPr>
                <w:rFonts w:ascii="Times New Roman" w:hAnsi="Times New Roman" w:cs="Times New Roman"/>
                <w:sz w:val="20"/>
                <w:szCs w:val="20"/>
              </w:rPr>
            </w:pPr>
            <w:r w:rsidRPr="001C7062">
              <w:rPr>
                <w:rFonts w:ascii="Times New Roman" w:hAnsi="Times New Roman" w:cs="Times New Roman"/>
                <w:sz w:val="20"/>
                <w:szCs w:val="20"/>
              </w:rPr>
              <w:t>108</w:t>
            </w:r>
          </w:p>
        </w:tc>
      </w:tr>
    </w:tbl>
    <w:p w:rsidR="002F7136" w:rsidRPr="002F7136" w:rsidRDefault="002F7136" w:rsidP="002F7136">
      <w:pPr>
        <w:ind w:right="-1" w:firstLine="708"/>
        <w:jc w:val="both"/>
        <w:rPr>
          <w:rFonts w:ascii="Times New Roman" w:hAnsi="Times New Roman" w:cs="Times New Roman"/>
          <w:color w:val="FF0000"/>
          <w:sz w:val="28"/>
          <w:szCs w:val="28"/>
        </w:rPr>
      </w:pPr>
    </w:p>
    <w:p w:rsidR="00E5597E" w:rsidRPr="00F11E97" w:rsidRDefault="00E5597E" w:rsidP="00E5597E">
      <w:pPr>
        <w:spacing w:after="0" w:line="240" w:lineRule="auto"/>
        <w:ind w:right="14" w:firstLine="709"/>
        <w:jc w:val="both"/>
        <w:rPr>
          <w:rFonts w:ascii="Times New Roman" w:hAnsi="Times New Roman" w:cs="Times New Roman"/>
          <w:sz w:val="28"/>
          <w:szCs w:val="28"/>
        </w:rPr>
      </w:pPr>
      <w:r w:rsidRPr="00F11E97">
        <w:rPr>
          <w:rFonts w:ascii="Times New Roman" w:hAnsi="Times New Roman" w:cs="Times New Roman"/>
          <w:sz w:val="28"/>
          <w:szCs w:val="28"/>
        </w:rPr>
        <w:t>В случае необходимости в рабочую программу вносятся изменения, которые проходят процедуру утверждения.</w:t>
      </w:r>
    </w:p>
    <w:p w:rsidR="002F7136" w:rsidRPr="00D35CED" w:rsidRDefault="002F7136" w:rsidP="00D35CED">
      <w:pPr>
        <w:spacing w:after="0" w:line="240" w:lineRule="auto"/>
        <w:ind w:right="14"/>
        <w:rPr>
          <w:rFonts w:ascii="Times New Roman" w:hAnsi="Times New Roman" w:cs="Times New Roman"/>
          <w:sz w:val="28"/>
          <w:szCs w:val="28"/>
        </w:rPr>
      </w:pPr>
    </w:p>
    <w:p w:rsidR="00E5597E" w:rsidRPr="00E5597E" w:rsidRDefault="00E5597E" w:rsidP="00E5597E">
      <w:pPr>
        <w:pStyle w:val="a4"/>
        <w:numPr>
          <w:ilvl w:val="1"/>
          <w:numId w:val="35"/>
        </w:numPr>
        <w:spacing w:after="0" w:line="240" w:lineRule="auto"/>
        <w:ind w:right="14"/>
        <w:jc w:val="center"/>
        <w:rPr>
          <w:rFonts w:ascii="Times New Roman" w:hAnsi="Times New Roman" w:cs="Times New Roman"/>
          <w:b/>
          <w:sz w:val="28"/>
          <w:szCs w:val="28"/>
        </w:rPr>
      </w:pPr>
      <w:r>
        <w:rPr>
          <w:rFonts w:ascii="Times New Roman" w:hAnsi="Times New Roman" w:cs="Times New Roman"/>
          <w:b/>
          <w:sz w:val="28"/>
          <w:szCs w:val="28"/>
        </w:rPr>
        <w:t>.</w:t>
      </w:r>
      <w:r w:rsidRPr="00E5597E">
        <w:rPr>
          <w:rFonts w:ascii="Times New Roman" w:hAnsi="Times New Roman" w:cs="Times New Roman"/>
          <w:b/>
          <w:sz w:val="28"/>
          <w:szCs w:val="28"/>
        </w:rPr>
        <w:t>Учебно-тематический план</w:t>
      </w:r>
    </w:p>
    <w:p w:rsidR="00E5597E" w:rsidRPr="00471387" w:rsidRDefault="00E5597E" w:rsidP="00E5597E">
      <w:pPr>
        <w:spacing w:after="0" w:line="240" w:lineRule="auto"/>
        <w:ind w:right="14" w:firstLine="709"/>
        <w:jc w:val="both"/>
        <w:rPr>
          <w:rFonts w:ascii="Times New Roman" w:hAnsi="Times New Roman" w:cs="Times New Roman"/>
          <w:sz w:val="28"/>
          <w:szCs w:val="28"/>
        </w:rPr>
      </w:pPr>
      <w:r>
        <w:rPr>
          <w:rFonts w:ascii="Times New Roman" w:hAnsi="Times New Roman" w:cs="Times New Roman"/>
          <w:sz w:val="28"/>
          <w:szCs w:val="28"/>
        </w:rPr>
        <w:t xml:space="preserve">Учебно-тематический план включает темы по теоретической подготовке по этапам спортивной подготовки, представлен в таблице № 23. </w:t>
      </w:r>
    </w:p>
    <w:p w:rsidR="00E5597E" w:rsidRDefault="00E5597E" w:rsidP="00E5597E">
      <w:pPr>
        <w:pStyle w:val="Style1"/>
        <w:widowControl/>
        <w:jc w:val="right"/>
        <w:rPr>
          <w:sz w:val="28"/>
          <w:szCs w:val="28"/>
        </w:rPr>
      </w:pPr>
      <w:r>
        <w:rPr>
          <w:sz w:val="28"/>
          <w:szCs w:val="28"/>
        </w:rPr>
        <w:tab/>
        <w:t>Таблица № 2</w:t>
      </w:r>
      <w:r w:rsidR="00DD3C9C">
        <w:rPr>
          <w:sz w:val="28"/>
          <w:szCs w:val="28"/>
        </w:rPr>
        <w:t>2</w:t>
      </w:r>
    </w:p>
    <w:p w:rsidR="00E5597E" w:rsidRDefault="00E5597E" w:rsidP="00E5597E">
      <w:pPr>
        <w:pStyle w:val="Style1"/>
        <w:widowControl/>
        <w:jc w:val="right"/>
        <w:rPr>
          <w:sz w:val="28"/>
          <w:szCs w:val="28"/>
        </w:rPr>
      </w:pPr>
    </w:p>
    <w:p w:rsidR="00E5597E" w:rsidRPr="00EC650C" w:rsidRDefault="00E5597E" w:rsidP="00EC650C">
      <w:pPr>
        <w:tabs>
          <w:tab w:val="center" w:pos="4678"/>
          <w:tab w:val="left" w:pos="8173"/>
        </w:tabs>
        <w:rPr>
          <w:rFonts w:ascii="Times New Roman" w:hAnsi="Times New Roman" w:cs="Times New Roman"/>
          <w:sz w:val="28"/>
          <w:szCs w:val="28"/>
        </w:rPr>
      </w:pPr>
      <w:r>
        <w:rPr>
          <w:b/>
          <w:sz w:val="28"/>
          <w:szCs w:val="28"/>
        </w:rPr>
        <w:tab/>
      </w:r>
      <w:r w:rsidRPr="00A5107E">
        <w:rPr>
          <w:rFonts w:ascii="Times New Roman" w:hAnsi="Times New Roman" w:cs="Times New Roman"/>
          <w:sz w:val="28"/>
          <w:szCs w:val="28"/>
        </w:rPr>
        <w:t>Учебно-тематический план.</w:t>
      </w:r>
      <w:r w:rsidRPr="00A5107E">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535"/>
        <w:gridCol w:w="1198"/>
        <w:gridCol w:w="1415"/>
        <w:gridCol w:w="2904"/>
      </w:tblGrid>
      <w:tr w:rsidR="00E5597E" w:rsidRPr="00A5107E" w:rsidTr="00C12001">
        <w:tc>
          <w:tcPr>
            <w:tcW w:w="1906" w:type="dxa"/>
            <w:vAlign w:val="center"/>
          </w:tcPr>
          <w:p w:rsidR="00E5597E" w:rsidRPr="00A5107E" w:rsidRDefault="00E5597E" w:rsidP="00C12001">
            <w:pPr>
              <w:pStyle w:val="Style1"/>
              <w:widowControl/>
            </w:pPr>
            <w:r w:rsidRPr="00A5107E">
              <w:t>Этап спортивной подготовки</w:t>
            </w:r>
          </w:p>
        </w:tc>
        <w:tc>
          <w:tcPr>
            <w:tcW w:w="2149" w:type="dxa"/>
            <w:vAlign w:val="center"/>
          </w:tcPr>
          <w:p w:rsidR="00E5597E" w:rsidRPr="00A5107E" w:rsidRDefault="00E5597E" w:rsidP="00C12001">
            <w:pPr>
              <w:pStyle w:val="Style1"/>
              <w:widowControl/>
            </w:pPr>
            <w:r w:rsidRPr="00A5107E">
              <w:t>Темы по теоретической подготовке</w:t>
            </w:r>
          </w:p>
        </w:tc>
        <w:tc>
          <w:tcPr>
            <w:tcW w:w="1198" w:type="dxa"/>
            <w:vAlign w:val="center"/>
          </w:tcPr>
          <w:p w:rsidR="00E5597E" w:rsidRPr="00A5107E" w:rsidRDefault="00E5597E" w:rsidP="00C12001">
            <w:pPr>
              <w:pStyle w:val="Style1"/>
              <w:widowControl/>
            </w:pPr>
            <w:r w:rsidRPr="00A5107E">
              <w:t>Объем времени в год (минут)</w:t>
            </w:r>
          </w:p>
        </w:tc>
        <w:tc>
          <w:tcPr>
            <w:tcW w:w="1415" w:type="dxa"/>
            <w:vAlign w:val="center"/>
          </w:tcPr>
          <w:p w:rsidR="00E5597E" w:rsidRPr="00A5107E" w:rsidRDefault="00E5597E" w:rsidP="00C12001">
            <w:pPr>
              <w:pStyle w:val="Style1"/>
              <w:widowControl/>
            </w:pPr>
            <w:r w:rsidRPr="00A5107E">
              <w:t>Сроки проведения</w:t>
            </w:r>
          </w:p>
        </w:tc>
        <w:tc>
          <w:tcPr>
            <w:tcW w:w="2904" w:type="dxa"/>
            <w:vAlign w:val="center"/>
          </w:tcPr>
          <w:p w:rsidR="00E5597E" w:rsidRPr="00A5107E" w:rsidRDefault="00E5597E" w:rsidP="00C12001">
            <w:pPr>
              <w:pStyle w:val="Style1"/>
              <w:widowControl/>
            </w:pPr>
            <w:r w:rsidRPr="00A5107E">
              <w:t>Краткое содержание</w:t>
            </w:r>
          </w:p>
        </w:tc>
      </w:tr>
      <w:tr w:rsidR="00E5597E" w:rsidRPr="00A5107E" w:rsidTr="00C12001">
        <w:tc>
          <w:tcPr>
            <w:tcW w:w="1906" w:type="dxa"/>
            <w:vMerge w:val="restart"/>
            <w:vAlign w:val="center"/>
          </w:tcPr>
          <w:p w:rsidR="00E5597E" w:rsidRPr="00A5107E" w:rsidRDefault="00E5597E" w:rsidP="00C12001">
            <w:pPr>
              <w:pStyle w:val="Style1"/>
              <w:widowControl/>
            </w:pPr>
            <w:r w:rsidRPr="00A5107E">
              <w:t>Этап начальной подготовки</w:t>
            </w:r>
          </w:p>
        </w:tc>
        <w:tc>
          <w:tcPr>
            <w:tcW w:w="2149" w:type="dxa"/>
            <w:vAlign w:val="center"/>
          </w:tcPr>
          <w:p w:rsidR="00E5597E" w:rsidRPr="00A5107E" w:rsidRDefault="00E5597E" w:rsidP="00C12001">
            <w:pPr>
              <w:pStyle w:val="Style1"/>
              <w:widowControl/>
              <w:rPr>
                <w:b/>
              </w:rPr>
            </w:pPr>
            <w:r w:rsidRPr="00A5107E">
              <w:rPr>
                <w:b/>
              </w:rPr>
              <w:t>Всего на этапе начальной подготовки до одного года обучения/свыше одного года обучения:</w:t>
            </w:r>
          </w:p>
        </w:tc>
        <w:tc>
          <w:tcPr>
            <w:tcW w:w="1198" w:type="dxa"/>
            <w:vAlign w:val="center"/>
          </w:tcPr>
          <w:p w:rsidR="00E5597E" w:rsidRPr="00A5107E" w:rsidRDefault="00E5597E" w:rsidP="00C12001">
            <w:pPr>
              <w:pStyle w:val="Style1"/>
              <w:widowControl/>
              <w:rPr>
                <w:b/>
              </w:rPr>
            </w:pPr>
            <w:r w:rsidRPr="00A5107E">
              <w:rPr>
                <w:b/>
              </w:rPr>
              <w:t>≈120/180</w:t>
            </w:r>
          </w:p>
        </w:tc>
        <w:tc>
          <w:tcPr>
            <w:tcW w:w="1415" w:type="dxa"/>
            <w:vAlign w:val="center"/>
          </w:tcPr>
          <w:p w:rsidR="00E5597E" w:rsidRPr="00A5107E" w:rsidRDefault="00E5597E" w:rsidP="00C12001">
            <w:pPr>
              <w:pStyle w:val="Style1"/>
              <w:widowControl/>
            </w:pPr>
          </w:p>
        </w:tc>
        <w:tc>
          <w:tcPr>
            <w:tcW w:w="2904" w:type="dxa"/>
            <w:vAlign w:val="center"/>
          </w:tcPr>
          <w:p w:rsidR="00E5597E" w:rsidRPr="00A5107E" w:rsidRDefault="00E5597E" w:rsidP="00C12001">
            <w:pPr>
              <w:pStyle w:val="Style1"/>
              <w:widowControl/>
            </w:pP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История возникновения вида спорта и его развитие</w:t>
            </w:r>
          </w:p>
        </w:tc>
        <w:tc>
          <w:tcPr>
            <w:tcW w:w="1198" w:type="dxa"/>
            <w:vAlign w:val="center"/>
          </w:tcPr>
          <w:p w:rsidR="00E5597E" w:rsidRPr="00A5107E" w:rsidRDefault="00E5597E" w:rsidP="00C12001">
            <w:pPr>
              <w:pStyle w:val="Style1"/>
              <w:widowControl/>
            </w:pPr>
            <w:r w:rsidRPr="00A5107E">
              <w:t>≈13/20</w:t>
            </w:r>
          </w:p>
        </w:tc>
        <w:tc>
          <w:tcPr>
            <w:tcW w:w="1415" w:type="dxa"/>
            <w:vAlign w:val="center"/>
          </w:tcPr>
          <w:p w:rsidR="00E5597E" w:rsidRPr="00A5107E" w:rsidRDefault="00E5597E" w:rsidP="00C12001">
            <w:pPr>
              <w:pStyle w:val="Style1"/>
              <w:widowControl/>
            </w:pPr>
            <w:r w:rsidRPr="00A5107E">
              <w:t>сентябрь</w:t>
            </w:r>
          </w:p>
        </w:tc>
        <w:tc>
          <w:tcPr>
            <w:tcW w:w="2904" w:type="dxa"/>
            <w:vAlign w:val="center"/>
          </w:tcPr>
          <w:p w:rsidR="00E5597E" w:rsidRPr="00A5107E" w:rsidRDefault="00E5597E" w:rsidP="00C12001">
            <w:pPr>
              <w:pStyle w:val="Style1"/>
              <w:widowControl/>
            </w:pPr>
            <w:r w:rsidRPr="00A5107E">
              <w:t xml:space="preserve">Зарождение и развитие вида спорта. Автобиография </w:t>
            </w:r>
            <w:r w:rsidRPr="00A5107E">
              <w:lastRenderedPageBreak/>
              <w:t>выдающихся спортсменов. Чемпионы и призеры Олимпийских игр.</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Физическая культура – важное средство физического развития и укрепления здоровья человека</w:t>
            </w:r>
          </w:p>
        </w:tc>
        <w:tc>
          <w:tcPr>
            <w:tcW w:w="1198" w:type="dxa"/>
            <w:vAlign w:val="center"/>
          </w:tcPr>
          <w:p w:rsidR="00E5597E" w:rsidRPr="00A5107E" w:rsidRDefault="00E5597E" w:rsidP="00C12001">
            <w:pPr>
              <w:pStyle w:val="Style1"/>
              <w:widowControl/>
            </w:pPr>
            <w:r w:rsidRPr="00A5107E">
              <w:t>≈13/20</w:t>
            </w:r>
          </w:p>
        </w:tc>
        <w:tc>
          <w:tcPr>
            <w:tcW w:w="1415" w:type="dxa"/>
            <w:vAlign w:val="center"/>
          </w:tcPr>
          <w:p w:rsidR="00E5597E" w:rsidRPr="00A5107E" w:rsidRDefault="00E5597E" w:rsidP="00C12001">
            <w:pPr>
              <w:pStyle w:val="Style1"/>
              <w:widowControl/>
            </w:pPr>
            <w:r w:rsidRPr="00A5107E">
              <w:t>октябрь</w:t>
            </w:r>
          </w:p>
        </w:tc>
        <w:tc>
          <w:tcPr>
            <w:tcW w:w="2904" w:type="dxa"/>
            <w:vAlign w:val="center"/>
          </w:tcPr>
          <w:p w:rsidR="00E5597E" w:rsidRPr="00A5107E" w:rsidRDefault="00E5597E" w:rsidP="00C12001">
            <w:pPr>
              <w:pStyle w:val="Style1"/>
              <w:widowControl/>
            </w:pPr>
            <w:r w:rsidRPr="00A5107E">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proofErr w:type="gramStart"/>
            <w:r w:rsidRPr="00A5107E">
              <w:t>Гигиенические основы физической культуры и спорта, гигиена обучающихся  при занятиях физической культурой и спортом</w:t>
            </w:r>
            <w:proofErr w:type="gramEnd"/>
          </w:p>
        </w:tc>
        <w:tc>
          <w:tcPr>
            <w:tcW w:w="1198" w:type="dxa"/>
            <w:vAlign w:val="center"/>
          </w:tcPr>
          <w:p w:rsidR="00E5597E" w:rsidRPr="00A5107E" w:rsidRDefault="00E5597E" w:rsidP="00C12001">
            <w:pPr>
              <w:pStyle w:val="Style1"/>
              <w:widowControl/>
            </w:pPr>
            <w:r w:rsidRPr="00A5107E">
              <w:t>≈13/20</w:t>
            </w:r>
          </w:p>
        </w:tc>
        <w:tc>
          <w:tcPr>
            <w:tcW w:w="1415" w:type="dxa"/>
            <w:vAlign w:val="center"/>
          </w:tcPr>
          <w:p w:rsidR="00E5597E" w:rsidRPr="00A5107E" w:rsidRDefault="00E5597E" w:rsidP="00C12001">
            <w:pPr>
              <w:pStyle w:val="Style1"/>
              <w:widowControl/>
            </w:pPr>
            <w:r w:rsidRPr="00A5107E">
              <w:t>ноябрь</w:t>
            </w:r>
          </w:p>
        </w:tc>
        <w:tc>
          <w:tcPr>
            <w:tcW w:w="2904" w:type="dxa"/>
            <w:vAlign w:val="center"/>
          </w:tcPr>
          <w:p w:rsidR="00E5597E" w:rsidRPr="00A5107E" w:rsidRDefault="00E5597E" w:rsidP="00C12001">
            <w:pPr>
              <w:pStyle w:val="Style1"/>
              <w:widowControl/>
            </w:pPr>
            <w:r w:rsidRPr="00A5107E">
              <w:t>Понятие о гигиене и санитарии. Уход за телом, полностью рта и зубами. Гигиенические требования к одежде и обуви. Соблюдение гигиены на спортивных объектах.</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Закаливание организма</w:t>
            </w:r>
          </w:p>
        </w:tc>
        <w:tc>
          <w:tcPr>
            <w:tcW w:w="1198" w:type="dxa"/>
            <w:vAlign w:val="center"/>
          </w:tcPr>
          <w:p w:rsidR="00E5597E" w:rsidRPr="00A5107E" w:rsidRDefault="00E5597E" w:rsidP="00C12001">
            <w:pPr>
              <w:pStyle w:val="Style1"/>
              <w:widowControl/>
            </w:pPr>
            <w:r w:rsidRPr="00A5107E">
              <w:t>≈13/20</w:t>
            </w:r>
          </w:p>
        </w:tc>
        <w:tc>
          <w:tcPr>
            <w:tcW w:w="1415" w:type="dxa"/>
            <w:vAlign w:val="center"/>
          </w:tcPr>
          <w:p w:rsidR="00E5597E" w:rsidRPr="00A5107E" w:rsidRDefault="00E5597E" w:rsidP="00C12001">
            <w:pPr>
              <w:pStyle w:val="Style1"/>
              <w:widowControl/>
            </w:pPr>
            <w:r w:rsidRPr="00A5107E">
              <w:t>декабрь</w:t>
            </w:r>
          </w:p>
        </w:tc>
        <w:tc>
          <w:tcPr>
            <w:tcW w:w="2904" w:type="dxa"/>
            <w:vAlign w:val="center"/>
          </w:tcPr>
          <w:p w:rsidR="00E5597E" w:rsidRPr="00A5107E" w:rsidRDefault="00E5597E" w:rsidP="00C12001">
            <w:pPr>
              <w:pStyle w:val="Style1"/>
              <w:widowControl/>
            </w:pPr>
            <w:r w:rsidRPr="00A5107E">
              <w:t>Знания и основные правила закаливания. Закаливание воздухом, водой, солнцем. Закаливание на занятиях физической культуры и спортом.</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Самоконтроль в процессе занятий физической культуры и спортом</w:t>
            </w:r>
          </w:p>
        </w:tc>
        <w:tc>
          <w:tcPr>
            <w:tcW w:w="1198" w:type="dxa"/>
            <w:vAlign w:val="center"/>
          </w:tcPr>
          <w:p w:rsidR="00E5597E" w:rsidRPr="00A5107E" w:rsidRDefault="00E5597E" w:rsidP="00C12001">
            <w:pPr>
              <w:pStyle w:val="Style1"/>
              <w:widowControl/>
            </w:pPr>
            <w:r w:rsidRPr="00A5107E">
              <w:t>≈13/20</w:t>
            </w:r>
          </w:p>
        </w:tc>
        <w:tc>
          <w:tcPr>
            <w:tcW w:w="1415" w:type="dxa"/>
            <w:vAlign w:val="center"/>
          </w:tcPr>
          <w:p w:rsidR="00E5597E" w:rsidRPr="00A5107E" w:rsidRDefault="00E5597E" w:rsidP="00C12001">
            <w:pPr>
              <w:pStyle w:val="Style1"/>
              <w:widowControl/>
            </w:pPr>
            <w:r w:rsidRPr="00A5107E">
              <w:t>январь</w:t>
            </w:r>
          </w:p>
        </w:tc>
        <w:tc>
          <w:tcPr>
            <w:tcW w:w="2904" w:type="dxa"/>
            <w:vAlign w:val="center"/>
          </w:tcPr>
          <w:p w:rsidR="00E5597E" w:rsidRPr="00A5107E" w:rsidRDefault="00E5597E" w:rsidP="00C12001">
            <w:pPr>
              <w:pStyle w:val="Style1"/>
              <w:widowControl/>
            </w:pPr>
            <w:r w:rsidRPr="00A5107E">
              <w:t xml:space="preserve">Ознакомление с понятием о самоконтроле при занятиях физической культурой и спортом. Дневник </w:t>
            </w:r>
            <w:proofErr w:type="spellStart"/>
            <w:r w:rsidRPr="00A5107E">
              <w:t>самоконтороля</w:t>
            </w:r>
            <w:proofErr w:type="spellEnd"/>
            <w:r w:rsidRPr="00A5107E">
              <w:t>. Его формы и содержание. Понятие о травматизме.</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Теоретические основы обучения базовым элементам техники и тактики вида спорта</w:t>
            </w:r>
          </w:p>
        </w:tc>
        <w:tc>
          <w:tcPr>
            <w:tcW w:w="1198" w:type="dxa"/>
            <w:vAlign w:val="center"/>
          </w:tcPr>
          <w:p w:rsidR="00E5597E" w:rsidRPr="00A5107E" w:rsidRDefault="00E5597E" w:rsidP="00C12001">
            <w:pPr>
              <w:pStyle w:val="Style1"/>
              <w:widowControl/>
            </w:pPr>
            <w:r w:rsidRPr="00A5107E">
              <w:t>≈13/20</w:t>
            </w:r>
          </w:p>
        </w:tc>
        <w:tc>
          <w:tcPr>
            <w:tcW w:w="1415" w:type="dxa"/>
            <w:vAlign w:val="center"/>
          </w:tcPr>
          <w:p w:rsidR="00E5597E" w:rsidRPr="00A5107E" w:rsidRDefault="00E5597E" w:rsidP="00C12001">
            <w:pPr>
              <w:pStyle w:val="Style1"/>
              <w:widowControl/>
            </w:pPr>
            <w:r w:rsidRPr="00A5107E">
              <w:t>май</w:t>
            </w:r>
          </w:p>
        </w:tc>
        <w:tc>
          <w:tcPr>
            <w:tcW w:w="2904" w:type="dxa"/>
            <w:vAlign w:val="center"/>
          </w:tcPr>
          <w:p w:rsidR="00E5597E" w:rsidRPr="00A5107E" w:rsidRDefault="00E5597E" w:rsidP="00C12001">
            <w:pPr>
              <w:pStyle w:val="Style1"/>
              <w:widowControl/>
            </w:pPr>
            <w:r w:rsidRPr="00A5107E">
              <w:t>Понятие о технических элементах вида спорта. Теоретические знания по технике их выполнения.</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Теоретические основы судейства. Правила вида спорта</w:t>
            </w:r>
          </w:p>
        </w:tc>
        <w:tc>
          <w:tcPr>
            <w:tcW w:w="1198" w:type="dxa"/>
            <w:vAlign w:val="center"/>
          </w:tcPr>
          <w:p w:rsidR="00E5597E" w:rsidRPr="00A5107E" w:rsidRDefault="00E5597E" w:rsidP="00C12001">
            <w:pPr>
              <w:pStyle w:val="Style1"/>
              <w:widowControl/>
            </w:pPr>
            <w:r w:rsidRPr="00A5107E">
              <w:t>≈14/20</w:t>
            </w:r>
          </w:p>
        </w:tc>
        <w:tc>
          <w:tcPr>
            <w:tcW w:w="1415" w:type="dxa"/>
            <w:vAlign w:val="center"/>
          </w:tcPr>
          <w:p w:rsidR="00E5597E" w:rsidRPr="00A5107E" w:rsidRDefault="00E5597E" w:rsidP="00C12001">
            <w:pPr>
              <w:pStyle w:val="Style1"/>
              <w:widowControl/>
            </w:pPr>
            <w:r w:rsidRPr="00A5107E">
              <w:t>июнь</w:t>
            </w:r>
          </w:p>
        </w:tc>
        <w:tc>
          <w:tcPr>
            <w:tcW w:w="2904" w:type="dxa"/>
            <w:vAlign w:val="center"/>
          </w:tcPr>
          <w:p w:rsidR="00E5597E" w:rsidRPr="00A5107E" w:rsidRDefault="00E5597E" w:rsidP="00C12001">
            <w:pPr>
              <w:pStyle w:val="Style1"/>
              <w:widowControl/>
            </w:pPr>
            <w:proofErr w:type="spellStart"/>
            <w:r w:rsidRPr="00A5107E">
              <w:t>Понятийность</w:t>
            </w:r>
            <w:proofErr w:type="spellEnd"/>
            <w:r w:rsidRPr="00A5107E">
              <w:t xml:space="preserve">. Классификация спортивных соревнований. Команды </w:t>
            </w:r>
            <w:r w:rsidRPr="00A5107E">
              <w:lastRenderedPageBreak/>
              <w:t>(жесты)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 xml:space="preserve">Режим дня и питание </w:t>
            </w:r>
            <w:proofErr w:type="gramStart"/>
            <w:r w:rsidRPr="00A5107E">
              <w:t>обучающихся</w:t>
            </w:r>
            <w:proofErr w:type="gramEnd"/>
          </w:p>
        </w:tc>
        <w:tc>
          <w:tcPr>
            <w:tcW w:w="1198" w:type="dxa"/>
            <w:vAlign w:val="center"/>
          </w:tcPr>
          <w:p w:rsidR="00E5597E" w:rsidRPr="00A5107E" w:rsidRDefault="00E5597E" w:rsidP="00C12001">
            <w:pPr>
              <w:pStyle w:val="Style1"/>
              <w:widowControl/>
            </w:pPr>
            <w:r w:rsidRPr="00A5107E">
              <w:t>≈14/20</w:t>
            </w:r>
          </w:p>
        </w:tc>
        <w:tc>
          <w:tcPr>
            <w:tcW w:w="1415" w:type="dxa"/>
            <w:vAlign w:val="center"/>
          </w:tcPr>
          <w:p w:rsidR="00E5597E" w:rsidRPr="00A5107E" w:rsidRDefault="00E5597E" w:rsidP="00C12001">
            <w:pPr>
              <w:pStyle w:val="Style1"/>
              <w:widowControl/>
            </w:pPr>
            <w:r w:rsidRPr="00A5107E">
              <w:t>август</w:t>
            </w:r>
          </w:p>
        </w:tc>
        <w:tc>
          <w:tcPr>
            <w:tcW w:w="2904" w:type="dxa"/>
            <w:vAlign w:val="center"/>
          </w:tcPr>
          <w:p w:rsidR="00E5597E" w:rsidRPr="00A5107E" w:rsidRDefault="00E5597E" w:rsidP="00C12001">
            <w:pPr>
              <w:pStyle w:val="Style1"/>
              <w:widowControl/>
            </w:pPr>
            <w:r w:rsidRPr="00A5107E">
              <w:t>Расписание учебно-тренировочного и учебного процесса. Роль питания в жизнедеятельности. Рациональное, сбалансированное питание.</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Оборудование и спортивный инвентарь по виду спорта</w:t>
            </w:r>
          </w:p>
        </w:tc>
        <w:tc>
          <w:tcPr>
            <w:tcW w:w="1198" w:type="dxa"/>
            <w:vAlign w:val="center"/>
          </w:tcPr>
          <w:p w:rsidR="00E5597E" w:rsidRPr="00A5107E" w:rsidRDefault="00E5597E" w:rsidP="00C12001">
            <w:pPr>
              <w:pStyle w:val="Style1"/>
              <w:widowControl/>
            </w:pPr>
            <w:r w:rsidRPr="00A5107E">
              <w:t>≈14/20</w:t>
            </w:r>
          </w:p>
        </w:tc>
        <w:tc>
          <w:tcPr>
            <w:tcW w:w="1415" w:type="dxa"/>
            <w:vAlign w:val="center"/>
          </w:tcPr>
          <w:p w:rsidR="00E5597E" w:rsidRPr="00A5107E" w:rsidRDefault="00E5597E" w:rsidP="00C12001">
            <w:pPr>
              <w:pStyle w:val="Style1"/>
              <w:widowControl/>
            </w:pPr>
            <w:r w:rsidRPr="00A5107E">
              <w:t>ноябрь-май</w:t>
            </w:r>
          </w:p>
        </w:tc>
        <w:tc>
          <w:tcPr>
            <w:tcW w:w="2904" w:type="dxa"/>
            <w:vAlign w:val="center"/>
          </w:tcPr>
          <w:p w:rsidR="00E5597E" w:rsidRPr="00A5107E" w:rsidRDefault="00E5597E" w:rsidP="00C12001">
            <w:pPr>
              <w:pStyle w:val="Style1"/>
              <w:widowControl/>
            </w:pPr>
            <w:r w:rsidRPr="00A5107E">
              <w:t>Правила эксплуатации и безопасного использования оборудования и спортивного инвентаря.</w:t>
            </w:r>
          </w:p>
        </w:tc>
      </w:tr>
      <w:tr w:rsidR="00E5597E" w:rsidRPr="00A5107E" w:rsidTr="00C12001">
        <w:tc>
          <w:tcPr>
            <w:tcW w:w="1906" w:type="dxa"/>
            <w:vMerge w:val="restart"/>
            <w:vAlign w:val="center"/>
          </w:tcPr>
          <w:p w:rsidR="00E5597E" w:rsidRPr="00A5107E" w:rsidRDefault="00E5597E" w:rsidP="00C12001">
            <w:pPr>
              <w:pStyle w:val="Style1"/>
              <w:widowControl/>
            </w:pPr>
            <w:r w:rsidRPr="00A5107E">
              <w:t>Учебно-тренировочный этап (этап спортивной специализации)</w:t>
            </w:r>
          </w:p>
        </w:tc>
        <w:tc>
          <w:tcPr>
            <w:tcW w:w="2149" w:type="dxa"/>
            <w:vAlign w:val="center"/>
          </w:tcPr>
          <w:p w:rsidR="00E5597E" w:rsidRPr="00A5107E" w:rsidRDefault="00E5597E" w:rsidP="00C12001">
            <w:pPr>
              <w:pStyle w:val="Style1"/>
              <w:widowControl/>
              <w:rPr>
                <w:b/>
              </w:rPr>
            </w:pPr>
            <w:r w:rsidRPr="00A5107E">
              <w:rPr>
                <w:b/>
              </w:rPr>
              <w:t>Всего на учебно-тренировочном этапе до трёх лет обучения/свыше трёх лет обучения:</w:t>
            </w:r>
          </w:p>
        </w:tc>
        <w:tc>
          <w:tcPr>
            <w:tcW w:w="1198" w:type="dxa"/>
            <w:vAlign w:val="center"/>
          </w:tcPr>
          <w:p w:rsidR="00E5597E" w:rsidRPr="00A5107E" w:rsidRDefault="00E5597E" w:rsidP="00C12001">
            <w:pPr>
              <w:pStyle w:val="Style1"/>
              <w:widowControl/>
              <w:rPr>
                <w:b/>
              </w:rPr>
            </w:pPr>
            <w:r w:rsidRPr="00A5107E">
              <w:rPr>
                <w:b/>
              </w:rPr>
              <w:t>≈600/960</w:t>
            </w:r>
          </w:p>
        </w:tc>
        <w:tc>
          <w:tcPr>
            <w:tcW w:w="1415" w:type="dxa"/>
            <w:vAlign w:val="center"/>
          </w:tcPr>
          <w:p w:rsidR="00E5597E" w:rsidRPr="00A5107E" w:rsidRDefault="00E5597E" w:rsidP="00C12001">
            <w:pPr>
              <w:pStyle w:val="Style1"/>
              <w:widowControl/>
            </w:pPr>
          </w:p>
        </w:tc>
        <w:tc>
          <w:tcPr>
            <w:tcW w:w="2904" w:type="dxa"/>
            <w:vAlign w:val="center"/>
          </w:tcPr>
          <w:p w:rsidR="00E5597E" w:rsidRPr="00A5107E" w:rsidRDefault="00E5597E" w:rsidP="00C12001">
            <w:pPr>
              <w:pStyle w:val="Style1"/>
              <w:widowControl/>
            </w:pP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Роль и место физической культуры в формировании личностных качеств</w:t>
            </w:r>
          </w:p>
        </w:tc>
        <w:tc>
          <w:tcPr>
            <w:tcW w:w="1198" w:type="dxa"/>
            <w:vAlign w:val="center"/>
          </w:tcPr>
          <w:p w:rsidR="00E5597E" w:rsidRPr="00A5107E" w:rsidRDefault="00E5597E" w:rsidP="00C12001">
            <w:pPr>
              <w:pStyle w:val="Style1"/>
              <w:widowControl/>
            </w:pPr>
            <w:r w:rsidRPr="00A5107E">
              <w:t>≈70/107</w:t>
            </w:r>
          </w:p>
        </w:tc>
        <w:tc>
          <w:tcPr>
            <w:tcW w:w="1415" w:type="dxa"/>
            <w:vAlign w:val="center"/>
          </w:tcPr>
          <w:p w:rsidR="00E5597E" w:rsidRPr="00A5107E" w:rsidRDefault="00E5597E" w:rsidP="00C12001">
            <w:pPr>
              <w:pStyle w:val="Style1"/>
              <w:widowControl/>
            </w:pPr>
            <w:r w:rsidRPr="00A5107E">
              <w:t>сентябрь</w:t>
            </w:r>
          </w:p>
        </w:tc>
        <w:tc>
          <w:tcPr>
            <w:tcW w:w="2904" w:type="dxa"/>
            <w:vAlign w:val="center"/>
          </w:tcPr>
          <w:p w:rsidR="00E5597E" w:rsidRPr="00A5107E" w:rsidRDefault="00E5597E" w:rsidP="00C12001">
            <w:pPr>
              <w:pStyle w:val="Style1"/>
              <w:widowControl/>
            </w:pPr>
            <w:r w:rsidRPr="00A5107E">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w:t>
            </w:r>
            <w:r w:rsidRPr="00A5107E">
              <w:lastRenderedPageBreak/>
              <w:t>собственных силах.</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История возникновения олимпийского движения</w:t>
            </w:r>
          </w:p>
        </w:tc>
        <w:tc>
          <w:tcPr>
            <w:tcW w:w="1198" w:type="dxa"/>
            <w:vAlign w:val="center"/>
          </w:tcPr>
          <w:p w:rsidR="00E5597E" w:rsidRPr="00A5107E" w:rsidRDefault="00E5597E" w:rsidP="00C12001">
            <w:pPr>
              <w:pStyle w:val="Style1"/>
              <w:widowControl/>
            </w:pPr>
            <w:r w:rsidRPr="00A5107E">
              <w:t>≈70/107</w:t>
            </w:r>
          </w:p>
        </w:tc>
        <w:tc>
          <w:tcPr>
            <w:tcW w:w="1415" w:type="dxa"/>
            <w:vAlign w:val="center"/>
          </w:tcPr>
          <w:p w:rsidR="00E5597E" w:rsidRPr="00A5107E" w:rsidRDefault="00E5597E" w:rsidP="00C12001">
            <w:pPr>
              <w:pStyle w:val="Style1"/>
              <w:widowControl/>
            </w:pPr>
            <w:r w:rsidRPr="00A5107E">
              <w:t>октябрь</w:t>
            </w:r>
          </w:p>
        </w:tc>
        <w:tc>
          <w:tcPr>
            <w:tcW w:w="2904" w:type="dxa"/>
            <w:vAlign w:val="center"/>
          </w:tcPr>
          <w:p w:rsidR="00E5597E" w:rsidRPr="00A5107E" w:rsidRDefault="00E5597E" w:rsidP="00C12001">
            <w:pPr>
              <w:pStyle w:val="Style1"/>
              <w:widowControl/>
            </w:pPr>
            <w:r w:rsidRPr="00A5107E">
              <w:t>Зарождение олимпийского движения. Возрождение олимпийской идеи. Международный Олимпийский комитет (МОК)</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 xml:space="preserve">Режим дня и питание </w:t>
            </w:r>
            <w:proofErr w:type="gramStart"/>
            <w:r w:rsidRPr="00A5107E">
              <w:t>обучающихся</w:t>
            </w:r>
            <w:proofErr w:type="gramEnd"/>
          </w:p>
        </w:tc>
        <w:tc>
          <w:tcPr>
            <w:tcW w:w="1198" w:type="dxa"/>
            <w:vAlign w:val="center"/>
          </w:tcPr>
          <w:p w:rsidR="00E5597E" w:rsidRPr="00A5107E" w:rsidRDefault="00E5597E" w:rsidP="00C12001">
            <w:pPr>
              <w:jc w:val="center"/>
              <w:rPr>
                <w:rFonts w:ascii="Times New Roman" w:hAnsi="Times New Roman" w:cs="Times New Roman"/>
                <w:sz w:val="24"/>
                <w:szCs w:val="24"/>
              </w:rPr>
            </w:pPr>
            <w:r w:rsidRPr="00A5107E">
              <w:rPr>
                <w:rFonts w:ascii="Times New Roman" w:hAnsi="Times New Roman" w:cs="Times New Roman"/>
                <w:sz w:val="24"/>
                <w:szCs w:val="24"/>
              </w:rPr>
              <w:t>≈70/107</w:t>
            </w:r>
          </w:p>
        </w:tc>
        <w:tc>
          <w:tcPr>
            <w:tcW w:w="1415" w:type="dxa"/>
            <w:vAlign w:val="center"/>
          </w:tcPr>
          <w:p w:rsidR="00E5597E" w:rsidRPr="00A5107E" w:rsidRDefault="00E5597E" w:rsidP="00C12001">
            <w:pPr>
              <w:pStyle w:val="Style1"/>
              <w:widowControl/>
            </w:pPr>
            <w:r w:rsidRPr="00A5107E">
              <w:t>ноябрь</w:t>
            </w:r>
          </w:p>
        </w:tc>
        <w:tc>
          <w:tcPr>
            <w:tcW w:w="2904" w:type="dxa"/>
            <w:vAlign w:val="center"/>
          </w:tcPr>
          <w:p w:rsidR="00E5597E" w:rsidRPr="00A5107E" w:rsidRDefault="00E5597E" w:rsidP="00C12001">
            <w:pPr>
              <w:pStyle w:val="Style1"/>
              <w:widowControl/>
            </w:pPr>
            <w:r w:rsidRPr="00A5107E">
              <w:t xml:space="preserve">Расписание учебно-тренировочного и учебного процесса. Роль </w:t>
            </w:r>
            <w:proofErr w:type="gramStart"/>
            <w:r w:rsidRPr="00A5107E">
              <w:t>питания</w:t>
            </w:r>
            <w:proofErr w:type="gramEnd"/>
            <w:r w:rsidRPr="00A5107E">
              <w:t xml:space="preserve"> в подготовке обучающихся к спортивным соревнованиям. Рациональное, сбалансированное питание.</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Физиологические основы физической культуры</w:t>
            </w:r>
          </w:p>
        </w:tc>
        <w:tc>
          <w:tcPr>
            <w:tcW w:w="1198" w:type="dxa"/>
            <w:vAlign w:val="center"/>
          </w:tcPr>
          <w:p w:rsidR="00E5597E" w:rsidRPr="00A5107E" w:rsidRDefault="00E5597E" w:rsidP="00C12001">
            <w:pPr>
              <w:jc w:val="center"/>
              <w:rPr>
                <w:rFonts w:ascii="Times New Roman" w:hAnsi="Times New Roman" w:cs="Times New Roman"/>
                <w:sz w:val="24"/>
                <w:szCs w:val="24"/>
              </w:rPr>
            </w:pPr>
            <w:r w:rsidRPr="00A5107E">
              <w:rPr>
                <w:rFonts w:ascii="Times New Roman" w:hAnsi="Times New Roman" w:cs="Times New Roman"/>
                <w:sz w:val="24"/>
                <w:szCs w:val="24"/>
              </w:rPr>
              <w:t>≈70/107</w:t>
            </w:r>
          </w:p>
        </w:tc>
        <w:tc>
          <w:tcPr>
            <w:tcW w:w="1415" w:type="dxa"/>
            <w:vAlign w:val="center"/>
          </w:tcPr>
          <w:p w:rsidR="00E5597E" w:rsidRPr="00A5107E" w:rsidRDefault="00E5597E" w:rsidP="00C12001">
            <w:pPr>
              <w:pStyle w:val="Style1"/>
              <w:widowControl/>
            </w:pPr>
            <w:r w:rsidRPr="00A5107E">
              <w:t>декабрь</w:t>
            </w:r>
          </w:p>
        </w:tc>
        <w:tc>
          <w:tcPr>
            <w:tcW w:w="2904" w:type="dxa"/>
            <w:vAlign w:val="center"/>
          </w:tcPr>
          <w:p w:rsidR="00E5597E" w:rsidRPr="00A5107E" w:rsidRDefault="00E5597E" w:rsidP="00C12001">
            <w:pPr>
              <w:pStyle w:val="Style1"/>
              <w:widowControl/>
            </w:pPr>
            <w:r w:rsidRPr="00A5107E">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 xml:space="preserve">Учет соревновательной деятельности, самоанализ </w:t>
            </w:r>
            <w:proofErr w:type="gramStart"/>
            <w:r w:rsidRPr="00A5107E">
              <w:t>обучающегося</w:t>
            </w:r>
            <w:proofErr w:type="gramEnd"/>
          </w:p>
        </w:tc>
        <w:tc>
          <w:tcPr>
            <w:tcW w:w="1198" w:type="dxa"/>
            <w:vAlign w:val="center"/>
          </w:tcPr>
          <w:p w:rsidR="00E5597E" w:rsidRPr="00A5107E" w:rsidRDefault="00E5597E" w:rsidP="00C12001">
            <w:pPr>
              <w:jc w:val="center"/>
              <w:rPr>
                <w:rFonts w:ascii="Times New Roman" w:hAnsi="Times New Roman" w:cs="Times New Roman"/>
                <w:sz w:val="24"/>
                <w:szCs w:val="24"/>
              </w:rPr>
            </w:pPr>
            <w:r w:rsidRPr="00A5107E">
              <w:rPr>
                <w:rFonts w:ascii="Times New Roman" w:hAnsi="Times New Roman" w:cs="Times New Roman"/>
                <w:sz w:val="24"/>
                <w:szCs w:val="24"/>
              </w:rPr>
              <w:t>≈70/107</w:t>
            </w:r>
          </w:p>
        </w:tc>
        <w:tc>
          <w:tcPr>
            <w:tcW w:w="1415" w:type="dxa"/>
            <w:vAlign w:val="center"/>
          </w:tcPr>
          <w:p w:rsidR="00E5597E" w:rsidRPr="00A5107E" w:rsidRDefault="00E5597E" w:rsidP="00C12001">
            <w:pPr>
              <w:pStyle w:val="Style1"/>
              <w:widowControl/>
            </w:pPr>
            <w:r w:rsidRPr="00A5107E">
              <w:t>январь</w:t>
            </w:r>
          </w:p>
        </w:tc>
        <w:tc>
          <w:tcPr>
            <w:tcW w:w="2904" w:type="dxa"/>
            <w:vAlign w:val="center"/>
          </w:tcPr>
          <w:p w:rsidR="00E5597E" w:rsidRPr="00A5107E" w:rsidRDefault="00E5597E" w:rsidP="00C12001">
            <w:pPr>
              <w:pStyle w:val="Style1"/>
              <w:widowControl/>
            </w:pPr>
            <w:r w:rsidRPr="00A5107E">
              <w:t>Структура и содержание Дневника обучающегося. Классификация и типы спортивных соревнований.</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Теоретические основы технико-тактической подготовки. Основы техники вида спорта</w:t>
            </w:r>
          </w:p>
        </w:tc>
        <w:tc>
          <w:tcPr>
            <w:tcW w:w="1198" w:type="dxa"/>
            <w:vAlign w:val="center"/>
          </w:tcPr>
          <w:p w:rsidR="00E5597E" w:rsidRPr="00A5107E" w:rsidRDefault="00E5597E" w:rsidP="00C12001">
            <w:pPr>
              <w:jc w:val="center"/>
              <w:rPr>
                <w:rFonts w:ascii="Times New Roman" w:hAnsi="Times New Roman" w:cs="Times New Roman"/>
                <w:sz w:val="24"/>
                <w:szCs w:val="24"/>
              </w:rPr>
            </w:pPr>
            <w:r w:rsidRPr="00A5107E">
              <w:rPr>
                <w:rFonts w:ascii="Times New Roman" w:hAnsi="Times New Roman" w:cs="Times New Roman"/>
                <w:sz w:val="24"/>
                <w:szCs w:val="24"/>
              </w:rPr>
              <w:t>≈70/107</w:t>
            </w:r>
          </w:p>
        </w:tc>
        <w:tc>
          <w:tcPr>
            <w:tcW w:w="1415" w:type="dxa"/>
            <w:vAlign w:val="center"/>
          </w:tcPr>
          <w:p w:rsidR="00E5597E" w:rsidRPr="00A5107E" w:rsidRDefault="00E5597E" w:rsidP="00C12001">
            <w:pPr>
              <w:pStyle w:val="Style1"/>
              <w:widowControl/>
            </w:pPr>
            <w:r w:rsidRPr="00A5107E">
              <w:t>май</w:t>
            </w:r>
          </w:p>
        </w:tc>
        <w:tc>
          <w:tcPr>
            <w:tcW w:w="2904" w:type="dxa"/>
            <w:vAlign w:val="center"/>
          </w:tcPr>
          <w:p w:rsidR="00E5597E" w:rsidRPr="00A5107E" w:rsidRDefault="00E5597E" w:rsidP="00C12001">
            <w:pPr>
              <w:pStyle w:val="Style1"/>
              <w:widowControl/>
            </w:pPr>
            <w:proofErr w:type="spellStart"/>
            <w:r w:rsidRPr="00A5107E">
              <w:t>Понятийность</w:t>
            </w:r>
            <w:proofErr w:type="spellEnd"/>
            <w:r w:rsidRPr="00A5107E">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 xml:space="preserve">Психологическая </w:t>
            </w:r>
            <w:r w:rsidRPr="00A5107E">
              <w:lastRenderedPageBreak/>
              <w:t>подготовка</w:t>
            </w:r>
          </w:p>
        </w:tc>
        <w:tc>
          <w:tcPr>
            <w:tcW w:w="1198" w:type="dxa"/>
            <w:vAlign w:val="center"/>
          </w:tcPr>
          <w:p w:rsidR="00E5597E" w:rsidRPr="00A5107E" w:rsidRDefault="00E5597E" w:rsidP="00C12001">
            <w:pPr>
              <w:pStyle w:val="Style1"/>
              <w:widowControl/>
            </w:pPr>
            <w:r w:rsidRPr="00A5107E">
              <w:lastRenderedPageBreak/>
              <w:t>≈60/106</w:t>
            </w:r>
          </w:p>
        </w:tc>
        <w:tc>
          <w:tcPr>
            <w:tcW w:w="1415" w:type="dxa"/>
            <w:vAlign w:val="center"/>
          </w:tcPr>
          <w:p w:rsidR="00E5597E" w:rsidRPr="00A5107E" w:rsidRDefault="00E5597E" w:rsidP="00C12001">
            <w:pPr>
              <w:pStyle w:val="Style1"/>
              <w:widowControl/>
            </w:pPr>
            <w:r w:rsidRPr="00A5107E">
              <w:t>сентябрь-</w:t>
            </w:r>
            <w:r w:rsidRPr="00A5107E">
              <w:lastRenderedPageBreak/>
              <w:t>апрель</w:t>
            </w:r>
          </w:p>
        </w:tc>
        <w:tc>
          <w:tcPr>
            <w:tcW w:w="2904" w:type="dxa"/>
            <w:vAlign w:val="center"/>
          </w:tcPr>
          <w:p w:rsidR="00E5597E" w:rsidRPr="00A5107E" w:rsidRDefault="00E5597E" w:rsidP="00C12001">
            <w:pPr>
              <w:pStyle w:val="Style1"/>
              <w:widowControl/>
            </w:pPr>
            <w:r w:rsidRPr="00A5107E">
              <w:lastRenderedPageBreak/>
              <w:t xml:space="preserve">Характеристика </w:t>
            </w:r>
            <w:r w:rsidRPr="00A5107E">
              <w:lastRenderedPageBreak/>
              <w:t>психологической подготовки. Общая психологическая подготовка. Базовые волевые качества личности. Системные волевые качества личности.</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Оборудование, спортивный инвентарь и экипировка по виду спорта</w:t>
            </w:r>
          </w:p>
        </w:tc>
        <w:tc>
          <w:tcPr>
            <w:tcW w:w="1198" w:type="dxa"/>
            <w:vAlign w:val="center"/>
          </w:tcPr>
          <w:p w:rsidR="00E5597E" w:rsidRPr="00A5107E" w:rsidRDefault="00E5597E" w:rsidP="00C12001">
            <w:pPr>
              <w:pStyle w:val="Style1"/>
              <w:widowControl/>
            </w:pPr>
            <w:r w:rsidRPr="00A5107E">
              <w:t>≈60/106</w:t>
            </w:r>
          </w:p>
        </w:tc>
        <w:tc>
          <w:tcPr>
            <w:tcW w:w="1415" w:type="dxa"/>
            <w:vAlign w:val="center"/>
          </w:tcPr>
          <w:p w:rsidR="00E5597E" w:rsidRPr="00A5107E" w:rsidRDefault="00E5597E" w:rsidP="00C12001">
            <w:pPr>
              <w:pStyle w:val="Style1"/>
              <w:widowControl/>
            </w:pPr>
            <w:r w:rsidRPr="00A5107E">
              <w:t>декабрь-май</w:t>
            </w:r>
          </w:p>
        </w:tc>
        <w:tc>
          <w:tcPr>
            <w:tcW w:w="2904" w:type="dxa"/>
            <w:vAlign w:val="center"/>
          </w:tcPr>
          <w:p w:rsidR="00E5597E" w:rsidRPr="00A5107E" w:rsidRDefault="00E5597E" w:rsidP="00C12001">
            <w:pPr>
              <w:pStyle w:val="Style1"/>
              <w:widowControl/>
            </w:pPr>
            <w:r w:rsidRPr="00A5107E">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Правила вида спорта</w:t>
            </w:r>
          </w:p>
        </w:tc>
        <w:tc>
          <w:tcPr>
            <w:tcW w:w="1198" w:type="dxa"/>
            <w:vAlign w:val="center"/>
          </w:tcPr>
          <w:p w:rsidR="00E5597E" w:rsidRPr="00A5107E" w:rsidRDefault="00E5597E" w:rsidP="00C12001">
            <w:pPr>
              <w:pStyle w:val="Style1"/>
              <w:widowControl/>
            </w:pPr>
            <w:r w:rsidRPr="00A5107E">
              <w:t>≈60/106</w:t>
            </w:r>
          </w:p>
        </w:tc>
        <w:tc>
          <w:tcPr>
            <w:tcW w:w="1415" w:type="dxa"/>
            <w:vAlign w:val="center"/>
          </w:tcPr>
          <w:p w:rsidR="00E5597E" w:rsidRPr="00A5107E" w:rsidRDefault="00E5597E" w:rsidP="00C12001">
            <w:pPr>
              <w:pStyle w:val="Style1"/>
              <w:widowControl/>
            </w:pPr>
            <w:r w:rsidRPr="00A5107E">
              <w:t>декабрь-май</w:t>
            </w:r>
          </w:p>
        </w:tc>
        <w:tc>
          <w:tcPr>
            <w:tcW w:w="2904" w:type="dxa"/>
            <w:vAlign w:val="center"/>
          </w:tcPr>
          <w:p w:rsidR="00E5597E" w:rsidRPr="00A5107E" w:rsidRDefault="00E5597E" w:rsidP="00C12001">
            <w:pPr>
              <w:pStyle w:val="Style1"/>
              <w:widowControl/>
            </w:pPr>
            <w:r w:rsidRPr="00A5107E">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E5597E" w:rsidRPr="00A5107E" w:rsidTr="00C12001">
        <w:tc>
          <w:tcPr>
            <w:tcW w:w="1906" w:type="dxa"/>
            <w:vMerge w:val="restart"/>
            <w:vAlign w:val="center"/>
          </w:tcPr>
          <w:p w:rsidR="00E5597E" w:rsidRPr="00A5107E" w:rsidRDefault="00E5597E" w:rsidP="00C12001">
            <w:pPr>
              <w:pStyle w:val="Style1"/>
              <w:widowControl/>
            </w:pPr>
            <w:r w:rsidRPr="00A5107E">
              <w:t>Этап совершенствования спортивного мастерства</w:t>
            </w:r>
          </w:p>
        </w:tc>
        <w:tc>
          <w:tcPr>
            <w:tcW w:w="2149" w:type="dxa"/>
            <w:vAlign w:val="center"/>
          </w:tcPr>
          <w:p w:rsidR="00E5597E" w:rsidRPr="00A5107E" w:rsidRDefault="00E5597E" w:rsidP="00C12001">
            <w:pPr>
              <w:pStyle w:val="Style1"/>
              <w:widowControl/>
              <w:rPr>
                <w:b/>
              </w:rPr>
            </w:pPr>
            <w:r w:rsidRPr="00A5107E">
              <w:rPr>
                <w:b/>
              </w:rPr>
              <w:t>Всего на этапе совершенствования спортивного мастерства:</w:t>
            </w:r>
          </w:p>
        </w:tc>
        <w:tc>
          <w:tcPr>
            <w:tcW w:w="1198" w:type="dxa"/>
            <w:vAlign w:val="center"/>
          </w:tcPr>
          <w:p w:rsidR="00E5597E" w:rsidRPr="00A5107E" w:rsidRDefault="00E5597E" w:rsidP="00C12001">
            <w:pPr>
              <w:pStyle w:val="Style1"/>
              <w:widowControl/>
              <w:rPr>
                <w:b/>
              </w:rPr>
            </w:pPr>
            <w:r w:rsidRPr="00A5107E">
              <w:rPr>
                <w:b/>
              </w:rPr>
              <w:t>≈1200</w:t>
            </w:r>
          </w:p>
        </w:tc>
        <w:tc>
          <w:tcPr>
            <w:tcW w:w="1415" w:type="dxa"/>
            <w:vAlign w:val="center"/>
          </w:tcPr>
          <w:p w:rsidR="00E5597E" w:rsidRPr="00A5107E" w:rsidRDefault="00E5597E" w:rsidP="00C12001">
            <w:pPr>
              <w:pStyle w:val="Style1"/>
              <w:widowControl/>
            </w:pPr>
          </w:p>
        </w:tc>
        <w:tc>
          <w:tcPr>
            <w:tcW w:w="2904" w:type="dxa"/>
            <w:vAlign w:val="center"/>
          </w:tcPr>
          <w:p w:rsidR="00E5597E" w:rsidRPr="00A5107E" w:rsidRDefault="00E5597E" w:rsidP="00C12001">
            <w:pPr>
              <w:pStyle w:val="Style1"/>
              <w:widowControl/>
            </w:pP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Олимпийское движение. Роль и место физической культуры в обществе. Состояние современного спорта</w:t>
            </w:r>
          </w:p>
        </w:tc>
        <w:tc>
          <w:tcPr>
            <w:tcW w:w="1198" w:type="dxa"/>
            <w:vAlign w:val="center"/>
          </w:tcPr>
          <w:p w:rsidR="00E5597E" w:rsidRPr="00A5107E" w:rsidRDefault="00E5597E" w:rsidP="00C12001">
            <w:pPr>
              <w:pStyle w:val="Style1"/>
              <w:widowControl/>
            </w:pPr>
            <w:r w:rsidRPr="00A5107E">
              <w:t>≈200</w:t>
            </w:r>
          </w:p>
        </w:tc>
        <w:tc>
          <w:tcPr>
            <w:tcW w:w="1415" w:type="dxa"/>
            <w:vAlign w:val="center"/>
          </w:tcPr>
          <w:p w:rsidR="00E5597E" w:rsidRPr="00A5107E" w:rsidRDefault="00E5597E" w:rsidP="00C12001">
            <w:pPr>
              <w:pStyle w:val="Style1"/>
              <w:widowControl/>
            </w:pPr>
            <w:r w:rsidRPr="00A5107E">
              <w:t>сентябрь</w:t>
            </w:r>
          </w:p>
        </w:tc>
        <w:tc>
          <w:tcPr>
            <w:tcW w:w="2904" w:type="dxa"/>
            <w:vAlign w:val="center"/>
          </w:tcPr>
          <w:p w:rsidR="00E5597E" w:rsidRPr="00A5107E" w:rsidRDefault="00E5597E" w:rsidP="00C12001">
            <w:pPr>
              <w:pStyle w:val="Style1"/>
              <w:widowControl/>
            </w:pPr>
            <w:r w:rsidRPr="00A5107E">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Профилактика травматизма. Перетренированность/</w:t>
            </w:r>
          </w:p>
          <w:p w:rsidR="00E5597E" w:rsidRPr="00A5107E" w:rsidRDefault="00E5597E" w:rsidP="00C12001">
            <w:pPr>
              <w:pStyle w:val="Style1"/>
              <w:widowControl/>
            </w:pPr>
            <w:proofErr w:type="spellStart"/>
            <w:r w:rsidRPr="00A5107E">
              <w:t>недотренированность</w:t>
            </w:r>
            <w:proofErr w:type="spellEnd"/>
          </w:p>
        </w:tc>
        <w:tc>
          <w:tcPr>
            <w:tcW w:w="1198" w:type="dxa"/>
            <w:vAlign w:val="center"/>
          </w:tcPr>
          <w:p w:rsidR="00E5597E" w:rsidRPr="00A5107E" w:rsidRDefault="00E5597E" w:rsidP="00C12001">
            <w:pPr>
              <w:pStyle w:val="Style1"/>
              <w:widowControl/>
            </w:pPr>
            <w:r w:rsidRPr="00A5107E">
              <w:t>≈200</w:t>
            </w:r>
          </w:p>
        </w:tc>
        <w:tc>
          <w:tcPr>
            <w:tcW w:w="1415" w:type="dxa"/>
            <w:vAlign w:val="center"/>
          </w:tcPr>
          <w:p w:rsidR="00E5597E" w:rsidRPr="00A5107E" w:rsidRDefault="00E5597E" w:rsidP="00C12001">
            <w:pPr>
              <w:pStyle w:val="Style1"/>
              <w:widowControl/>
            </w:pPr>
            <w:r w:rsidRPr="00A5107E">
              <w:t>октябрь</w:t>
            </w:r>
          </w:p>
        </w:tc>
        <w:tc>
          <w:tcPr>
            <w:tcW w:w="2904" w:type="dxa"/>
            <w:vAlign w:val="center"/>
          </w:tcPr>
          <w:p w:rsidR="00E5597E" w:rsidRPr="00A5107E" w:rsidRDefault="00E5597E" w:rsidP="00C12001">
            <w:pPr>
              <w:pStyle w:val="Style1"/>
              <w:widowControl/>
            </w:pPr>
            <w:r w:rsidRPr="00A5107E">
              <w:t>Понятие травматизма. Синдром «перетренированности». Принципы спортивной подготовки.</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 xml:space="preserve">Учёт соревновательной деятельности, самоанализ </w:t>
            </w:r>
            <w:proofErr w:type="gramStart"/>
            <w:r w:rsidRPr="00A5107E">
              <w:t>обучающегося</w:t>
            </w:r>
            <w:proofErr w:type="gramEnd"/>
          </w:p>
        </w:tc>
        <w:tc>
          <w:tcPr>
            <w:tcW w:w="1198" w:type="dxa"/>
            <w:vAlign w:val="center"/>
          </w:tcPr>
          <w:p w:rsidR="00E5597E" w:rsidRPr="00A5107E" w:rsidRDefault="00E5597E" w:rsidP="00C12001">
            <w:pPr>
              <w:pStyle w:val="Style1"/>
              <w:widowControl/>
            </w:pPr>
            <w:r w:rsidRPr="00A5107E">
              <w:t>≈200</w:t>
            </w:r>
          </w:p>
        </w:tc>
        <w:tc>
          <w:tcPr>
            <w:tcW w:w="1415" w:type="dxa"/>
            <w:vAlign w:val="center"/>
          </w:tcPr>
          <w:p w:rsidR="00E5597E" w:rsidRPr="00A5107E" w:rsidRDefault="00E5597E" w:rsidP="00C12001">
            <w:pPr>
              <w:pStyle w:val="Style1"/>
              <w:widowControl/>
            </w:pPr>
            <w:r w:rsidRPr="00A5107E">
              <w:t>ноябрь</w:t>
            </w:r>
          </w:p>
        </w:tc>
        <w:tc>
          <w:tcPr>
            <w:tcW w:w="2904" w:type="dxa"/>
            <w:vAlign w:val="center"/>
          </w:tcPr>
          <w:p w:rsidR="00E5597E" w:rsidRPr="00A5107E" w:rsidRDefault="00E5597E" w:rsidP="00C12001">
            <w:pPr>
              <w:pStyle w:val="Style1"/>
              <w:widowControl/>
            </w:pPr>
            <w:r w:rsidRPr="00A5107E">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Психологическая подготовка</w:t>
            </w:r>
          </w:p>
        </w:tc>
        <w:tc>
          <w:tcPr>
            <w:tcW w:w="1198" w:type="dxa"/>
            <w:vAlign w:val="center"/>
          </w:tcPr>
          <w:p w:rsidR="00E5597E" w:rsidRPr="00A5107E" w:rsidRDefault="00E5597E" w:rsidP="00C12001">
            <w:pPr>
              <w:pStyle w:val="Style1"/>
              <w:widowControl/>
            </w:pPr>
            <w:r w:rsidRPr="00A5107E">
              <w:t>≈200</w:t>
            </w:r>
          </w:p>
        </w:tc>
        <w:tc>
          <w:tcPr>
            <w:tcW w:w="1415" w:type="dxa"/>
            <w:vAlign w:val="center"/>
          </w:tcPr>
          <w:p w:rsidR="00E5597E" w:rsidRPr="00A5107E" w:rsidRDefault="00E5597E" w:rsidP="00C12001">
            <w:pPr>
              <w:pStyle w:val="Style1"/>
              <w:widowControl/>
            </w:pPr>
            <w:r w:rsidRPr="00A5107E">
              <w:t>декабрь</w:t>
            </w:r>
          </w:p>
        </w:tc>
        <w:tc>
          <w:tcPr>
            <w:tcW w:w="2904" w:type="dxa"/>
            <w:vAlign w:val="center"/>
          </w:tcPr>
          <w:p w:rsidR="00E5597E" w:rsidRPr="00A5107E" w:rsidRDefault="00E5597E" w:rsidP="00C12001">
            <w:pPr>
              <w:pStyle w:val="Style1"/>
              <w:widowControl/>
            </w:pPr>
            <w:r w:rsidRPr="00A5107E">
              <w:t>Характеристика психологической подготовки. Общая психологическая подготовка. Базовые волевые качества личности. Классификация средств и методов психологической подготовки обучающихся.</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 xml:space="preserve">Подготовка </w:t>
            </w:r>
            <w:proofErr w:type="gramStart"/>
            <w:r w:rsidRPr="00A5107E">
              <w:t>обучающегося</w:t>
            </w:r>
            <w:proofErr w:type="gramEnd"/>
            <w:r w:rsidRPr="00A5107E">
              <w:t xml:space="preserve"> как многокомпонентный процесс</w:t>
            </w:r>
          </w:p>
        </w:tc>
        <w:tc>
          <w:tcPr>
            <w:tcW w:w="1198" w:type="dxa"/>
            <w:vAlign w:val="center"/>
          </w:tcPr>
          <w:p w:rsidR="00E5597E" w:rsidRPr="00A5107E" w:rsidRDefault="00E5597E" w:rsidP="00C12001">
            <w:pPr>
              <w:pStyle w:val="Style1"/>
              <w:widowControl/>
            </w:pPr>
            <w:r w:rsidRPr="00A5107E">
              <w:t>≈200</w:t>
            </w:r>
          </w:p>
        </w:tc>
        <w:tc>
          <w:tcPr>
            <w:tcW w:w="1415" w:type="dxa"/>
            <w:vAlign w:val="center"/>
          </w:tcPr>
          <w:p w:rsidR="00E5597E" w:rsidRPr="00A5107E" w:rsidRDefault="00E5597E" w:rsidP="00C12001">
            <w:pPr>
              <w:pStyle w:val="Style1"/>
              <w:widowControl/>
            </w:pPr>
            <w:r w:rsidRPr="00A5107E">
              <w:t>январь</w:t>
            </w:r>
          </w:p>
        </w:tc>
        <w:tc>
          <w:tcPr>
            <w:tcW w:w="2904" w:type="dxa"/>
            <w:vAlign w:val="center"/>
          </w:tcPr>
          <w:p w:rsidR="00E5597E" w:rsidRPr="00A5107E" w:rsidRDefault="00E5597E" w:rsidP="00C12001">
            <w:pPr>
              <w:pStyle w:val="Style1"/>
              <w:widowControl/>
            </w:pPr>
            <w:r w:rsidRPr="00A5107E">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Спортивные соревнования как функциональное и структурное ядро спорта</w:t>
            </w:r>
          </w:p>
        </w:tc>
        <w:tc>
          <w:tcPr>
            <w:tcW w:w="1198" w:type="dxa"/>
            <w:vAlign w:val="center"/>
          </w:tcPr>
          <w:p w:rsidR="00E5597E" w:rsidRPr="00A5107E" w:rsidRDefault="00E5597E" w:rsidP="00C12001">
            <w:pPr>
              <w:pStyle w:val="Style1"/>
              <w:widowControl/>
            </w:pPr>
            <w:r w:rsidRPr="00A5107E">
              <w:t>≈200</w:t>
            </w:r>
          </w:p>
        </w:tc>
        <w:tc>
          <w:tcPr>
            <w:tcW w:w="1415" w:type="dxa"/>
            <w:vAlign w:val="center"/>
          </w:tcPr>
          <w:p w:rsidR="00E5597E" w:rsidRPr="00A5107E" w:rsidRDefault="00E5597E" w:rsidP="00C12001">
            <w:pPr>
              <w:pStyle w:val="Style1"/>
              <w:widowControl/>
            </w:pPr>
            <w:r w:rsidRPr="00A5107E">
              <w:t>февраль-май</w:t>
            </w:r>
          </w:p>
        </w:tc>
        <w:tc>
          <w:tcPr>
            <w:tcW w:w="2904" w:type="dxa"/>
            <w:vAlign w:val="center"/>
          </w:tcPr>
          <w:p w:rsidR="00E5597E" w:rsidRPr="00A5107E" w:rsidRDefault="00E5597E" w:rsidP="00C12001">
            <w:pPr>
              <w:pStyle w:val="Style1"/>
              <w:widowControl/>
            </w:pPr>
            <w:r w:rsidRPr="00A5107E">
              <w:t xml:space="preserve">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w:t>
            </w:r>
            <w:r w:rsidRPr="00A5107E">
              <w:lastRenderedPageBreak/>
              <w:t>спортивных достижений.</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Восстановительные средства и мероприятия</w:t>
            </w:r>
          </w:p>
        </w:tc>
        <w:tc>
          <w:tcPr>
            <w:tcW w:w="2613" w:type="dxa"/>
            <w:gridSpan w:val="2"/>
            <w:vAlign w:val="center"/>
          </w:tcPr>
          <w:p w:rsidR="00E5597E" w:rsidRPr="00A5107E" w:rsidRDefault="00E5597E" w:rsidP="00C12001">
            <w:pPr>
              <w:pStyle w:val="Style1"/>
              <w:widowControl/>
            </w:pPr>
            <w:r w:rsidRPr="00A5107E">
              <w:t>в переходный период спортивной подготовки</w:t>
            </w:r>
          </w:p>
        </w:tc>
        <w:tc>
          <w:tcPr>
            <w:tcW w:w="2904" w:type="dxa"/>
            <w:vAlign w:val="center"/>
          </w:tcPr>
          <w:p w:rsidR="00E5597E" w:rsidRPr="00A5107E" w:rsidRDefault="00E5597E" w:rsidP="00C12001">
            <w:pPr>
              <w:pStyle w:val="Style1"/>
              <w:widowControl/>
            </w:pPr>
            <w:r w:rsidRPr="00A5107E">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E5597E" w:rsidRPr="00A5107E" w:rsidTr="00C12001">
        <w:tc>
          <w:tcPr>
            <w:tcW w:w="1906" w:type="dxa"/>
            <w:vMerge w:val="restart"/>
            <w:vAlign w:val="center"/>
          </w:tcPr>
          <w:p w:rsidR="00E5597E" w:rsidRPr="00A5107E" w:rsidRDefault="00E5597E" w:rsidP="00C12001">
            <w:pPr>
              <w:pStyle w:val="Style1"/>
              <w:widowControl/>
            </w:pPr>
            <w:r w:rsidRPr="00A5107E">
              <w:t>Этап высшего спортивного мастерства</w:t>
            </w:r>
          </w:p>
        </w:tc>
        <w:tc>
          <w:tcPr>
            <w:tcW w:w="2149" w:type="dxa"/>
            <w:vAlign w:val="center"/>
          </w:tcPr>
          <w:p w:rsidR="00E5597E" w:rsidRPr="00A5107E" w:rsidRDefault="00E5597E" w:rsidP="00C12001">
            <w:pPr>
              <w:pStyle w:val="Style1"/>
              <w:widowControl/>
              <w:rPr>
                <w:b/>
              </w:rPr>
            </w:pPr>
            <w:r w:rsidRPr="00A5107E">
              <w:rPr>
                <w:b/>
              </w:rPr>
              <w:t>Всего на этапе высшего спортивного мастерства:</w:t>
            </w:r>
          </w:p>
        </w:tc>
        <w:tc>
          <w:tcPr>
            <w:tcW w:w="1198" w:type="dxa"/>
            <w:vAlign w:val="center"/>
          </w:tcPr>
          <w:p w:rsidR="00E5597E" w:rsidRPr="00A5107E" w:rsidRDefault="00E5597E" w:rsidP="00C12001">
            <w:pPr>
              <w:pStyle w:val="Style1"/>
              <w:widowControl/>
              <w:rPr>
                <w:b/>
              </w:rPr>
            </w:pPr>
            <w:r w:rsidRPr="00A5107E">
              <w:rPr>
                <w:b/>
              </w:rPr>
              <w:t>≈600</w:t>
            </w:r>
          </w:p>
        </w:tc>
        <w:tc>
          <w:tcPr>
            <w:tcW w:w="1415" w:type="dxa"/>
            <w:vAlign w:val="center"/>
          </w:tcPr>
          <w:p w:rsidR="00E5597E" w:rsidRPr="00A5107E" w:rsidRDefault="00E5597E" w:rsidP="00C12001">
            <w:pPr>
              <w:pStyle w:val="Style1"/>
              <w:widowControl/>
            </w:pPr>
          </w:p>
        </w:tc>
        <w:tc>
          <w:tcPr>
            <w:tcW w:w="2904" w:type="dxa"/>
            <w:vAlign w:val="center"/>
          </w:tcPr>
          <w:p w:rsidR="00E5597E" w:rsidRPr="00A5107E" w:rsidRDefault="00E5597E" w:rsidP="00C12001">
            <w:pPr>
              <w:pStyle w:val="Style1"/>
              <w:widowControl/>
            </w:pP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Физическое, патриотическое, нравственное, правовое и эстетическое воспитание в спорте. Их роль и содержание в спортивной деятельности</w:t>
            </w:r>
          </w:p>
        </w:tc>
        <w:tc>
          <w:tcPr>
            <w:tcW w:w="1198" w:type="dxa"/>
            <w:vAlign w:val="center"/>
          </w:tcPr>
          <w:p w:rsidR="00E5597E" w:rsidRPr="00A5107E" w:rsidRDefault="00E5597E" w:rsidP="00C12001">
            <w:pPr>
              <w:pStyle w:val="Style1"/>
              <w:widowControl/>
            </w:pPr>
            <w:r w:rsidRPr="00A5107E">
              <w:t>≈120</w:t>
            </w:r>
          </w:p>
        </w:tc>
        <w:tc>
          <w:tcPr>
            <w:tcW w:w="1415" w:type="dxa"/>
            <w:vAlign w:val="center"/>
          </w:tcPr>
          <w:p w:rsidR="00E5597E" w:rsidRPr="00A5107E" w:rsidRDefault="00E5597E" w:rsidP="00C12001">
            <w:pPr>
              <w:pStyle w:val="Style1"/>
              <w:widowControl/>
            </w:pPr>
            <w:r w:rsidRPr="00A5107E">
              <w:t>сентябрь</w:t>
            </w:r>
          </w:p>
        </w:tc>
        <w:tc>
          <w:tcPr>
            <w:tcW w:w="2904" w:type="dxa"/>
            <w:vAlign w:val="center"/>
          </w:tcPr>
          <w:p w:rsidR="00E5597E" w:rsidRPr="00A5107E" w:rsidRDefault="00E5597E" w:rsidP="00C12001">
            <w:pPr>
              <w:pStyle w:val="Style1"/>
              <w:widowControl/>
            </w:pPr>
            <w:r w:rsidRPr="00A5107E">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Социальные функции спорта</w:t>
            </w:r>
          </w:p>
        </w:tc>
        <w:tc>
          <w:tcPr>
            <w:tcW w:w="1198" w:type="dxa"/>
            <w:vAlign w:val="center"/>
          </w:tcPr>
          <w:p w:rsidR="00E5597E" w:rsidRPr="00A5107E" w:rsidRDefault="00E5597E" w:rsidP="00C12001">
            <w:pPr>
              <w:pStyle w:val="Style1"/>
              <w:widowControl/>
            </w:pPr>
            <w:r w:rsidRPr="00A5107E">
              <w:t>≈120</w:t>
            </w:r>
          </w:p>
        </w:tc>
        <w:tc>
          <w:tcPr>
            <w:tcW w:w="1415" w:type="dxa"/>
            <w:vAlign w:val="center"/>
          </w:tcPr>
          <w:p w:rsidR="00E5597E" w:rsidRPr="00A5107E" w:rsidRDefault="00E5597E" w:rsidP="00C12001">
            <w:pPr>
              <w:pStyle w:val="Style1"/>
              <w:widowControl/>
            </w:pPr>
            <w:r w:rsidRPr="00A5107E">
              <w:t>октябрь</w:t>
            </w:r>
          </w:p>
        </w:tc>
        <w:tc>
          <w:tcPr>
            <w:tcW w:w="2904" w:type="dxa"/>
            <w:vAlign w:val="center"/>
          </w:tcPr>
          <w:p w:rsidR="00E5597E" w:rsidRPr="00A5107E" w:rsidRDefault="00E5597E" w:rsidP="00C12001">
            <w:pPr>
              <w:pStyle w:val="Style1"/>
              <w:widowControl/>
            </w:pPr>
            <w:r w:rsidRPr="00A5107E">
              <w:t xml:space="preserve">Специфические социальные функции спорта (эталонная и эвристическая). Общие </w:t>
            </w:r>
            <w:r w:rsidRPr="00A5107E">
              <w:lastRenderedPageBreak/>
              <w:t>социальные функции спорта (воспитательная, оздоровительная, эстетическая функции). Функция социальной интеграции и социализации личности.</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 xml:space="preserve">Учет соревновательной деятельности, самоанализ </w:t>
            </w:r>
            <w:proofErr w:type="gramStart"/>
            <w:r w:rsidRPr="00A5107E">
              <w:t>обучающегося</w:t>
            </w:r>
            <w:proofErr w:type="gramEnd"/>
          </w:p>
        </w:tc>
        <w:tc>
          <w:tcPr>
            <w:tcW w:w="1198" w:type="dxa"/>
            <w:vAlign w:val="center"/>
          </w:tcPr>
          <w:p w:rsidR="00E5597E" w:rsidRPr="00A5107E" w:rsidRDefault="00E5597E" w:rsidP="00C12001">
            <w:pPr>
              <w:pStyle w:val="Style1"/>
              <w:widowControl/>
            </w:pPr>
            <w:r w:rsidRPr="00A5107E">
              <w:t>≈120</w:t>
            </w:r>
          </w:p>
        </w:tc>
        <w:tc>
          <w:tcPr>
            <w:tcW w:w="1415" w:type="dxa"/>
            <w:vAlign w:val="center"/>
          </w:tcPr>
          <w:p w:rsidR="00E5597E" w:rsidRPr="00A5107E" w:rsidRDefault="00E5597E" w:rsidP="00C12001">
            <w:pPr>
              <w:pStyle w:val="Style1"/>
              <w:widowControl/>
            </w:pPr>
            <w:r w:rsidRPr="00A5107E">
              <w:t>ноябрь</w:t>
            </w:r>
          </w:p>
        </w:tc>
        <w:tc>
          <w:tcPr>
            <w:tcW w:w="2904" w:type="dxa"/>
            <w:vAlign w:val="center"/>
          </w:tcPr>
          <w:p w:rsidR="00E5597E" w:rsidRPr="00A5107E" w:rsidRDefault="00E5597E" w:rsidP="00C12001">
            <w:pPr>
              <w:pStyle w:val="Style1"/>
              <w:widowControl/>
            </w:pPr>
            <w:r w:rsidRPr="00A5107E">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 xml:space="preserve">Подготовка </w:t>
            </w:r>
            <w:proofErr w:type="gramStart"/>
            <w:r w:rsidRPr="00A5107E">
              <w:t>обучающегося</w:t>
            </w:r>
            <w:proofErr w:type="gramEnd"/>
            <w:r w:rsidRPr="00A5107E">
              <w:t xml:space="preserve"> как многокомпонентный процесс</w:t>
            </w:r>
          </w:p>
        </w:tc>
        <w:tc>
          <w:tcPr>
            <w:tcW w:w="1198" w:type="dxa"/>
            <w:vAlign w:val="center"/>
          </w:tcPr>
          <w:p w:rsidR="00E5597E" w:rsidRPr="00A5107E" w:rsidRDefault="00E5597E" w:rsidP="00C12001">
            <w:pPr>
              <w:pStyle w:val="Style1"/>
              <w:widowControl/>
            </w:pPr>
            <w:r w:rsidRPr="00A5107E">
              <w:t>≈120</w:t>
            </w:r>
          </w:p>
        </w:tc>
        <w:tc>
          <w:tcPr>
            <w:tcW w:w="1415" w:type="dxa"/>
            <w:vAlign w:val="center"/>
          </w:tcPr>
          <w:p w:rsidR="00E5597E" w:rsidRPr="00A5107E" w:rsidRDefault="00E5597E" w:rsidP="00C12001">
            <w:pPr>
              <w:pStyle w:val="Style1"/>
              <w:widowControl/>
            </w:pPr>
            <w:r w:rsidRPr="00A5107E">
              <w:t>декабрь</w:t>
            </w:r>
          </w:p>
        </w:tc>
        <w:tc>
          <w:tcPr>
            <w:tcW w:w="2904" w:type="dxa"/>
            <w:vAlign w:val="center"/>
          </w:tcPr>
          <w:p w:rsidR="00E5597E" w:rsidRPr="00A5107E" w:rsidRDefault="00E5597E" w:rsidP="00C12001">
            <w:pPr>
              <w:pStyle w:val="Style1"/>
              <w:widowControl/>
            </w:pPr>
            <w:r w:rsidRPr="00A5107E">
              <w:t>Современные тенденции совершенствования системы спортивной тренировки. Спортивные результаты – специфической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Спортивные соревнования как функциональное и структурное ядро спорта</w:t>
            </w:r>
          </w:p>
        </w:tc>
        <w:tc>
          <w:tcPr>
            <w:tcW w:w="1198" w:type="dxa"/>
            <w:vAlign w:val="center"/>
          </w:tcPr>
          <w:p w:rsidR="00E5597E" w:rsidRPr="00A5107E" w:rsidRDefault="00E5597E" w:rsidP="00C12001">
            <w:pPr>
              <w:pStyle w:val="Style1"/>
              <w:widowControl/>
            </w:pPr>
            <w:r w:rsidRPr="00A5107E">
              <w:t>≈120</w:t>
            </w:r>
          </w:p>
        </w:tc>
        <w:tc>
          <w:tcPr>
            <w:tcW w:w="1415" w:type="dxa"/>
            <w:vAlign w:val="center"/>
          </w:tcPr>
          <w:p w:rsidR="00E5597E" w:rsidRPr="00A5107E" w:rsidRDefault="00E5597E" w:rsidP="00C12001">
            <w:pPr>
              <w:pStyle w:val="Style1"/>
              <w:widowControl/>
            </w:pPr>
            <w:r w:rsidRPr="00A5107E">
              <w:t>май</w:t>
            </w:r>
          </w:p>
        </w:tc>
        <w:tc>
          <w:tcPr>
            <w:tcW w:w="2904" w:type="dxa"/>
            <w:vAlign w:val="center"/>
          </w:tcPr>
          <w:p w:rsidR="00E5597E" w:rsidRPr="00A5107E" w:rsidRDefault="00E5597E" w:rsidP="00C12001">
            <w:pPr>
              <w:pStyle w:val="Style1"/>
              <w:widowControl/>
            </w:pPr>
            <w:r w:rsidRPr="00A5107E">
              <w:t xml:space="preserve">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w:t>
            </w:r>
            <w:r w:rsidRPr="00A5107E">
              <w:lastRenderedPageBreak/>
              <w:t>различающихся по результатам соревновательной деятельности.</w:t>
            </w:r>
          </w:p>
        </w:tc>
      </w:tr>
      <w:tr w:rsidR="00E5597E" w:rsidRPr="00A5107E" w:rsidTr="00C12001">
        <w:tc>
          <w:tcPr>
            <w:tcW w:w="1906" w:type="dxa"/>
            <w:vMerge/>
            <w:vAlign w:val="center"/>
          </w:tcPr>
          <w:p w:rsidR="00E5597E" w:rsidRPr="00A5107E" w:rsidRDefault="00E5597E" w:rsidP="00C12001">
            <w:pPr>
              <w:pStyle w:val="Style1"/>
              <w:widowControl/>
            </w:pPr>
          </w:p>
        </w:tc>
        <w:tc>
          <w:tcPr>
            <w:tcW w:w="2149" w:type="dxa"/>
            <w:vAlign w:val="center"/>
          </w:tcPr>
          <w:p w:rsidR="00E5597E" w:rsidRPr="00A5107E" w:rsidRDefault="00E5597E" w:rsidP="00C12001">
            <w:pPr>
              <w:pStyle w:val="Style1"/>
              <w:widowControl/>
            </w:pPr>
            <w:r w:rsidRPr="00A5107E">
              <w:t>Восстановительные средства и мероприятия</w:t>
            </w:r>
          </w:p>
        </w:tc>
        <w:tc>
          <w:tcPr>
            <w:tcW w:w="2613" w:type="dxa"/>
            <w:gridSpan w:val="2"/>
            <w:vAlign w:val="center"/>
          </w:tcPr>
          <w:p w:rsidR="00E5597E" w:rsidRPr="00A5107E" w:rsidRDefault="00E5597E" w:rsidP="00C12001">
            <w:pPr>
              <w:pStyle w:val="Style1"/>
              <w:widowControl/>
            </w:pPr>
            <w:r w:rsidRPr="00A5107E">
              <w:t>в переходный период спортивной подготовки</w:t>
            </w:r>
          </w:p>
        </w:tc>
        <w:tc>
          <w:tcPr>
            <w:tcW w:w="2904" w:type="dxa"/>
            <w:vAlign w:val="center"/>
          </w:tcPr>
          <w:p w:rsidR="00E5597E" w:rsidRPr="00A5107E" w:rsidRDefault="00E5597E" w:rsidP="00C12001">
            <w:pPr>
              <w:pStyle w:val="Style1"/>
              <w:widowControl/>
            </w:pPr>
            <w:r w:rsidRPr="00A5107E">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rsidR="003E3AEF" w:rsidRDefault="003E3AEF" w:rsidP="00E5597E">
      <w:pPr>
        <w:tabs>
          <w:tab w:val="left" w:pos="9411"/>
        </w:tabs>
        <w:spacing w:after="0" w:line="240" w:lineRule="auto"/>
        <w:rPr>
          <w:rFonts w:ascii="Times New Roman" w:hAnsi="Times New Roman" w:cs="Times New Roman"/>
          <w:sz w:val="28"/>
          <w:szCs w:val="28"/>
        </w:rPr>
      </w:pPr>
    </w:p>
    <w:p w:rsidR="00A5107E" w:rsidRDefault="00A5107E">
      <w:pPr>
        <w:rPr>
          <w:rFonts w:ascii="Times New Roman" w:hAnsi="Times New Roman" w:cs="Times New Roman"/>
          <w:b/>
          <w:sz w:val="28"/>
          <w:szCs w:val="28"/>
        </w:rPr>
      </w:pPr>
    </w:p>
    <w:p w:rsidR="00A5107E" w:rsidRPr="00A5107E" w:rsidRDefault="00A5107E" w:rsidP="009E17DD">
      <w:pPr>
        <w:jc w:val="center"/>
        <w:rPr>
          <w:rFonts w:ascii="Times New Roman" w:hAnsi="Times New Roman" w:cs="Times New Roman"/>
          <w:b/>
          <w:sz w:val="28"/>
          <w:szCs w:val="28"/>
        </w:rPr>
      </w:pPr>
      <w:proofErr w:type="gramStart"/>
      <w:r w:rsidRPr="00A5107E">
        <w:rPr>
          <w:rFonts w:ascii="Times New Roman" w:hAnsi="Times New Roman" w:cs="Times New Roman"/>
          <w:b/>
          <w:sz w:val="28"/>
          <w:szCs w:val="28"/>
          <w:lang w:val="en-US"/>
        </w:rPr>
        <w:t>V</w:t>
      </w:r>
      <w:r w:rsidRPr="00A5107E">
        <w:rPr>
          <w:rFonts w:ascii="Times New Roman" w:hAnsi="Times New Roman" w:cs="Times New Roman"/>
          <w:b/>
          <w:sz w:val="28"/>
          <w:szCs w:val="28"/>
        </w:rPr>
        <w:t>. Особенности осуществления спортивной подготовки по отдельным спортивным дисциплинам.</w:t>
      </w:r>
      <w:proofErr w:type="gramEnd"/>
    </w:p>
    <w:p w:rsidR="00A5107E" w:rsidRPr="00A5107E" w:rsidRDefault="00A5107E" w:rsidP="00A5107E">
      <w:pPr>
        <w:ind w:firstLine="709"/>
        <w:jc w:val="both"/>
        <w:rPr>
          <w:rFonts w:ascii="Times New Roman" w:hAnsi="Times New Roman" w:cs="Times New Roman"/>
          <w:sz w:val="28"/>
          <w:szCs w:val="28"/>
        </w:rPr>
      </w:pPr>
      <w:r w:rsidRPr="00A5107E">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«самбо», а также по спортивным дисциплинам, содержащим в своем наименовании слово «категория» и спортивной дисциплине «командные соревнования» (далее – «весовая категория»), по спортивной дисциплине «демонстрационное самбо» основаны на особенностях вида спорта «самбо» и его спортивных дисциплин. Реализация дополнительных </w:t>
      </w:r>
      <w:r w:rsidRPr="00A5107E">
        <w:rPr>
          <w:rFonts w:ascii="Times New Roman" w:hAnsi="Times New Roman" w:cs="Times New Roman"/>
          <w:sz w:val="28"/>
          <w:szCs w:val="28"/>
        </w:rPr>
        <w:lastRenderedPageBreak/>
        <w:t>образовательных программ спортивной подготовки проводится с учетом этапа спортивной подготовки и спортивных дисциплин вида спорта «самбо», по которым осуществляется спортивная подготовка.</w:t>
      </w:r>
    </w:p>
    <w:p w:rsidR="00A5107E" w:rsidRPr="00A5107E" w:rsidRDefault="00A5107E" w:rsidP="00A5107E">
      <w:pPr>
        <w:ind w:firstLine="709"/>
        <w:jc w:val="both"/>
        <w:rPr>
          <w:rFonts w:ascii="Times New Roman" w:hAnsi="Times New Roman" w:cs="Times New Roman"/>
          <w:sz w:val="28"/>
          <w:szCs w:val="28"/>
        </w:rPr>
      </w:pPr>
      <w:r w:rsidRPr="00A5107E">
        <w:rPr>
          <w:rFonts w:ascii="Times New Roman" w:hAnsi="Times New Roman" w:cs="Times New Roman"/>
          <w:sz w:val="28"/>
          <w:szCs w:val="28"/>
        </w:rPr>
        <w:t>Особенности осуществления спортивной подготовки по спортивным дисциплинам вида спорта «самбо» учитываются Учреждением, реализующие дополнительные образовательные программы спортивной подготовки по виду спорта «самбо», при формировании дополнительных образовательных программ спортивной подготовки по виду спорта «самбо», в том числе годового учебно-тренировочного плана.</w:t>
      </w:r>
    </w:p>
    <w:p w:rsidR="00A5107E" w:rsidRPr="00A5107E" w:rsidRDefault="00A5107E" w:rsidP="00A5107E">
      <w:pPr>
        <w:ind w:firstLine="709"/>
        <w:jc w:val="both"/>
        <w:rPr>
          <w:rFonts w:ascii="Times New Roman" w:hAnsi="Times New Roman" w:cs="Times New Roman"/>
          <w:sz w:val="28"/>
          <w:szCs w:val="28"/>
        </w:rPr>
      </w:pPr>
      <w:r w:rsidRPr="00A5107E">
        <w:rPr>
          <w:rFonts w:ascii="Times New Roman" w:hAnsi="Times New Roman" w:cs="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A5107E" w:rsidRPr="00A5107E" w:rsidRDefault="00A5107E" w:rsidP="00A5107E">
      <w:pPr>
        <w:ind w:firstLine="709"/>
        <w:jc w:val="both"/>
        <w:rPr>
          <w:rFonts w:ascii="Times New Roman" w:hAnsi="Times New Roman" w:cs="Times New Roman"/>
          <w:sz w:val="28"/>
          <w:szCs w:val="28"/>
        </w:rPr>
      </w:pPr>
      <w:r w:rsidRPr="00A5107E">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«самбо» и участия в официальных спортивных соревнованиях по виду спорта «самбо» не ниже уровня всероссийских спортивных соревнований.</w:t>
      </w:r>
    </w:p>
    <w:p w:rsidR="00A5107E" w:rsidRDefault="00A5107E" w:rsidP="00A5107E">
      <w:pPr>
        <w:ind w:firstLine="709"/>
        <w:jc w:val="both"/>
        <w:rPr>
          <w:rFonts w:ascii="Times New Roman" w:hAnsi="Times New Roman" w:cs="Times New Roman"/>
          <w:sz w:val="28"/>
          <w:szCs w:val="28"/>
        </w:rPr>
      </w:pPr>
      <w:r w:rsidRPr="00A5107E">
        <w:rPr>
          <w:rFonts w:ascii="Times New Roman" w:hAnsi="Times New Roman" w:cs="Times New Roman"/>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«самбо». </w:t>
      </w:r>
    </w:p>
    <w:p w:rsidR="00C12001" w:rsidRDefault="00C12001" w:rsidP="00A5107E">
      <w:pPr>
        <w:ind w:firstLine="709"/>
        <w:jc w:val="both"/>
        <w:rPr>
          <w:rFonts w:ascii="Times New Roman" w:hAnsi="Times New Roman" w:cs="Times New Roman"/>
          <w:sz w:val="28"/>
          <w:szCs w:val="28"/>
        </w:rPr>
      </w:pPr>
    </w:p>
    <w:p w:rsidR="00C12001" w:rsidRPr="009E17DD" w:rsidRDefault="00C12001" w:rsidP="009E17DD">
      <w:pPr>
        <w:jc w:val="center"/>
        <w:rPr>
          <w:rFonts w:ascii="Times New Roman" w:hAnsi="Times New Roman" w:cs="Times New Roman"/>
          <w:b/>
          <w:sz w:val="28"/>
          <w:szCs w:val="28"/>
        </w:rPr>
      </w:pPr>
      <w:r w:rsidRPr="00C12001">
        <w:rPr>
          <w:rFonts w:ascii="Times New Roman" w:hAnsi="Times New Roman" w:cs="Times New Roman"/>
          <w:b/>
          <w:sz w:val="28"/>
          <w:szCs w:val="28"/>
          <w:lang w:val="en-US"/>
        </w:rPr>
        <w:t>VI</w:t>
      </w:r>
      <w:r w:rsidRPr="00C12001">
        <w:rPr>
          <w:rFonts w:ascii="Times New Roman" w:hAnsi="Times New Roman" w:cs="Times New Roman"/>
          <w:b/>
          <w:sz w:val="28"/>
          <w:szCs w:val="28"/>
        </w:rPr>
        <w:t>. Условия реализации Программы</w:t>
      </w:r>
    </w:p>
    <w:p w:rsidR="00C12001" w:rsidRPr="00C12001" w:rsidRDefault="00C12001" w:rsidP="009E17DD">
      <w:pPr>
        <w:jc w:val="both"/>
        <w:rPr>
          <w:rFonts w:ascii="Times New Roman" w:hAnsi="Times New Roman" w:cs="Times New Roman"/>
          <w:sz w:val="28"/>
          <w:szCs w:val="28"/>
        </w:rPr>
      </w:pPr>
      <w:r w:rsidRPr="00C12001">
        <w:rPr>
          <w:rFonts w:ascii="Times New Roman" w:hAnsi="Times New Roman" w:cs="Times New Roman"/>
          <w:sz w:val="28"/>
          <w:szCs w:val="28"/>
        </w:rPr>
        <w:tab/>
        <w:t>Условия реализации Программы включают материально-технические, кадровые и информационно-методические условия.</w:t>
      </w:r>
    </w:p>
    <w:p w:rsidR="00C12001" w:rsidRPr="00C12001" w:rsidRDefault="00C12001" w:rsidP="009E17DD">
      <w:pPr>
        <w:ind w:firstLine="708"/>
        <w:jc w:val="center"/>
        <w:rPr>
          <w:rFonts w:ascii="Times New Roman" w:hAnsi="Times New Roman" w:cs="Times New Roman"/>
          <w:b/>
          <w:sz w:val="28"/>
          <w:szCs w:val="28"/>
        </w:rPr>
      </w:pPr>
      <w:r w:rsidRPr="00C12001">
        <w:rPr>
          <w:rFonts w:ascii="Times New Roman" w:hAnsi="Times New Roman" w:cs="Times New Roman"/>
          <w:b/>
          <w:sz w:val="28"/>
          <w:szCs w:val="28"/>
        </w:rPr>
        <w:t>6.1. Материально-технические условия</w:t>
      </w:r>
    </w:p>
    <w:p w:rsidR="00C12001" w:rsidRPr="00C12001" w:rsidRDefault="00C12001" w:rsidP="00C12001">
      <w:pPr>
        <w:pStyle w:val="Style1"/>
        <w:widowControl/>
        <w:ind w:firstLine="709"/>
        <w:jc w:val="both"/>
        <w:rPr>
          <w:sz w:val="28"/>
          <w:szCs w:val="28"/>
        </w:rPr>
      </w:pPr>
      <w:r w:rsidRPr="00C12001">
        <w:rPr>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C12001" w:rsidRPr="00C12001" w:rsidRDefault="00C12001" w:rsidP="00C12001">
      <w:pPr>
        <w:pStyle w:val="Style1"/>
        <w:widowControl/>
        <w:ind w:firstLine="709"/>
        <w:jc w:val="both"/>
        <w:rPr>
          <w:sz w:val="28"/>
          <w:szCs w:val="28"/>
        </w:rPr>
      </w:pPr>
      <w:r w:rsidRPr="00C12001">
        <w:rPr>
          <w:sz w:val="28"/>
          <w:szCs w:val="28"/>
        </w:rPr>
        <w:t>наличие тренировочного спортивного зала;</w:t>
      </w:r>
    </w:p>
    <w:p w:rsidR="00C12001" w:rsidRPr="00C12001" w:rsidRDefault="00C12001" w:rsidP="00C12001">
      <w:pPr>
        <w:pStyle w:val="Style1"/>
        <w:widowControl/>
        <w:ind w:firstLine="709"/>
        <w:jc w:val="both"/>
        <w:rPr>
          <w:sz w:val="28"/>
          <w:szCs w:val="28"/>
        </w:rPr>
      </w:pPr>
      <w:r w:rsidRPr="00C12001">
        <w:rPr>
          <w:sz w:val="28"/>
          <w:szCs w:val="28"/>
        </w:rPr>
        <w:t>наличие тренажерного зала;</w:t>
      </w:r>
    </w:p>
    <w:p w:rsidR="00C12001" w:rsidRPr="00C12001" w:rsidRDefault="00C12001" w:rsidP="00C12001">
      <w:pPr>
        <w:pStyle w:val="Style1"/>
        <w:widowControl/>
        <w:ind w:firstLine="709"/>
        <w:jc w:val="both"/>
        <w:rPr>
          <w:sz w:val="28"/>
          <w:szCs w:val="28"/>
        </w:rPr>
      </w:pPr>
      <w:r w:rsidRPr="00C12001">
        <w:rPr>
          <w:sz w:val="28"/>
          <w:szCs w:val="28"/>
        </w:rPr>
        <w:t>наличие раздевалок, душевых;</w:t>
      </w:r>
    </w:p>
    <w:p w:rsidR="00C12001" w:rsidRPr="00C12001" w:rsidRDefault="00C12001" w:rsidP="00C12001">
      <w:pPr>
        <w:pStyle w:val="Style1"/>
        <w:widowControl/>
        <w:ind w:firstLine="709"/>
        <w:jc w:val="both"/>
        <w:rPr>
          <w:sz w:val="28"/>
          <w:szCs w:val="28"/>
        </w:rPr>
      </w:pPr>
      <w:proofErr w:type="gramStart"/>
      <w:r w:rsidRPr="00C12001">
        <w:rPr>
          <w:sz w:val="28"/>
          <w:szCs w:val="28"/>
        </w:rPr>
        <w:t xml:space="preserve">наличие медицинского пункта, оборудованного в </w:t>
      </w:r>
      <w:proofErr w:type="spellStart"/>
      <w:r w:rsidRPr="00C12001">
        <w:rPr>
          <w:sz w:val="28"/>
          <w:szCs w:val="28"/>
        </w:rPr>
        <w:t>соотвествии</w:t>
      </w:r>
      <w:proofErr w:type="spellEnd"/>
      <w:r w:rsidRPr="00C12001">
        <w:rPr>
          <w:sz w:val="28"/>
          <w:szCs w:val="28"/>
        </w:rPr>
        <w:t xml:space="preserve"> с приказом Минздрава России от 23.10.2020 № 1144н «Об утверждении порядка организации </w:t>
      </w:r>
      <w:r w:rsidRPr="00C12001">
        <w:rPr>
          <w:sz w:val="28"/>
          <w:szCs w:val="28"/>
        </w:rPr>
        <w:lastRenderedPageBreak/>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rsidRPr="00C12001">
        <w:rPr>
          <w:sz w:val="28"/>
          <w:szCs w:val="28"/>
        </w:rPr>
        <w:t>)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proofErr w:type="gramStart"/>
      <w:r w:rsidRPr="00C12001">
        <w:rPr>
          <w:sz w:val="28"/>
          <w:szCs w:val="28"/>
        </w:rPr>
        <w:t>зарегистрирован</w:t>
      </w:r>
      <w:proofErr w:type="gramEnd"/>
      <w:r w:rsidRPr="00C12001">
        <w:rPr>
          <w:sz w:val="28"/>
          <w:szCs w:val="28"/>
        </w:rPr>
        <w:t xml:space="preserve"> Минюстом России 03.12.2020, регистрационный № 61238);</w:t>
      </w:r>
    </w:p>
    <w:p w:rsidR="00C12001" w:rsidRPr="00C12001" w:rsidRDefault="00C12001" w:rsidP="00C12001">
      <w:pPr>
        <w:pStyle w:val="Style1"/>
        <w:widowControl/>
        <w:ind w:firstLine="709"/>
        <w:jc w:val="both"/>
        <w:rPr>
          <w:sz w:val="28"/>
          <w:szCs w:val="28"/>
        </w:rPr>
      </w:pPr>
      <w:r w:rsidRPr="00C12001">
        <w:rPr>
          <w:sz w:val="28"/>
          <w:szCs w:val="28"/>
        </w:rPr>
        <w:t xml:space="preserve">обеспечение оборудованием и спортивным инвентарём, </w:t>
      </w:r>
      <w:proofErr w:type="gramStart"/>
      <w:r w:rsidRPr="00C12001">
        <w:rPr>
          <w:sz w:val="28"/>
          <w:szCs w:val="28"/>
        </w:rPr>
        <w:t>необходимыми</w:t>
      </w:r>
      <w:proofErr w:type="gramEnd"/>
      <w:r w:rsidRPr="00C12001">
        <w:rPr>
          <w:sz w:val="28"/>
          <w:szCs w:val="28"/>
        </w:rPr>
        <w:t xml:space="preserve"> для прохождения спортивной подготовки обеспечение спортивной экипировкой </w:t>
      </w:r>
    </w:p>
    <w:p w:rsidR="00C12001" w:rsidRPr="00C12001" w:rsidRDefault="00C12001" w:rsidP="00C12001">
      <w:pPr>
        <w:pStyle w:val="Style1"/>
        <w:widowControl/>
        <w:ind w:firstLine="709"/>
        <w:jc w:val="both"/>
        <w:rPr>
          <w:sz w:val="28"/>
          <w:szCs w:val="28"/>
        </w:rPr>
      </w:pPr>
      <w:r w:rsidRPr="00C12001">
        <w:rPr>
          <w:sz w:val="28"/>
          <w:szCs w:val="28"/>
        </w:rPr>
        <w:t>обеспечение обучающихся проездом к месту проведения спортивных мероприятий и обратно;</w:t>
      </w:r>
    </w:p>
    <w:p w:rsidR="00C12001" w:rsidRPr="00C12001" w:rsidRDefault="00C12001" w:rsidP="00C12001">
      <w:pPr>
        <w:pStyle w:val="Style1"/>
        <w:widowControl/>
        <w:ind w:firstLine="709"/>
        <w:jc w:val="both"/>
        <w:rPr>
          <w:sz w:val="28"/>
          <w:szCs w:val="28"/>
        </w:rPr>
      </w:pPr>
      <w:r w:rsidRPr="00C12001">
        <w:rPr>
          <w:sz w:val="28"/>
          <w:szCs w:val="28"/>
        </w:rPr>
        <w:t>обеспечение обучающихся питанием и проживанием в период проведения спортивных мероприятий;</w:t>
      </w:r>
    </w:p>
    <w:p w:rsidR="00C12001" w:rsidRPr="00C12001" w:rsidRDefault="00C12001" w:rsidP="00C12001">
      <w:pPr>
        <w:pStyle w:val="Style1"/>
        <w:widowControl/>
        <w:ind w:firstLine="709"/>
        <w:jc w:val="both"/>
        <w:rPr>
          <w:sz w:val="28"/>
          <w:szCs w:val="28"/>
        </w:rPr>
      </w:pPr>
      <w:r w:rsidRPr="00C12001">
        <w:rPr>
          <w:sz w:val="28"/>
          <w:szCs w:val="28"/>
        </w:rPr>
        <w:t xml:space="preserve">медицинское обеспечение </w:t>
      </w:r>
      <w:proofErr w:type="gramStart"/>
      <w:r w:rsidRPr="00C12001">
        <w:rPr>
          <w:sz w:val="28"/>
          <w:szCs w:val="28"/>
        </w:rPr>
        <w:t>обучающихся</w:t>
      </w:r>
      <w:proofErr w:type="gramEnd"/>
      <w:r w:rsidRPr="00C12001">
        <w:rPr>
          <w:sz w:val="28"/>
          <w:szCs w:val="28"/>
        </w:rPr>
        <w:t>, в том числе организацию систематического медицинского контроля.</w:t>
      </w:r>
    </w:p>
    <w:p w:rsidR="00C12001" w:rsidRPr="00C12001" w:rsidRDefault="00674C7B" w:rsidP="00674C7B">
      <w:pPr>
        <w:pStyle w:val="Style1"/>
        <w:widowControl/>
        <w:jc w:val="right"/>
        <w:rPr>
          <w:sz w:val="28"/>
          <w:szCs w:val="28"/>
        </w:rPr>
      </w:pPr>
      <w:r>
        <w:rPr>
          <w:sz w:val="28"/>
          <w:szCs w:val="28"/>
        </w:rPr>
        <w:t>Таблица № 2</w:t>
      </w:r>
      <w:r w:rsidR="00DD3C9C">
        <w:rPr>
          <w:sz w:val="28"/>
          <w:szCs w:val="28"/>
        </w:rPr>
        <w:t>3</w:t>
      </w:r>
    </w:p>
    <w:p w:rsidR="00C12001" w:rsidRPr="00C12001" w:rsidRDefault="00C12001" w:rsidP="00C12001">
      <w:pPr>
        <w:pStyle w:val="Style1"/>
        <w:widowControl/>
        <w:jc w:val="both"/>
        <w:rPr>
          <w:sz w:val="28"/>
          <w:szCs w:val="28"/>
        </w:rPr>
      </w:pPr>
    </w:p>
    <w:p w:rsidR="00C12001" w:rsidRPr="00674C7B" w:rsidRDefault="00C12001" w:rsidP="00C12001">
      <w:pPr>
        <w:ind w:right="14"/>
        <w:jc w:val="center"/>
        <w:rPr>
          <w:rFonts w:ascii="Times New Roman" w:hAnsi="Times New Roman" w:cs="Times New Roman"/>
          <w:sz w:val="28"/>
          <w:szCs w:val="28"/>
        </w:rPr>
      </w:pPr>
      <w:r w:rsidRPr="00674C7B">
        <w:rPr>
          <w:rFonts w:ascii="Times New Roman" w:hAnsi="Times New Roman" w:cs="Times New Roman"/>
          <w:sz w:val="28"/>
          <w:szCs w:val="28"/>
        </w:rPr>
        <w:t xml:space="preserve">Обеспечение оборудованием и спортивным инвентарем, </w:t>
      </w:r>
      <w:proofErr w:type="gramStart"/>
      <w:r w:rsidRPr="00674C7B">
        <w:rPr>
          <w:rFonts w:ascii="Times New Roman" w:hAnsi="Times New Roman" w:cs="Times New Roman"/>
          <w:sz w:val="28"/>
          <w:szCs w:val="28"/>
        </w:rPr>
        <w:t>необходимыми</w:t>
      </w:r>
      <w:proofErr w:type="gramEnd"/>
      <w:r w:rsidRPr="00674C7B">
        <w:rPr>
          <w:rFonts w:ascii="Times New Roman" w:hAnsi="Times New Roman" w:cs="Times New Roman"/>
          <w:sz w:val="28"/>
          <w:szCs w:val="28"/>
        </w:rPr>
        <w:t xml:space="preserve"> для прохождения спортивной подготовки.</w:t>
      </w:r>
    </w:p>
    <w:p w:rsidR="00C12001" w:rsidRPr="00C12001" w:rsidRDefault="00C12001" w:rsidP="00C12001">
      <w:pPr>
        <w:pStyle w:val="Style1"/>
        <w:widowControl/>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035"/>
        <w:gridCol w:w="1471"/>
        <w:gridCol w:w="1506"/>
      </w:tblGrid>
      <w:tr w:rsidR="00C12001" w:rsidRPr="00EF5DC4" w:rsidTr="00C12001">
        <w:tc>
          <w:tcPr>
            <w:tcW w:w="594" w:type="dxa"/>
            <w:vAlign w:val="center"/>
          </w:tcPr>
          <w:p w:rsidR="00C12001" w:rsidRPr="00EF5DC4" w:rsidRDefault="00C12001" w:rsidP="00C12001">
            <w:pPr>
              <w:pStyle w:val="Style1"/>
              <w:widowControl/>
            </w:pPr>
            <w:r w:rsidRPr="00EF5DC4">
              <w:t xml:space="preserve">№ </w:t>
            </w:r>
            <w:proofErr w:type="gramStart"/>
            <w:r w:rsidRPr="00EF5DC4">
              <w:t>п</w:t>
            </w:r>
            <w:proofErr w:type="gramEnd"/>
            <w:r w:rsidRPr="00EF5DC4">
              <w:t>/п</w:t>
            </w:r>
          </w:p>
        </w:tc>
        <w:tc>
          <w:tcPr>
            <w:tcW w:w="6035" w:type="dxa"/>
            <w:vAlign w:val="center"/>
          </w:tcPr>
          <w:p w:rsidR="00C12001" w:rsidRPr="00EF5DC4" w:rsidRDefault="00C12001" w:rsidP="00C12001">
            <w:pPr>
              <w:pStyle w:val="Style1"/>
              <w:widowControl/>
            </w:pPr>
            <w:r w:rsidRPr="00EF5DC4">
              <w:t>Наименование оборудования, спортивного инвентаря</w:t>
            </w:r>
          </w:p>
        </w:tc>
        <w:tc>
          <w:tcPr>
            <w:tcW w:w="1471" w:type="dxa"/>
            <w:vAlign w:val="center"/>
          </w:tcPr>
          <w:p w:rsidR="00C12001" w:rsidRPr="00EF5DC4" w:rsidRDefault="00C12001" w:rsidP="00C12001">
            <w:pPr>
              <w:pStyle w:val="Style1"/>
              <w:widowControl/>
            </w:pPr>
            <w:r w:rsidRPr="00EF5DC4">
              <w:t>Единица измерения</w:t>
            </w:r>
          </w:p>
        </w:tc>
        <w:tc>
          <w:tcPr>
            <w:tcW w:w="1506" w:type="dxa"/>
            <w:vAlign w:val="center"/>
          </w:tcPr>
          <w:p w:rsidR="00C12001" w:rsidRPr="00EF5DC4" w:rsidRDefault="00C12001" w:rsidP="00C12001">
            <w:pPr>
              <w:pStyle w:val="Style1"/>
              <w:widowControl/>
            </w:pPr>
            <w:r w:rsidRPr="00EF5DC4">
              <w:t>Количество изделий</w:t>
            </w:r>
          </w:p>
        </w:tc>
      </w:tr>
      <w:tr w:rsidR="00C12001" w:rsidRPr="00EF5DC4" w:rsidTr="00C12001">
        <w:tc>
          <w:tcPr>
            <w:tcW w:w="594" w:type="dxa"/>
            <w:vAlign w:val="center"/>
          </w:tcPr>
          <w:p w:rsidR="00C12001" w:rsidRPr="00EF5DC4" w:rsidRDefault="00C12001" w:rsidP="00C12001">
            <w:pPr>
              <w:pStyle w:val="Style1"/>
              <w:widowControl/>
            </w:pPr>
            <w:r w:rsidRPr="00EF5DC4">
              <w:t>1.</w:t>
            </w:r>
          </w:p>
        </w:tc>
        <w:tc>
          <w:tcPr>
            <w:tcW w:w="6035" w:type="dxa"/>
            <w:vAlign w:val="center"/>
          </w:tcPr>
          <w:p w:rsidR="00C12001" w:rsidRPr="00EF5DC4" w:rsidRDefault="00C12001" w:rsidP="00C12001">
            <w:pPr>
              <w:pStyle w:val="Style1"/>
              <w:widowControl/>
            </w:pPr>
            <w:r w:rsidRPr="00EF5DC4">
              <w:t>Брусья переменной высоты на гимнастическую стенку</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2</w:t>
            </w:r>
          </w:p>
        </w:tc>
      </w:tr>
      <w:tr w:rsidR="00C12001" w:rsidRPr="00EF5DC4" w:rsidTr="00C12001">
        <w:tc>
          <w:tcPr>
            <w:tcW w:w="594" w:type="dxa"/>
            <w:vAlign w:val="center"/>
          </w:tcPr>
          <w:p w:rsidR="00C12001" w:rsidRPr="00EF5DC4" w:rsidRDefault="00C12001" w:rsidP="00C12001">
            <w:pPr>
              <w:pStyle w:val="Style1"/>
              <w:widowControl/>
            </w:pPr>
            <w:r w:rsidRPr="00EF5DC4">
              <w:t>2.</w:t>
            </w:r>
          </w:p>
        </w:tc>
        <w:tc>
          <w:tcPr>
            <w:tcW w:w="6035" w:type="dxa"/>
            <w:vAlign w:val="center"/>
          </w:tcPr>
          <w:p w:rsidR="00C12001" w:rsidRPr="00EF5DC4" w:rsidRDefault="00C12001" w:rsidP="00C12001">
            <w:pPr>
              <w:pStyle w:val="Style1"/>
              <w:widowControl/>
            </w:pPr>
            <w:r w:rsidRPr="00EF5DC4">
              <w:t>Гири спортивные (6, 8, 16, 24, 32 кг)</w:t>
            </w:r>
          </w:p>
        </w:tc>
        <w:tc>
          <w:tcPr>
            <w:tcW w:w="1471" w:type="dxa"/>
            <w:vAlign w:val="center"/>
          </w:tcPr>
          <w:p w:rsidR="00C12001" w:rsidRPr="00EF5DC4" w:rsidRDefault="00C12001" w:rsidP="00C12001">
            <w:pPr>
              <w:pStyle w:val="Style1"/>
              <w:widowControl/>
            </w:pPr>
            <w:r w:rsidRPr="00EF5DC4">
              <w:t>комплект</w:t>
            </w:r>
          </w:p>
        </w:tc>
        <w:tc>
          <w:tcPr>
            <w:tcW w:w="1506" w:type="dxa"/>
            <w:vAlign w:val="center"/>
          </w:tcPr>
          <w:p w:rsidR="00C12001" w:rsidRPr="00EF5DC4" w:rsidRDefault="00C12001" w:rsidP="00C12001">
            <w:pPr>
              <w:pStyle w:val="Style1"/>
              <w:widowControl/>
            </w:pPr>
            <w:r w:rsidRPr="00EF5DC4">
              <w:t>2</w:t>
            </w:r>
          </w:p>
        </w:tc>
      </w:tr>
      <w:tr w:rsidR="00C12001" w:rsidRPr="00EF5DC4" w:rsidTr="00C12001">
        <w:tc>
          <w:tcPr>
            <w:tcW w:w="594" w:type="dxa"/>
            <w:vAlign w:val="center"/>
          </w:tcPr>
          <w:p w:rsidR="00C12001" w:rsidRPr="00EF5DC4" w:rsidRDefault="00C12001" w:rsidP="00C12001">
            <w:pPr>
              <w:pStyle w:val="Style1"/>
              <w:widowControl/>
            </w:pPr>
            <w:r w:rsidRPr="00EF5DC4">
              <w:t>3.</w:t>
            </w:r>
          </w:p>
        </w:tc>
        <w:tc>
          <w:tcPr>
            <w:tcW w:w="6035" w:type="dxa"/>
            <w:vAlign w:val="center"/>
          </w:tcPr>
          <w:p w:rsidR="00C12001" w:rsidRPr="00EF5DC4" w:rsidRDefault="00C12001" w:rsidP="00C12001">
            <w:pPr>
              <w:pStyle w:val="Style1"/>
              <w:widowControl/>
            </w:pPr>
            <w:r w:rsidRPr="00EF5DC4">
              <w:t>Гонг</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4.</w:t>
            </w:r>
          </w:p>
        </w:tc>
        <w:tc>
          <w:tcPr>
            <w:tcW w:w="6035" w:type="dxa"/>
            <w:vAlign w:val="center"/>
          </w:tcPr>
          <w:p w:rsidR="00C12001" w:rsidRPr="00EF5DC4" w:rsidRDefault="00C12001" w:rsidP="00C12001">
            <w:pPr>
              <w:pStyle w:val="Style1"/>
              <w:widowControl/>
            </w:pPr>
            <w:r w:rsidRPr="00EF5DC4">
              <w:t>Доска информационная</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5.</w:t>
            </w:r>
          </w:p>
        </w:tc>
        <w:tc>
          <w:tcPr>
            <w:tcW w:w="6035" w:type="dxa"/>
            <w:vAlign w:val="center"/>
          </w:tcPr>
          <w:p w:rsidR="00C12001" w:rsidRPr="00EF5DC4" w:rsidRDefault="00C12001" w:rsidP="00C12001">
            <w:pPr>
              <w:pStyle w:val="Style1"/>
              <w:widowControl/>
            </w:pPr>
            <w:r w:rsidRPr="00EF5DC4">
              <w:t>Зеркало (2х3 м)</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6.</w:t>
            </w:r>
          </w:p>
        </w:tc>
        <w:tc>
          <w:tcPr>
            <w:tcW w:w="6035" w:type="dxa"/>
            <w:vAlign w:val="center"/>
          </w:tcPr>
          <w:p w:rsidR="00C12001" w:rsidRPr="00EF5DC4" w:rsidRDefault="00C12001" w:rsidP="00C12001">
            <w:pPr>
              <w:pStyle w:val="Style1"/>
              <w:widowControl/>
            </w:pPr>
            <w:r w:rsidRPr="00EF5DC4">
              <w:t>Игла для накачивания мячей</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5</w:t>
            </w:r>
          </w:p>
        </w:tc>
      </w:tr>
      <w:tr w:rsidR="00C12001" w:rsidRPr="00EF5DC4" w:rsidTr="00C12001">
        <w:tc>
          <w:tcPr>
            <w:tcW w:w="594" w:type="dxa"/>
            <w:vAlign w:val="center"/>
          </w:tcPr>
          <w:p w:rsidR="00C12001" w:rsidRPr="00EF5DC4" w:rsidRDefault="00C12001" w:rsidP="00C12001">
            <w:pPr>
              <w:pStyle w:val="Style1"/>
              <w:widowControl/>
            </w:pPr>
            <w:r w:rsidRPr="00EF5DC4">
              <w:t>7.</w:t>
            </w:r>
          </w:p>
        </w:tc>
        <w:tc>
          <w:tcPr>
            <w:tcW w:w="6035" w:type="dxa"/>
            <w:vAlign w:val="center"/>
          </w:tcPr>
          <w:p w:rsidR="00C12001" w:rsidRPr="00EF5DC4" w:rsidRDefault="00C12001" w:rsidP="00C12001">
            <w:pPr>
              <w:pStyle w:val="Style1"/>
              <w:widowControl/>
            </w:pPr>
            <w:r w:rsidRPr="00EF5DC4">
              <w:t>Канат для лазания</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2</w:t>
            </w:r>
          </w:p>
        </w:tc>
      </w:tr>
      <w:tr w:rsidR="00C12001" w:rsidRPr="00EF5DC4" w:rsidTr="00C12001">
        <w:tc>
          <w:tcPr>
            <w:tcW w:w="594" w:type="dxa"/>
            <w:vAlign w:val="center"/>
          </w:tcPr>
          <w:p w:rsidR="00C12001" w:rsidRPr="00EF5DC4" w:rsidRDefault="00C12001" w:rsidP="00C12001">
            <w:pPr>
              <w:pStyle w:val="Style1"/>
              <w:widowControl/>
            </w:pPr>
            <w:r w:rsidRPr="00EF5DC4">
              <w:t>8.</w:t>
            </w:r>
          </w:p>
        </w:tc>
        <w:tc>
          <w:tcPr>
            <w:tcW w:w="6035" w:type="dxa"/>
            <w:vAlign w:val="center"/>
          </w:tcPr>
          <w:p w:rsidR="00C12001" w:rsidRPr="00EF5DC4" w:rsidRDefault="00C12001" w:rsidP="00C12001">
            <w:pPr>
              <w:pStyle w:val="Style1"/>
              <w:widowControl/>
            </w:pPr>
            <w:r w:rsidRPr="00EF5DC4">
              <w:t>Канат для перетягивания</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9.</w:t>
            </w:r>
          </w:p>
        </w:tc>
        <w:tc>
          <w:tcPr>
            <w:tcW w:w="6035" w:type="dxa"/>
            <w:vAlign w:val="center"/>
          </w:tcPr>
          <w:p w:rsidR="00C12001" w:rsidRPr="00EF5DC4" w:rsidRDefault="00C12001" w:rsidP="00C12001">
            <w:pPr>
              <w:pStyle w:val="Style1"/>
              <w:widowControl/>
            </w:pPr>
            <w:r w:rsidRPr="00EF5DC4">
              <w:t>Ковёр для самбо (11х11 м)</w:t>
            </w:r>
          </w:p>
        </w:tc>
        <w:tc>
          <w:tcPr>
            <w:tcW w:w="1471" w:type="dxa"/>
            <w:vAlign w:val="center"/>
          </w:tcPr>
          <w:p w:rsidR="00C12001" w:rsidRPr="00EF5DC4" w:rsidRDefault="00C12001" w:rsidP="00C12001">
            <w:pPr>
              <w:pStyle w:val="Style1"/>
              <w:widowControl/>
            </w:pPr>
            <w:r w:rsidRPr="00EF5DC4">
              <w:t>комплект</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10.</w:t>
            </w:r>
          </w:p>
        </w:tc>
        <w:tc>
          <w:tcPr>
            <w:tcW w:w="6035" w:type="dxa"/>
            <w:vAlign w:val="center"/>
          </w:tcPr>
          <w:p w:rsidR="00C12001" w:rsidRPr="00EF5DC4" w:rsidRDefault="00C12001" w:rsidP="00C12001">
            <w:pPr>
              <w:pStyle w:val="Style1"/>
              <w:widowControl/>
            </w:pPr>
            <w:r w:rsidRPr="00EF5DC4">
              <w:t>Кольца гимнастические</w:t>
            </w:r>
          </w:p>
        </w:tc>
        <w:tc>
          <w:tcPr>
            <w:tcW w:w="1471" w:type="dxa"/>
            <w:vAlign w:val="center"/>
          </w:tcPr>
          <w:p w:rsidR="00C12001" w:rsidRPr="00EF5DC4" w:rsidRDefault="00C12001" w:rsidP="00C12001">
            <w:pPr>
              <w:pStyle w:val="Style1"/>
              <w:widowControl/>
            </w:pPr>
            <w:r w:rsidRPr="00EF5DC4">
              <w:t>пар</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11.</w:t>
            </w:r>
          </w:p>
        </w:tc>
        <w:tc>
          <w:tcPr>
            <w:tcW w:w="6035" w:type="dxa"/>
            <w:vAlign w:val="center"/>
          </w:tcPr>
          <w:p w:rsidR="00C12001" w:rsidRPr="00EF5DC4" w:rsidRDefault="00C12001" w:rsidP="00C12001">
            <w:pPr>
              <w:pStyle w:val="Style1"/>
              <w:widowControl/>
            </w:pPr>
            <w:r w:rsidRPr="00EF5DC4">
              <w:t>Кушетка массажная</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12.</w:t>
            </w:r>
          </w:p>
        </w:tc>
        <w:tc>
          <w:tcPr>
            <w:tcW w:w="6035" w:type="dxa"/>
            <w:vAlign w:val="center"/>
          </w:tcPr>
          <w:p w:rsidR="00C12001" w:rsidRPr="00EF5DC4" w:rsidRDefault="00C12001" w:rsidP="00C12001">
            <w:pPr>
              <w:pStyle w:val="Style1"/>
              <w:widowControl/>
            </w:pPr>
            <w:r w:rsidRPr="00EF5DC4">
              <w:t>Лонжа ручная</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13.</w:t>
            </w:r>
          </w:p>
        </w:tc>
        <w:tc>
          <w:tcPr>
            <w:tcW w:w="6035" w:type="dxa"/>
            <w:vAlign w:val="center"/>
          </w:tcPr>
          <w:p w:rsidR="00C12001" w:rsidRPr="00EF5DC4" w:rsidRDefault="00C12001" w:rsidP="00C12001">
            <w:pPr>
              <w:pStyle w:val="Style1"/>
              <w:widowControl/>
            </w:pPr>
            <w:r w:rsidRPr="00EF5DC4">
              <w:t>Макет автомата</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10</w:t>
            </w:r>
          </w:p>
        </w:tc>
      </w:tr>
      <w:tr w:rsidR="00C12001" w:rsidRPr="00EF5DC4" w:rsidTr="00C12001">
        <w:tc>
          <w:tcPr>
            <w:tcW w:w="594" w:type="dxa"/>
            <w:vAlign w:val="center"/>
          </w:tcPr>
          <w:p w:rsidR="00C12001" w:rsidRPr="00EF5DC4" w:rsidRDefault="00C12001" w:rsidP="00C12001">
            <w:pPr>
              <w:pStyle w:val="Style1"/>
              <w:widowControl/>
            </w:pPr>
            <w:r w:rsidRPr="00EF5DC4">
              <w:t>14.</w:t>
            </w:r>
          </w:p>
        </w:tc>
        <w:tc>
          <w:tcPr>
            <w:tcW w:w="6035" w:type="dxa"/>
            <w:vAlign w:val="center"/>
          </w:tcPr>
          <w:p w:rsidR="00C12001" w:rsidRPr="00EF5DC4" w:rsidRDefault="00C12001" w:rsidP="00C12001">
            <w:pPr>
              <w:pStyle w:val="Style1"/>
              <w:widowControl/>
            </w:pPr>
            <w:r w:rsidRPr="00EF5DC4">
              <w:t>Макет ножа</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10</w:t>
            </w:r>
          </w:p>
        </w:tc>
      </w:tr>
      <w:tr w:rsidR="00C12001" w:rsidRPr="00EF5DC4" w:rsidTr="00C12001">
        <w:tc>
          <w:tcPr>
            <w:tcW w:w="594" w:type="dxa"/>
            <w:vAlign w:val="center"/>
          </w:tcPr>
          <w:p w:rsidR="00C12001" w:rsidRPr="00EF5DC4" w:rsidRDefault="00C12001" w:rsidP="00C12001">
            <w:pPr>
              <w:pStyle w:val="Style1"/>
              <w:widowControl/>
            </w:pPr>
            <w:r w:rsidRPr="00EF5DC4">
              <w:t>15.</w:t>
            </w:r>
          </w:p>
        </w:tc>
        <w:tc>
          <w:tcPr>
            <w:tcW w:w="6035" w:type="dxa"/>
            <w:vAlign w:val="center"/>
          </w:tcPr>
          <w:p w:rsidR="00C12001" w:rsidRPr="00EF5DC4" w:rsidRDefault="00C12001" w:rsidP="00C12001">
            <w:pPr>
              <w:pStyle w:val="Style1"/>
              <w:widowControl/>
            </w:pPr>
            <w:r w:rsidRPr="00EF5DC4">
              <w:t>Макет пистолета</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10</w:t>
            </w:r>
          </w:p>
        </w:tc>
      </w:tr>
      <w:tr w:rsidR="00C12001" w:rsidRPr="00EF5DC4" w:rsidTr="00C12001">
        <w:tc>
          <w:tcPr>
            <w:tcW w:w="594" w:type="dxa"/>
            <w:vAlign w:val="center"/>
          </w:tcPr>
          <w:p w:rsidR="00C12001" w:rsidRPr="00EF5DC4" w:rsidRDefault="00C12001" w:rsidP="00C12001">
            <w:pPr>
              <w:pStyle w:val="Style1"/>
              <w:widowControl/>
            </w:pPr>
            <w:r w:rsidRPr="00EF5DC4">
              <w:t>16.</w:t>
            </w:r>
          </w:p>
        </w:tc>
        <w:tc>
          <w:tcPr>
            <w:tcW w:w="6035" w:type="dxa"/>
            <w:vAlign w:val="center"/>
          </w:tcPr>
          <w:p w:rsidR="00C12001" w:rsidRPr="00EF5DC4" w:rsidRDefault="00C12001" w:rsidP="00C12001">
            <w:pPr>
              <w:pStyle w:val="Style1"/>
              <w:widowControl/>
            </w:pPr>
            <w:r w:rsidRPr="00EF5DC4">
              <w:t>Манекены тренировочные высотой 120, 130, 140, 150, 160 см</w:t>
            </w:r>
          </w:p>
        </w:tc>
        <w:tc>
          <w:tcPr>
            <w:tcW w:w="1471" w:type="dxa"/>
            <w:vAlign w:val="center"/>
          </w:tcPr>
          <w:p w:rsidR="00C12001" w:rsidRPr="00EF5DC4" w:rsidRDefault="00C12001" w:rsidP="00C12001">
            <w:pPr>
              <w:pStyle w:val="Style1"/>
              <w:widowControl/>
            </w:pPr>
            <w:r w:rsidRPr="00EF5DC4">
              <w:t>комплект</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17.</w:t>
            </w:r>
          </w:p>
        </w:tc>
        <w:tc>
          <w:tcPr>
            <w:tcW w:w="6035" w:type="dxa"/>
            <w:vAlign w:val="center"/>
          </w:tcPr>
          <w:p w:rsidR="00C12001" w:rsidRPr="00EF5DC4" w:rsidRDefault="00C12001" w:rsidP="00C12001">
            <w:pPr>
              <w:pStyle w:val="Style1"/>
              <w:widowControl/>
            </w:pPr>
            <w:r w:rsidRPr="00EF5DC4">
              <w:t>Мат гимнастический</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10</w:t>
            </w:r>
          </w:p>
        </w:tc>
      </w:tr>
      <w:tr w:rsidR="00C12001" w:rsidRPr="00EF5DC4" w:rsidTr="00C12001">
        <w:tc>
          <w:tcPr>
            <w:tcW w:w="594" w:type="dxa"/>
            <w:vAlign w:val="center"/>
          </w:tcPr>
          <w:p w:rsidR="00C12001" w:rsidRPr="00EF5DC4" w:rsidRDefault="00C12001" w:rsidP="00C12001">
            <w:pPr>
              <w:pStyle w:val="Style1"/>
              <w:widowControl/>
            </w:pPr>
            <w:r w:rsidRPr="00EF5DC4">
              <w:t>18.</w:t>
            </w:r>
          </w:p>
        </w:tc>
        <w:tc>
          <w:tcPr>
            <w:tcW w:w="6035" w:type="dxa"/>
            <w:vAlign w:val="center"/>
          </w:tcPr>
          <w:p w:rsidR="00C12001" w:rsidRPr="00EF5DC4" w:rsidRDefault="00C12001" w:rsidP="00C12001">
            <w:pPr>
              <w:pStyle w:val="Style1"/>
              <w:widowControl/>
            </w:pPr>
            <w:r w:rsidRPr="00EF5DC4">
              <w:t>Мешок боксёрский</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19.</w:t>
            </w:r>
          </w:p>
        </w:tc>
        <w:tc>
          <w:tcPr>
            <w:tcW w:w="6035" w:type="dxa"/>
            <w:vAlign w:val="center"/>
          </w:tcPr>
          <w:p w:rsidR="00C12001" w:rsidRPr="00EF5DC4" w:rsidRDefault="00C12001" w:rsidP="00C12001">
            <w:pPr>
              <w:pStyle w:val="Style1"/>
              <w:widowControl/>
            </w:pPr>
            <w:r w:rsidRPr="00EF5DC4">
              <w:t>Мяч баскетбольный</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2</w:t>
            </w:r>
          </w:p>
        </w:tc>
      </w:tr>
      <w:tr w:rsidR="00C12001" w:rsidRPr="00EF5DC4" w:rsidTr="00C12001">
        <w:tc>
          <w:tcPr>
            <w:tcW w:w="594" w:type="dxa"/>
            <w:vAlign w:val="center"/>
          </w:tcPr>
          <w:p w:rsidR="00C12001" w:rsidRPr="00EF5DC4" w:rsidRDefault="00C12001" w:rsidP="00C12001">
            <w:pPr>
              <w:pStyle w:val="Style1"/>
              <w:widowControl/>
            </w:pPr>
            <w:r w:rsidRPr="00EF5DC4">
              <w:lastRenderedPageBreak/>
              <w:t>20.</w:t>
            </w:r>
          </w:p>
        </w:tc>
        <w:tc>
          <w:tcPr>
            <w:tcW w:w="6035" w:type="dxa"/>
            <w:vAlign w:val="center"/>
          </w:tcPr>
          <w:p w:rsidR="00C12001" w:rsidRPr="00EF5DC4" w:rsidRDefault="00C12001" w:rsidP="00C12001">
            <w:pPr>
              <w:pStyle w:val="Style1"/>
              <w:widowControl/>
            </w:pPr>
            <w:r w:rsidRPr="00EF5DC4">
              <w:t>Мяч волейбольный</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2</w:t>
            </w:r>
          </w:p>
        </w:tc>
      </w:tr>
      <w:tr w:rsidR="00C12001" w:rsidRPr="00EF5DC4" w:rsidTr="00C12001">
        <w:tc>
          <w:tcPr>
            <w:tcW w:w="594" w:type="dxa"/>
            <w:vAlign w:val="center"/>
          </w:tcPr>
          <w:p w:rsidR="00C12001" w:rsidRPr="00EF5DC4" w:rsidRDefault="00C12001" w:rsidP="00C12001">
            <w:pPr>
              <w:pStyle w:val="Style1"/>
              <w:widowControl/>
            </w:pPr>
            <w:r w:rsidRPr="00EF5DC4">
              <w:t>21.</w:t>
            </w:r>
          </w:p>
        </w:tc>
        <w:tc>
          <w:tcPr>
            <w:tcW w:w="6035" w:type="dxa"/>
            <w:vAlign w:val="center"/>
          </w:tcPr>
          <w:p w:rsidR="00C12001" w:rsidRPr="00EF5DC4" w:rsidRDefault="00C12001" w:rsidP="00C12001">
            <w:pPr>
              <w:pStyle w:val="Style1"/>
              <w:widowControl/>
            </w:pPr>
            <w:r w:rsidRPr="00EF5DC4">
              <w:t>Мяч для регби</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2</w:t>
            </w:r>
          </w:p>
        </w:tc>
      </w:tr>
      <w:tr w:rsidR="00C12001" w:rsidRPr="00EF5DC4" w:rsidTr="00C12001">
        <w:tc>
          <w:tcPr>
            <w:tcW w:w="594" w:type="dxa"/>
            <w:vAlign w:val="center"/>
          </w:tcPr>
          <w:p w:rsidR="00C12001" w:rsidRPr="00EF5DC4" w:rsidRDefault="00C12001" w:rsidP="00C12001">
            <w:pPr>
              <w:pStyle w:val="Style1"/>
              <w:widowControl/>
            </w:pPr>
            <w:r w:rsidRPr="00EF5DC4">
              <w:t>22.</w:t>
            </w:r>
          </w:p>
        </w:tc>
        <w:tc>
          <w:tcPr>
            <w:tcW w:w="6035" w:type="dxa"/>
            <w:vAlign w:val="center"/>
          </w:tcPr>
          <w:p w:rsidR="00C12001" w:rsidRPr="00EF5DC4" w:rsidRDefault="00C12001" w:rsidP="00C12001">
            <w:pPr>
              <w:pStyle w:val="Style1"/>
              <w:widowControl/>
            </w:pPr>
            <w:r w:rsidRPr="00EF5DC4">
              <w:t>Мяч набивной (</w:t>
            </w:r>
            <w:proofErr w:type="spellStart"/>
            <w:r w:rsidRPr="00EF5DC4">
              <w:t>медицинбол</w:t>
            </w:r>
            <w:proofErr w:type="spellEnd"/>
            <w:r w:rsidRPr="00EF5DC4">
              <w:t>) (от 1 до 5 кг)</w:t>
            </w:r>
          </w:p>
        </w:tc>
        <w:tc>
          <w:tcPr>
            <w:tcW w:w="1471" w:type="dxa"/>
            <w:vAlign w:val="center"/>
          </w:tcPr>
          <w:p w:rsidR="00C12001" w:rsidRPr="00EF5DC4" w:rsidRDefault="00C12001" w:rsidP="00C12001">
            <w:pPr>
              <w:pStyle w:val="Style1"/>
              <w:widowControl/>
            </w:pPr>
            <w:r w:rsidRPr="00EF5DC4">
              <w:t>комплект</w:t>
            </w:r>
          </w:p>
        </w:tc>
        <w:tc>
          <w:tcPr>
            <w:tcW w:w="1506" w:type="dxa"/>
            <w:vAlign w:val="center"/>
          </w:tcPr>
          <w:p w:rsidR="00C12001" w:rsidRPr="00EF5DC4" w:rsidRDefault="00C12001" w:rsidP="00C12001">
            <w:pPr>
              <w:pStyle w:val="Style1"/>
              <w:widowControl/>
            </w:pPr>
            <w:r w:rsidRPr="00EF5DC4">
              <w:t>2</w:t>
            </w:r>
          </w:p>
        </w:tc>
      </w:tr>
      <w:tr w:rsidR="00C12001" w:rsidRPr="00EF5DC4" w:rsidTr="00C12001">
        <w:tc>
          <w:tcPr>
            <w:tcW w:w="594" w:type="dxa"/>
            <w:vAlign w:val="center"/>
          </w:tcPr>
          <w:p w:rsidR="00C12001" w:rsidRPr="00EF5DC4" w:rsidRDefault="00C12001" w:rsidP="00C12001">
            <w:pPr>
              <w:pStyle w:val="Style1"/>
              <w:widowControl/>
            </w:pPr>
            <w:r w:rsidRPr="00EF5DC4">
              <w:t>23.</w:t>
            </w:r>
          </w:p>
        </w:tc>
        <w:tc>
          <w:tcPr>
            <w:tcW w:w="6035" w:type="dxa"/>
            <w:vAlign w:val="center"/>
          </w:tcPr>
          <w:p w:rsidR="00C12001" w:rsidRPr="00EF5DC4" w:rsidRDefault="00C12001" w:rsidP="00C12001">
            <w:pPr>
              <w:pStyle w:val="Style1"/>
              <w:widowControl/>
            </w:pPr>
            <w:r w:rsidRPr="00EF5DC4">
              <w:t>Мяч футбольный</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2</w:t>
            </w:r>
          </w:p>
        </w:tc>
      </w:tr>
      <w:tr w:rsidR="00C12001" w:rsidRPr="00EF5DC4" w:rsidTr="00C12001">
        <w:tc>
          <w:tcPr>
            <w:tcW w:w="594" w:type="dxa"/>
            <w:vAlign w:val="center"/>
          </w:tcPr>
          <w:p w:rsidR="00C12001" w:rsidRPr="00EF5DC4" w:rsidRDefault="00C12001" w:rsidP="00C12001">
            <w:pPr>
              <w:pStyle w:val="Style1"/>
              <w:widowControl/>
            </w:pPr>
            <w:r w:rsidRPr="00EF5DC4">
              <w:t>24.</w:t>
            </w:r>
          </w:p>
        </w:tc>
        <w:tc>
          <w:tcPr>
            <w:tcW w:w="6035" w:type="dxa"/>
            <w:vAlign w:val="center"/>
          </w:tcPr>
          <w:p w:rsidR="00C12001" w:rsidRPr="00EF5DC4" w:rsidRDefault="00C12001" w:rsidP="00C12001">
            <w:pPr>
              <w:pStyle w:val="Style1"/>
              <w:widowControl/>
            </w:pPr>
            <w:r w:rsidRPr="00EF5DC4">
              <w:t>Насос универсальный (для накачивания мячей)</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25.</w:t>
            </w:r>
          </w:p>
        </w:tc>
        <w:tc>
          <w:tcPr>
            <w:tcW w:w="6035" w:type="dxa"/>
            <w:vAlign w:val="center"/>
          </w:tcPr>
          <w:p w:rsidR="00C12001" w:rsidRPr="00EF5DC4" w:rsidRDefault="00C12001" w:rsidP="00C12001">
            <w:pPr>
              <w:pStyle w:val="Style1"/>
              <w:widowControl/>
            </w:pPr>
            <w:r w:rsidRPr="00EF5DC4">
              <w:t>Палка деревянная (шест до 2 м, диаметр 4 см)</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10</w:t>
            </w:r>
          </w:p>
        </w:tc>
      </w:tr>
      <w:tr w:rsidR="00C12001" w:rsidRPr="00EF5DC4" w:rsidTr="00C12001">
        <w:tc>
          <w:tcPr>
            <w:tcW w:w="594" w:type="dxa"/>
            <w:vAlign w:val="center"/>
          </w:tcPr>
          <w:p w:rsidR="00C12001" w:rsidRPr="00EF5DC4" w:rsidRDefault="00C12001" w:rsidP="00C12001">
            <w:pPr>
              <w:pStyle w:val="Style1"/>
              <w:widowControl/>
            </w:pPr>
            <w:r w:rsidRPr="00EF5DC4">
              <w:t>26.</w:t>
            </w:r>
          </w:p>
        </w:tc>
        <w:tc>
          <w:tcPr>
            <w:tcW w:w="6035" w:type="dxa"/>
            <w:vAlign w:val="center"/>
          </w:tcPr>
          <w:p w:rsidR="00C12001" w:rsidRPr="00EF5DC4" w:rsidRDefault="00C12001" w:rsidP="00C12001">
            <w:pPr>
              <w:pStyle w:val="Style1"/>
              <w:widowControl/>
            </w:pPr>
            <w:r w:rsidRPr="00EF5DC4">
              <w:t>Перекладина переменной высоты на гимнастическую стенку (универсальная)</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2</w:t>
            </w:r>
          </w:p>
        </w:tc>
      </w:tr>
      <w:tr w:rsidR="00C12001" w:rsidRPr="00EF5DC4" w:rsidTr="00C12001">
        <w:tc>
          <w:tcPr>
            <w:tcW w:w="594" w:type="dxa"/>
            <w:vAlign w:val="center"/>
          </w:tcPr>
          <w:p w:rsidR="00C12001" w:rsidRPr="00EF5DC4" w:rsidRDefault="00C12001" w:rsidP="00C12001">
            <w:pPr>
              <w:pStyle w:val="Style1"/>
              <w:widowControl/>
            </w:pPr>
            <w:r w:rsidRPr="00EF5DC4">
              <w:t>27.</w:t>
            </w:r>
          </w:p>
        </w:tc>
        <w:tc>
          <w:tcPr>
            <w:tcW w:w="6035" w:type="dxa"/>
            <w:vAlign w:val="center"/>
          </w:tcPr>
          <w:p w:rsidR="00C12001" w:rsidRPr="00EF5DC4" w:rsidRDefault="00C12001" w:rsidP="00C12001">
            <w:pPr>
              <w:pStyle w:val="Style1"/>
              <w:widowControl/>
            </w:pPr>
            <w:r w:rsidRPr="00EF5DC4">
              <w:t>Резиновый амортизатор</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10</w:t>
            </w:r>
          </w:p>
        </w:tc>
      </w:tr>
      <w:tr w:rsidR="00C12001" w:rsidRPr="00EF5DC4" w:rsidTr="00C12001">
        <w:tc>
          <w:tcPr>
            <w:tcW w:w="594" w:type="dxa"/>
            <w:vAlign w:val="center"/>
          </w:tcPr>
          <w:p w:rsidR="00C12001" w:rsidRPr="00EF5DC4" w:rsidRDefault="00C12001" w:rsidP="00C12001">
            <w:pPr>
              <w:pStyle w:val="Style1"/>
              <w:widowControl/>
            </w:pPr>
            <w:r w:rsidRPr="00EF5DC4">
              <w:t>28.</w:t>
            </w:r>
          </w:p>
        </w:tc>
        <w:tc>
          <w:tcPr>
            <w:tcW w:w="6035" w:type="dxa"/>
            <w:vAlign w:val="center"/>
          </w:tcPr>
          <w:p w:rsidR="00C12001" w:rsidRPr="00EF5DC4" w:rsidRDefault="00C12001" w:rsidP="00C12001">
            <w:pPr>
              <w:pStyle w:val="Style1"/>
              <w:widowControl/>
            </w:pPr>
            <w:r w:rsidRPr="00EF5DC4">
              <w:t>Секундомер электронный</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3</w:t>
            </w:r>
          </w:p>
        </w:tc>
      </w:tr>
      <w:tr w:rsidR="00C12001" w:rsidRPr="00EF5DC4" w:rsidTr="00C12001">
        <w:tc>
          <w:tcPr>
            <w:tcW w:w="594" w:type="dxa"/>
            <w:vAlign w:val="center"/>
          </w:tcPr>
          <w:p w:rsidR="00C12001" w:rsidRPr="00EF5DC4" w:rsidRDefault="00C12001" w:rsidP="00C12001">
            <w:pPr>
              <w:pStyle w:val="Style1"/>
              <w:widowControl/>
            </w:pPr>
            <w:r w:rsidRPr="00EF5DC4">
              <w:t>29.</w:t>
            </w:r>
          </w:p>
        </w:tc>
        <w:tc>
          <w:tcPr>
            <w:tcW w:w="6035" w:type="dxa"/>
            <w:vAlign w:val="center"/>
          </w:tcPr>
          <w:p w:rsidR="00C12001" w:rsidRPr="00EF5DC4" w:rsidRDefault="00C12001" w:rsidP="00C12001">
            <w:pPr>
              <w:pStyle w:val="Style1"/>
              <w:widowControl/>
            </w:pPr>
            <w:r w:rsidRPr="00EF5DC4">
              <w:t>Скакалка гимнастическая</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20</w:t>
            </w:r>
          </w:p>
        </w:tc>
      </w:tr>
      <w:tr w:rsidR="00C12001" w:rsidRPr="00EF5DC4" w:rsidTr="00C12001">
        <w:tc>
          <w:tcPr>
            <w:tcW w:w="594" w:type="dxa"/>
            <w:vAlign w:val="center"/>
          </w:tcPr>
          <w:p w:rsidR="00C12001" w:rsidRPr="00EF5DC4" w:rsidRDefault="00C12001" w:rsidP="00C12001">
            <w:pPr>
              <w:pStyle w:val="Style1"/>
              <w:widowControl/>
            </w:pPr>
            <w:r w:rsidRPr="00EF5DC4">
              <w:t>30.</w:t>
            </w:r>
          </w:p>
        </w:tc>
        <w:tc>
          <w:tcPr>
            <w:tcW w:w="6035" w:type="dxa"/>
            <w:vAlign w:val="center"/>
          </w:tcPr>
          <w:p w:rsidR="00C12001" w:rsidRPr="00EF5DC4" w:rsidRDefault="00C12001" w:rsidP="00C12001">
            <w:pPr>
              <w:pStyle w:val="Style1"/>
              <w:widowControl/>
            </w:pPr>
            <w:r w:rsidRPr="00EF5DC4">
              <w:t>Скамейка гимнастическая</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4</w:t>
            </w:r>
          </w:p>
        </w:tc>
      </w:tr>
      <w:tr w:rsidR="00C12001" w:rsidRPr="00EF5DC4" w:rsidTr="00C12001">
        <w:tc>
          <w:tcPr>
            <w:tcW w:w="594" w:type="dxa"/>
            <w:vAlign w:val="center"/>
          </w:tcPr>
          <w:p w:rsidR="00C12001" w:rsidRPr="00EF5DC4" w:rsidRDefault="00C12001" w:rsidP="00C12001">
            <w:pPr>
              <w:pStyle w:val="Style1"/>
              <w:widowControl/>
            </w:pPr>
            <w:r w:rsidRPr="00EF5DC4">
              <w:t>31.</w:t>
            </w:r>
          </w:p>
        </w:tc>
        <w:tc>
          <w:tcPr>
            <w:tcW w:w="6035" w:type="dxa"/>
            <w:vAlign w:val="center"/>
          </w:tcPr>
          <w:p w:rsidR="00C12001" w:rsidRPr="00EF5DC4" w:rsidRDefault="00C12001" w:rsidP="00C12001">
            <w:pPr>
              <w:pStyle w:val="Style1"/>
              <w:widowControl/>
            </w:pPr>
            <w:r w:rsidRPr="00EF5DC4">
              <w:t>Стенка гимнастическая (секция)</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8</w:t>
            </w:r>
          </w:p>
        </w:tc>
      </w:tr>
      <w:tr w:rsidR="00C12001" w:rsidRPr="00EF5DC4" w:rsidTr="00C12001">
        <w:tc>
          <w:tcPr>
            <w:tcW w:w="594" w:type="dxa"/>
            <w:vAlign w:val="center"/>
          </w:tcPr>
          <w:p w:rsidR="00C12001" w:rsidRPr="00EF5DC4" w:rsidRDefault="00C12001" w:rsidP="00C12001">
            <w:pPr>
              <w:pStyle w:val="Style1"/>
              <w:widowControl/>
            </w:pPr>
            <w:r w:rsidRPr="00EF5DC4">
              <w:t>32.</w:t>
            </w:r>
          </w:p>
        </w:tc>
        <w:tc>
          <w:tcPr>
            <w:tcW w:w="6035" w:type="dxa"/>
            <w:vAlign w:val="center"/>
          </w:tcPr>
          <w:p w:rsidR="00C12001" w:rsidRPr="00EF5DC4" w:rsidRDefault="00C12001" w:rsidP="00C12001">
            <w:pPr>
              <w:pStyle w:val="Style1"/>
              <w:widowControl/>
            </w:pPr>
            <w:r w:rsidRPr="00EF5DC4">
              <w:t>Табло судейское электронное (телевизионная панель и ноутбук)</w:t>
            </w:r>
          </w:p>
        </w:tc>
        <w:tc>
          <w:tcPr>
            <w:tcW w:w="1471" w:type="dxa"/>
            <w:vAlign w:val="center"/>
          </w:tcPr>
          <w:p w:rsidR="00C12001" w:rsidRPr="00EF5DC4" w:rsidRDefault="00C12001" w:rsidP="00C12001">
            <w:pPr>
              <w:pStyle w:val="Style1"/>
              <w:widowControl/>
            </w:pPr>
            <w:r w:rsidRPr="00EF5DC4">
              <w:t>комплект</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33.</w:t>
            </w:r>
          </w:p>
        </w:tc>
        <w:tc>
          <w:tcPr>
            <w:tcW w:w="6035" w:type="dxa"/>
            <w:vAlign w:val="center"/>
          </w:tcPr>
          <w:p w:rsidR="00C12001" w:rsidRPr="00EF5DC4" w:rsidRDefault="00C12001" w:rsidP="00C12001">
            <w:pPr>
              <w:pStyle w:val="Style1"/>
              <w:widowControl/>
            </w:pPr>
            <w:r w:rsidRPr="00EF5DC4">
              <w:t>Тренажер кистевой фрикционный</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16</w:t>
            </w:r>
          </w:p>
        </w:tc>
      </w:tr>
      <w:tr w:rsidR="00C12001" w:rsidRPr="00EF5DC4" w:rsidTr="00C12001">
        <w:tc>
          <w:tcPr>
            <w:tcW w:w="594" w:type="dxa"/>
            <w:vAlign w:val="center"/>
          </w:tcPr>
          <w:p w:rsidR="00C12001" w:rsidRPr="00EF5DC4" w:rsidRDefault="00C12001" w:rsidP="00C12001">
            <w:pPr>
              <w:pStyle w:val="Style1"/>
              <w:widowControl/>
            </w:pPr>
            <w:r w:rsidRPr="00EF5DC4">
              <w:t>34.</w:t>
            </w:r>
          </w:p>
        </w:tc>
        <w:tc>
          <w:tcPr>
            <w:tcW w:w="6035" w:type="dxa"/>
            <w:vAlign w:val="center"/>
          </w:tcPr>
          <w:p w:rsidR="00C12001" w:rsidRPr="00EF5DC4" w:rsidRDefault="00C12001" w:rsidP="00C12001">
            <w:pPr>
              <w:pStyle w:val="Style1"/>
              <w:widowControl/>
            </w:pPr>
            <w:r w:rsidRPr="00EF5DC4">
              <w:t>Тренажёр универсальный малогабаритный</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35.</w:t>
            </w:r>
          </w:p>
        </w:tc>
        <w:tc>
          <w:tcPr>
            <w:tcW w:w="6035" w:type="dxa"/>
            <w:vAlign w:val="center"/>
          </w:tcPr>
          <w:p w:rsidR="00C12001" w:rsidRPr="00EF5DC4" w:rsidRDefault="00C12001" w:rsidP="00C12001">
            <w:pPr>
              <w:pStyle w:val="Style1"/>
              <w:widowControl/>
            </w:pPr>
            <w:r w:rsidRPr="00EF5DC4">
              <w:t>Урна-плевательница</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2</w:t>
            </w:r>
          </w:p>
        </w:tc>
      </w:tr>
      <w:tr w:rsidR="00C12001" w:rsidRPr="00EF5DC4" w:rsidTr="00C12001">
        <w:tc>
          <w:tcPr>
            <w:tcW w:w="594" w:type="dxa"/>
            <w:vAlign w:val="center"/>
          </w:tcPr>
          <w:p w:rsidR="00C12001" w:rsidRPr="00EF5DC4" w:rsidRDefault="00C12001" w:rsidP="00C12001">
            <w:pPr>
              <w:pStyle w:val="Style1"/>
              <w:widowControl/>
            </w:pPr>
            <w:r w:rsidRPr="00EF5DC4">
              <w:t>36.</w:t>
            </w:r>
          </w:p>
        </w:tc>
        <w:tc>
          <w:tcPr>
            <w:tcW w:w="6035" w:type="dxa"/>
            <w:vAlign w:val="center"/>
          </w:tcPr>
          <w:p w:rsidR="00C12001" w:rsidRPr="00EF5DC4" w:rsidRDefault="00C12001" w:rsidP="00C12001">
            <w:pPr>
              <w:pStyle w:val="Style1"/>
              <w:widowControl/>
            </w:pPr>
            <w:r w:rsidRPr="00EF5DC4">
              <w:t>Штанга наборная тяжелоатлетическая</w:t>
            </w:r>
          </w:p>
        </w:tc>
        <w:tc>
          <w:tcPr>
            <w:tcW w:w="1471" w:type="dxa"/>
            <w:vAlign w:val="center"/>
          </w:tcPr>
          <w:p w:rsidR="00C12001" w:rsidRPr="00EF5DC4" w:rsidRDefault="00C12001" w:rsidP="00C12001">
            <w:pPr>
              <w:pStyle w:val="Style1"/>
              <w:widowControl/>
            </w:pPr>
            <w:r w:rsidRPr="00EF5DC4">
              <w:t>комплект</w:t>
            </w:r>
          </w:p>
        </w:tc>
        <w:tc>
          <w:tcPr>
            <w:tcW w:w="1506" w:type="dxa"/>
            <w:vAlign w:val="center"/>
          </w:tcPr>
          <w:p w:rsidR="00C12001" w:rsidRPr="00EF5DC4" w:rsidRDefault="00C12001" w:rsidP="00C12001">
            <w:pPr>
              <w:pStyle w:val="Style1"/>
              <w:widowControl/>
            </w:pPr>
            <w:r w:rsidRPr="00EF5DC4">
              <w:t>1</w:t>
            </w:r>
          </w:p>
        </w:tc>
      </w:tr>
      <w:tr w:rsidR="00C12001" w:rsidRPr="00EF5DC4" w:rsidTr="00C12001">
        <w:tc>
          <w:tcPr>
            <w:tcW w:w="594" w:type="dxa"/>
            <w:vAlign w:val="center"/>
          </w:tcPr>
          <w:p w:rsidR="00C12001" w:rsidRPr="00EF5DC4" w:rsidRDefault="00C12001" w:rsidP="00C12001">
            <w:pPr>
              <w:pStyle w:val="Style1"/>
              <w:widowControl/>
            </w:pPr>
            <w:r w:rsidRPr="00EF5DC4">
              <w:t>37.</w:t>
            </w:r>
          </w:p>
        </w:tc>
        <w:tc>
          <w:tcPr>
            <w:tcW w:w="6035" w:type="dxa"/>
            <w:vAlign w:val="center"/>
          </w:tcPr>
          <w:p w:rsidR="00C12001" w:rsidRPr="00EF5DC4" w:rsidRDefault="00C12001" w:rsidP="00C12001">
            <w:pPr>
              <w:pStyle w:val="Style1"/>
              <w:widowControl/>
            </w:pPr>
            <w:r w:rsidRPr="00EF5DC4">
              <w:t>Электронные весы до 150 кг</w:t>
            </w:r>
          </w:p>
        </w:tc>
        <w:tc>
          <w:tcPr>
            <w:tcW w:w="1471" w:type="dxa"/>
            <w:vAlign w:val="center"/>
          </w:tcPr>
          <w:p w:rsidR="00C12001" w:rsidRPr="00EF5DC4" w:rsidRDefault="00C12001" w:rsidP="00C12001">
            <w:pPr>
              <w:pStyle w:val="Style1"/>
              <w:widowControl/>
            </w:pPr>
            <w:r w:rsidRPr="00EF5DC4">
              <w:t>штук</w:t>
            </w:r>
          </w:p>
        </w:tc>
        <w:tc>
          <w:tcPr>
            <w:tcW w:w="1506" w:type="dxa"/>
            <w:vAlign w:val="center"/>
          </w:tcPr>
          <w:p w:rsidR="00C12001" w:rsidRPr="00EF5DC4" w:rsidRDefault="00C12001" w:rsidP="00C12001">
            <w:pPr>
              <w:pStyle w:val="Style1"/>
              <w:widowControl/>
            </w:pPr>
            <w:r w:rsidRPr="00EF5DC4">
              <w:t>1</w:t>
            </w:r>
          </w:p>
        </w:tc>
      </w:tr>
    </w:tbl>
    <w:p w:rsidR="00C12001" w:rsidRPr="00C12001" w:rsidRDefault="00C12001" w:rsidP="00C12001">
      <w:pPr>
        <w:pStyle w:val="Style1"/>
        <w:widowControl/>
        <w:jc w:val="both"/>
        <w:rPr>
          <w:sz w:val="28"/>
          <w:szCs w:val="28"/>
        </w:rPr>
      </w:pPr>
    </w:p>
    <w:p w:rsidR="00674C7B" w:rsidRPr="00C12001" w:rsidRDefault="00674C7B" w:rsidP="00674C7B">
      <w:pPr>
        <w:pStyle w:val="Style1"/>
        <w:widowControl/>
        <w:jc w:val="right"/>
        <w:rPr>
          <w:sz w:val="28"/>
          <w:szCs w:val="28"/>
        </w:rPr>
      </w:pPr>
      <w:r>
        <w:rPr>
          <w:sz w:val="28"/>
          <w:szCs w:val="28"/>
        </w:rPr>
        <w:t>Таблица № 2</w:t>
      </w:r>
      <w:r w:rsidR="00DD3C9C">
        <w:rPr>
          <w:sz w:val="28"/>
          <w:szCs w:val="28"/>
        </w:rPr>
        <w:t>4</w:t>
      </w:r>
    </w:p>
    <w:p w:rsidR="00C12001" w:rsidRPr="00C12001" w:rsidRDefault="00C12001" w:rsidP="00C12001">
      <w:pPr>
        <w:pStyle w:val="Style1"/>
        <w:widowControl/>
        <w:jc w:val="both"/>
        <w:rPr>
          <w:sz w:val="28"/>
          <w:szCs w:val="28"/>
        </w:rPr>
      </w:pPr>
    </w:p>
    <w:p w:rsidR="00C12001" w:rsidRPr="00674C7B" w:rsidRDefault="00C12001" w:rsidP="00C12001">
      <w:pPr>
        <w:pStyle w:val="Style1"/>
        <w:widowControl/>
        <w:rPr>
          <w:sz w:val="28"/>
          <w:szCs w:val="28"/>
        </w:rPr>
      </w:pPr>
      <w:r w:rsidRPr="00674C7B">
        <w:rPr>
          <w:sz w:val="28"/>
          <w:szCs w:val="28"/>
        </w:rPr>
        <w:t>Обеспечение спортивной экипировкой.</w:t>
      </w:r>
    </w:p>
    <w:p w:rsidR="00C12001" w:rsidRPr="00C12001" w:rsidRDefault="00C12001" w:rsidP="00C12001">
      <w:pPr>
        <w:pStyle w:val="Style1"/>
        <w:widowControl/>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035"/>
        <w:gridCol w:w="1471"/>
        <w:gridCol w:w="1506"/>
      </w:tblGrid>
      <w:tr w:rsidR="00C12001" w:rsidRPr="00EF5DC4" w:rsidTr="00C12001">
        <w:tc>
          <w:tcPr>
            <w:tcW w:w="594" w:type="dxa"/>
            <w:vAlign w:val="center"/>
          </w:tcPr>
          <w:p w:rsidR="00C12001" w:rsidRPr="00EF5DC4" w:rsidRDefault="00C12001" w:rsidP="00C12001">
            <w:pPr>
              <w:pStyle w:val="Style1"/>
              <w:widowControl/>
            </w:pPr>
            <w:r w:rsidRPr="00EF5DC4">
              <w:t xml:space="preserve">№ </w:t>
            </w:r>
            <w:proofErr w:type="gramStart"/>
            <w:r w:rsidRPr="00EF5DC4">
              <w:t>п</w:t>
            </w:r>
            <w:proofErr w:type="gramEnd"/>
            <w:r w:rsidRPr="00EF5DC4">
              <w:t>/п</w:t>
            </w:r>
          </w:p>
        </w:tc>
        <w:tc>
          <w:tcPr>
            <w:tcW w:w="6035" w:type="dxa"/>
            <w:vAlign w:val="center"/>
          </w:tcPr>
          <w:p w:rsidR="00C12001" w:rsidRPr="00EF5DC4" w:rsidRDefault="00C12001" w:rsidP="00C12001">
            <w:pPr>
              <w:pStyle w:val="Style1"/>
              <w:widowControl/>
            </w:pPr>
            <w:r w:rsidRPr="00EF5DC4">
              <w:t>Наименование спортивной экипировки</w:t>
            </w:r>
          </w:p>
        </w:tc>
        <w:tc>
          <w:tcPr>
            <w:tcW w:w="1471" w:type="dxa"/>
            <w:vAlign w:val="center"/>
          </w:tcPr>
          <w:p w:rsidR="00C12001" w:rsidRPr="00EF5DC4" w:rsidRDefault="00C12001" w:rsidP="00C12001">
            <w:pPr>
              <w:pStyle w:val="Style1"/>
              <w:widowControl/>
            </w:pPr>
            <w:r w:rsidRPr="00EF5DC4">
              <w:t>Единица измерения</w:t>
            </w:r>
          </w:p>
        </w:tc>
        <w:tc>
          <w:tcPr>
            <w:tcW w:w="1506" w:type="dxa"/>
            <w:vAlign w:val="center"/>
          </w:tcPr>
          <w:p w:rsidR="00C12001" w:rsidRPr="00EF5DC4" w:rsidRDefault="00C12001" w:rsidP="00C12001">
            <w:pPr>
              <w:pStyle w:val="Style1"/>
              <w:widowControl/>
            </w:pPr>
            <w:r w:rsidRPr="00EF5DC4">
              <w:t>Количество изделий</w:t>
            </w:r>
          </w:p>
        </w:tc>
      </w:tr>
      <w:tr w:rsidR="00C12001" w:rsidRPr="00EF5DC4" w:rsidTr="00C12001">
        <w:tc>
          <w:tcPr>
            <w:tcW w:w="594" w:type="dxa"/>
            <w:vAlign w:val="center"/>
          </w:tcPr>
          <w:p w:rsidR="00C12001" w:rsidRPr="00EF5DC4" w:rsidRDefault="00C12001" w:rsidP="00C12001">
            <w:pPr>
              <w:pStyle w:val="Style1"/>
              <w:widowControl/>
            </w:pPr>
            <w:r w:rsidRPr="00EF5DC4">
              <w:t>1.</w:t>
            </w:r>
          </w:p>
        </w:tc>
        <w:tc>
          <w:tcPr>
            <w:tcW w:w="6035" w:type="dxa"/>
            <w:vAlign w:val="center"/>
          </w:tcPr>
          <w:p w:rsidR="00C12001" w:rsidRPr="00EF5DC4" w:rsidRDefault="00C12001" w:rsidP="00C12001">
            <w:pPr>
              <w:pStyle w:val="Style1"/>
              <w:widowControl/>
            </w:pPr>
            <w:r w:rsidRPr="00EF5DC4">
              <w:t>Пояса самбо (красного и синего цвета)</w:t>
            </w:r>
          </w:p>
        </w:tc>
        <w:tc>
          <w:tcPr>
            <w:tcW w:w="1471" w:type="dxa"/>
            <w:vAlign w:val="center"/>
          </w:tcPr>
          <w:p w:rsidR="00C12001" w:rsidRPr="00EF5DC4" w:rsidRDefault="00C12001" w:rsidP="00C12001">
            <w:pPr>
              <w:pStyle w:val="Style1"/>
              <w:widowControl/>
            </w:pPr>
            <w:r w:rsidRPr="00EF5DC4">
              <w:t>комплект</w:t>
            </w:r>
          </w:p>
        </w:tc>
        <w:tc>
          <w:tcPr>
            <w:tcW w:w="1506" w:type="dxa"/>
            <w:vAlign w:val="center"/>
          </w:tcPr>
          <w:p w:rsidR="00C12001" w:rsidRPr="00EF5DC4" w:rsidRDefault="00C12001" w:rsidP="00C12001">
            <w:pPr>
              <w:pStyle w:val="Style1"/>
              <w:widowControl/>
            </w:pPr>
            <w:r w:rsidRPr="00EF5DC4">
              <w:t>20</w:t>
            </w:r>
          </w:p>
        </w:tc>
      </w:tr>
    </w:tbl>
    <w:p w:rsidR="00C12001" w:rsidRPr="00C12001" w:rsidRDefault="00C12001" w:rsidP="00C12001">
      <w:pPr>
        <w:pStyle w:val="Style1"/>
        <w:widowControl/>
        <w:jc w:val="both"/>
        <w:rPr>
          <w:sz w:val="28"/>
          <w:szCs w:val="28"/>
        </w:rPr>
      </w:pPr>
    </w:p>
    <w:p w:rsidR="00C12001" w:rsidRPr="00C12001" w:rsidRDefault="00C12001" w:rsidP="00C12001">
      <w:pPr>
        <w:pStyle w:val="Style1"/>
        <w:widowControl/>
        <w:jc w:val="both"/>
        <w:rPr>
          <w:sz w:val="28"/>
          <w:szCs w:val="28"/>
        </w:rPr>
      </w:pPr>
    </w:p>
    <w:p w:rsidR="00C12001" w:rsidRPr="00C12001" w:rsidRDefault="00C12001" w:rsidP="00C12001">
      <w:pPr>
        <w:pStyle w:val="Style1"/>
        <w:widowControl/>
        <w:jc w:val="both"/>
        <w:rPr>
          <w:sz w:val="28"/>
          <w:szCs w:val="28"/>
        </w:rPr>
      </w:pPr>
    </w:p>
    <w:p w:rsidR="00AA4E25" w:rsidRDefault="00AA4E25" w:rsidP="00C12001">
      <w:pPr>
        <w:tabs>
          <w:tab w:val="left" w:pos="7851"/>
        </w:tabs>
        <w:jc w:val="center"/>
        <w:rPr>
          <w:rFonts w:ascii="Times New Roman" w:hAnsi="Times New Roman" w:cs="Times New Roman"/>
          <w:b/>
          <w:sz w:val="28"/>
          <w:szCs w:val="28"/>
        </w:rPr>
      </w:pPr>
    </w:p>
    <w:p w:rsidR="00AA4E25" w:rsidRDefault="00AA4E25" w:rsidP="00C12001">
      <w:pPr>
        <w:tabs>
          <w:tab w:val="left" w:pos="7851"/>
        </w:tabs>
        <w:jc w:val="center"/>
        <w:rPr>
          <w:rFonts w:ascii="Times New Roman" w:hAnsi="Times New Roman" w:cs="Times New Roman"/>
          <w:b/>
          <w:sz w:val="28"/>
          <w:szCs w:val="28"/>
        </w:rPr>
      </w:pPr>
    </w:p>
    <w:p w:rsidR="00AA4E25" w:rsidRDefault="00AA4E25" w:rsidP="00C12001">
      <w:pPr>
        <w:tabs>
          <w:tab w:val="left" w:pos="7851"/>
        </w:tabs>
        <w:jc w:val="center"/>
        <w:rPr>
          <w:rFonts w:ascii="Times New Roman" w:hAnsi="Times New Roman" w:cs="Times New Roman"/>
          <w:b/>
          <w:sz w:val="28"/>
          <w:szCs w:val="28"/>
        </w:rPr>
      </w:pPr>
    </w:p>
    <w:p w:rsidR="00AA4E25" w:rsidRDefault="00AA4E25" w:rsidP="00C12001">
      <w:pPr>
        <w:tabs>
          <w:tab w:val="left" w:pos="7851"/>
        </w:tabs>
        <w:jc w:val="center"/>
        <w:rPr>
          <w:rFonts w:ascii="Times New Roman" w:hAnsi="Times New Roman" w:cs="Times New Roman"/>
          <w:b/>
          <w:sz w:val="28"/>
          <w:szCs w:val="28"/>
        </w:rPr>
      </w:pPr>
    </w:p>
    <w:p w:rsidR="00AA4E25" w:rsidRDefault="00AA4E25" w:rsidP="00C12001">
      <w:pPr>
        <w:tabs>
          <w:tab w:val="left" w:pos="7851"/>
        </w:tabs>
        <w:jc w:val="center"/>
        <w:rPr>
          <w:rFonts w:ascii="Times New Roman" w:hAnsi="Times New Roman" w:cs="Times New Roman"/>
          <w:b/>
          <w:sz w:val="28"/>
          <w:szCs w:val="28"/>
        </w:rPr>
      </w:pPr>
    </w:p>
    <w:p w:rsidR="00AA4E25" w:rsidRDefault="00AA4E25" w:rsidP="00C12001">
      <w:pPr>
        <w:tabs>
          <w:tab w:val="left" w:pos="7851"/>
        </w:tabs>
        <w:jc w:val="center"/>
        <w:rPr>
          <w:rFonts w:ascii="Times New Roman" w:hAnsi="Times New Roman" w:cs="Times New Roman"/>
          <w:b/>
          <w:sz w:val="28"/>
          <w:szCs w:val="28"/>
        </w:rPr>
      </w:pPr>
    </w:p>
    <w:p w:rsidR="00AA4E25" w:rsidRDefault="00AA4E25" w:rsidP="004147FA">
      <w:pPr>
        <w:pStyle w:val="Style1"/>
        <w:widowControl/>
        <w:jc w:val="left"/>
      </w:pPr>
    </w:p>
    <w:p w:rsidR="00DD3C9C" w:rsidRDefault="00DD3C9C" w:rsidP="004147FA">
      <w:pPr>
        <w:pStyle w:val="Style1"/>
        <w:widowControl/>
        <w:jc w:val="left"/>
      </w:pPr>
    </w:p>
    <w:p w:rsidR="00DD3C9C" w:rsidRDefault="00DD3C9C" w:rsidP="004147FA">
      <w:pPr>
        <w:pStyle w:val="Style1"/>
        <w:widowControl/>
        <w:jc w:val="left"/>
      </w:pPr>
    </w:p>
    <w:p w:rsidR="00DD3C9C" w:rsidRDefault="00DD3C9C" w:rsidP="004147FA">
      <w:pPr>
        <w:pStyle w:val="Style1"/>
        <w:widowControl/>
        <w:jc w:val="left"/>
      </w:pPr>
    </w:p>
    <w:p w:rsidR="00DD3C9C" w:rsidRDefault="00DD3C9C" w:rsidP="004147FA">
      <w:pPr>
        <w:pStyle w:val="Style1"/>
        <w:widowControl/>
        <w:jc w:val="left"/>
        <w:sectPr w:rsidR="00DD3C9C" w:rsidSect="00A25239">
          <w:headerReference w:type="default" r:id="rId20"/>
          <w:pgSz w:w="11906" w:h="16838"/>
          <w:pgMar w:top="1134" w:right="567" w:bottom="1134" w:left="1134" w:header="709" w:footer="709" w:gutter="0"/>
          <w:pgNumType w:start="18"/>
          <w:cols w:space="720"/>
          <w:docGrid w:linePitch="299"/>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323"/>
        <w:gridCol w:w="1150"/>
        <w:gridCol w:w="1118"/>
        <w:gridCol w:w="709"/>
        <w:gridCol w:w="1276"/>
        <w:gridCol w:w="1276"/>
        <w:gridCol w:w="1559"/>
        <w:gridCol w:w="1417"/>
        <w:gridCol w:w="1560"/>
        <w:gridCol w:w="1559"/>
        <w:gridCol w:w="1276"/>
      </w:tblGrid>
      <w:tr w:rsidR="00AA4E25" w:rsidRPr="00AA4E25" w:rsidTr="00AA4E25">
        <w:tc>
          <w:tcPr>
            <w:tcW w:w="14709" w:type="dxa"/>
            <w:gridSpan w:val="12"/>
            <w:vAlign w:val="center"/>
          </w:tcPr>
          <w:p w:rsidR="00AA4E25" w:rsidRPr="00AA4E25" w:rsidRDefault="00AA4E25" w:rsidP="004147FA">
            <w:pPr>
              <w:pStyle w:val="Style1"/>
              <w:widowControl/>
            </w:pPr>
            <w:r w:rsidRPr="00AA4E25">
              <w:lastRenderedPageBreak/>
              <w:t>Спортивная экипировка, передаваемая в индивидуальное пользование</w:t>
            </w:r>
          </w:p>
        </w:tc>
      </w:tr>
      <w:tr w:rsidR="00AA4E25" w:rsidRPr="00AA4E25" w:rsidTr="00AA4E25">
        <w:tc>
          <w:tcPr>
            <w:tcW w:w="486" w:type="dxa"/>
            <w:vMerge w:val="restart"/>
            <w:vAlign w:val="center"/>
          </w:tcPr>
          <w:p w:rsidR="00AA4E25" w:rsidRPr="00AA4E25" w:rsidRDefault="00AA4E25" w:rsidP="004147FA">
            <w:pPr>
              <w:pStyle w:val="Style1"/>
              <w:widowControl/>
            </w:pPr>
            <w:r w:rsidRPr="00AA4E25">
              <w:t xml:space="preserve">№ </w:t>
            </w:r>
            <w:proofErr w:type="gramStart"/>
            <w:r w:rsidRPr="00AA4E25">
              <w:t>п</w:t>
            </w:r>
            <w:proofErr w:type="gramEnd"/>
            <w:r w:rsidRPr="00AA4E25">
              <w:t>/п</w:t>
            </w:r>
          </w:p>
        </w:tc>
        <w:tc>
          <w:tcPr>
            <w:tcW w:w="1323" w:type="dxa"/>
            <w:vMerge w:val="restart"/>
            <w:vAlign w:val="center"/>
          </w:tcPr>
          <w:p w:rsidR="00AA4E25" w:rsidRPr="00AA4E25" w:rsidRDefault="00AA4E25" w:rsidP="004147FA">
            <w:pPr>
              <w:pStyle w:val="Style1"/>
              <w:widowControl/>
            </w:pPr>
            <w:r w:rsidRPr="00AA4E25">
              <w:t>Наименование</w:t>
            </w:r>
          </w:p>
        </w:tc>
        <w:tc>
          <w:tcPr>
            <w:tcW w:w="1150" w:type="dxa"/>
            <w:vMerge w:val="restart"/>
            <w:vAlign w:val="center"/>
          </w:tcPr>
          <w:p w:rsidR="00AA4E25" w:rsidRPr="00AA4E25" w:rsidRDefault="00AA4E25" w:rsidP="004147FA">
            <w:pPr>
              <w:pStyle w:val="Style1"/>
              <w:widowControl/>
            </w:pPr>
            <w:r w:rsidRPr="00AA4E25">
              <w:t>Единица Измерения</w:t>
            </w:r>
          </w:p>
        </w:tc>
        <w:tc>
          <w:tcPr>
            <w:tcW w:w="1118" w:type="dxa"/>
            <w:vMerge w:val="restart"/>
            <w:vAlign w:val="center"/>
          </w:tcPr>
          <w:p w:rsidR="00AA4E25" w:rsidRPr="00AA4E25" w:rsidRDefault="00AA4E25" w:rsidP="004147FA">
            <w:pPr>
              <w:pStyle w:val="Style1"/>
              <w:widowControl/>
            </w:pPr>
            <w:r w:rsidRPr="00AA4E25">
              <w:t>Расчетная единица</w:t>
            </w:r>
          </w:p>
        </w:tc>
        <w:tc>
          <w:tcPr>
            <w:tcW w:w="10632" w:type="dxa"/>
            <w:gridSpan w:val="8"/>
            <w:vAlign w:val="center"/>
          </w:tcPr>
          <w:p w:rsidR="00AA4E25" w:rsidRPr="00AA4E25" w:rsidRDefault="00AA4E25" w:rsidP="004147FA">
            <w:pPr>
              <w:pStyle w:val="Style1"/>
              <w:widowControl/>
            </w:pPr>
            <w:r w:rsidRPr="00AA4E25">
              <w:t>Этапы спортивной подготовки</w:t>
            </w:r>
          </w:p>
        </w:tc>
      </w:tr>
      <w:tr w:rsidR="00AA4E25" w:rsidRPr="00AA4E25" w:rsidTr="00AA4E25">
        <w:trPr>
          <w:trHeight w:val="20"/>
        </w:trPr>
        <w:tc>
          <w:tcPr>
            <w:tcW w:w="486" w:type="dxa"/>
            <w:vMerge/>
            <w:vAlign w:val="center"/>
          </w:tcPr>
          <w:p w:rsidR="00AA4E25" w:rsidRPr="00AA4E25" w:rsidRDefault="00AA4E25" w:rsidP="004147FA">
            <w:pPr>
              <w:pStyle w:val="Style1"/>
              <w:widowControl/>
            </w:pPr>
          </w:p>
        </w:tc>
        <w:tc>
          <w:tcPr>
            <w:tcW w:w="1323" w:type="dxa"/>
            <w:vMerge/>
            <w:vAlign w:val="center"/>
          </w:tcPr>
          <w:p w:rsidR="00AA4E25" w:rsidRPr="00AA4E25" w:rsidRDefault="00AA4E25" w:rsidP="004147FA">
            <w:pPr>
              <w:pStyle w:val="Style1"/>
              <w:widowControl/>
            </w:pPr>
          </w:p>
        </w:tc>
        <w:tc>
          <w:tcPr>
            <w:tcW w:w="1150" w:type="dxa"/>
            <w:vMerge/>
            <w:vAlign w:val="center"/>
          </w:tcPr>
          <w:p w:rsidR="00AA4E25" w:rsidRPr="00AA4E25" w:rsidRDefault="00AA4E25" w:rsidP="004147FA">
            <w:pPr>
              <w:pStyle w:val="Style1"/>
              <w:widowControl/>
            </w:pPr>
          </w:p>
        </w:tc>
        <w:tc>
          <w:tcPr>
            <w:tcW w:w="1118" w:type="dxa"/>
            <w:vMerge/>
            <w:vAlign w:val="center"/>
          </w:tcPr>
          <w:p w:rsidR="00AA4E25" w:rsidRPr="00AA4E25" w:rsidRDefault="00AA4E25" w:rsidP="004147FA">
            <w:pPr>
              <w:pStyle w:val="Style1"/>
              <w:widowControl/>
            </w:pPr>
          </w:p>
        </w:tc>
        <w:tc>
          <w:tcPr>
            <w:tcW w:w="1985" w:type="dxa"/>
            <w:gridSpan w:val="2"/>
            <w:vAlign w:val="center"/>
          </w:tcPr>
          <w:p w:rsidR="00AA4E25" w:rsidRPr="00AA4E25" w:rsidRDefault="00AA4E25" w:rsidP="00AA4E25">
            <w:pPr>
              <w:pStyle w:val="Style1"/>
              <w:widowControl/>
              <w:spacing w:line="240" w:lineRule="auto"/>
            </w:pPr>
            <w:r w:rsidRPr="00AA4E25">
              <w:t>Этап начальной подготовки</w:t>
            </w:r>
          </w:p>
        </w:tc>
        <w:tc>
          <w:tcPr>
            <w:tcW w:w="2835" w:type="dxa"/>
            <w:gridSpan w:val="2"/>
            <w:vAlign w:val="center"/>
          </w:tcPr>
          <w:p w:rsidR="00AA4E25" w:rsidRPr="00AA4E25" w:rsidRDefault="00AA4E25" w:rsidP="004147FA">
            <w:pPr>
              <w:pStyle w:val="Style1"/>
              <w:widowControl/>
              <w:spacing w:line="240" w:lineRule="auto"/>
            </w:pPr>
            <w:r w:rsidRPr="00AA4E25">
              <w:t>Учебно-тренировочный этап (этап спортивной специализации)</w:t>
            </w:r>
          </w:p>
        </w:tc>
        <w:tc>
          <w:tcPr>
            <w:tcW w:w="2977" w:type="dxa"/>
            <w:gridSpan w:val="2"/>
            <w:vAlign w:val="center"/>
          </w:tcPr>
          <w:p w:rsidR="00AA4E25" w:rsidRPr="00AA4E25" w:rsidRDefault="00AA4E25" w:rsidP="004147FA">
            <w:pPr>
              <w:pStyle w:val="Style1"/>
              <w:widowControl/>
            </w:pPr>
            <w:r w:rsidRPr="00AA4E25">
              <w:t>Этап совершенствования спортивного мастерства</w:t>
            </w:r>
          </w:p>
        </w:tc>
        <w:tc>
          <w:tcPr>
            <w:tcW w:w="2835" w:type="dxa"/>
            <w:gridSpan w:val="2"/>
            <w:vAlign w:val="center"/>
          </w:tcPr>
          <w:p w:rsidR="00AA4E25" w:rsidRPr="00AA4E25" w:rsidRDefault="00AA4E25" w:rsidP="004147FA">
            <w:pPr>
              <w:pStyle w:val="Style1"/>
              <w:widowControl/>
            </w:pPr>
            <w:r w:rsidRPr="00AA4E25">
              <w:t>Этап высшего спортивного мастерства</w:t>
            </w:r>
          </w:p>
        </w:tc>
      </w:tr>
      <w:tr w:rsidR="00AA4E25" w:rsidRPr="00AA4E25" w:rsidTr="00AA4E25">
        <w:trPr>
          <w:cantSplit/>
          <w:trHeight w:val="1134"/>
        </w:trPr>
        <w:tc>
          <w:tcPr>
            <w:tcW w:w="486" w:type="dxa"/>
            <w:vMerge/>
            <w:vAlign w:val="center"/>
          </w:tcPr>
          <w:p w:rsidR="00AA4E25" w:rsidRPr="00AA4E25" w:rsidRDefault="00AA4E25" w:rsidP="004147FA">
            <w:pPr>
              <w:pStyle w:val="Style1"/>
              <w:widowControl/>
            </w:pPr>
          </w:p>
        </w:tc>
        <w:tc>
          <w:tcPr>
            <w:tcW w:w="1323" w:type="dxa"/>
            <w:vMerge/>
            <w:vAlign w:val="center"/>
          </w:tcPr>
          <w:p w:rsidR="00AA4E25" w:rsidRPr="00AA4E25" w:rsidRDefault="00AA4E25" w:rsidP="004147FA">
            <w:pPr>
              <w:pStyle w:val="Style1"/>
              <w:widowControl/>
            </w:pPr>
          </w:p>
        </w:tc>
        <w:tc>
          <w:tcPr>
            <w:tcW w:w="1150" w:type="dxa"/>
            <w:vMerge/>
            <w:vAlign w:val="center"/>
          </w:tcPr>
          <w:p w:rsidR="00AA4E25" w:rsidRPr="00AA4E25" w:rsidRDefault="00AA4E25" w:rsidP="004147FA">
            <w:pPr>
              <w:pStyle w:val="Style1"/>
              <w:widowControl/>
            </w:pPr>
          </w:p>
        </w:tc>
        <w:tc>
          <w:tcPr>
            <w:tcW w:w="1118" w:type="dxa"/>
            <w:vMerge/>
            <w:vAlign w:val="center"/>
          </w:tcPr>
          <w:p w:rsidR="00AA4E25" w:rsidRPr="00AA4E25" w:rsidRDefault="00AA4E25" w:rsidP="004147FA">
            <w:pPr>
              <w:pStyle w:val="Style1"/>
              <w:widowControl/>
            </w:pPr>
          </w:p>
        </w:tc>
        <w:tc>
          <w:tcPr>
            <w:tcW w:w="709" w:type="dxa"/>
            <w:textDirection w:val="btLr"/>
            <w:vAlign w:val="center"/>
          </w:tcPr>
          <w:p w:rsidR="00AA4E25" w:rsidRPr="00AA4E25" w:rsidRDefault="00AA4E25" w:rsidP="004147FA">
            <w:pPr>
              <w:pStyle w:val="Style1"/>
              <w:widowControl/>
              <w:ind w:left="113" w:right="113"/>
            </w:pPr>
            <w:r w:rsidRPr="00AA4E25">
              <w:t>количество</w:t>
            </w:r>
          </w:p>
        </w:tc>
        <w:tc>
          <w:tcPr>
            <w:tcW w:w="1276" w:type="dxa"/>
            <w:textDirection w:val="btLr"/>
            <w:vAlign w:val="center"/>
          </w:tcPr>
          <w:p w:rsidR="00AA4E25" w:rsidRPr="00AA4E25" w:rsidRDefault="00AA4E25" w:rsidP="004147FA">
            <w:pPr>
              <w:pStyle w:val="Style1"/>
              <w:widowControl/>
              <w:ind w:left="113" w:right="113"/>
            </w:pPr>
            <w:r w:rsidRPr="00AA4E25">
              <w:t>Срок эксплуатации (лет)</w:t>
            </w:r>
          </w:p>
        </w:tc>
        <w:tc>
          <w:tcPr>
            <w:tcW w:w="1276" w:type="dxa"/>
            <w:textDirection w:val="btLr"/>
            <w:vAlign w:val="center"/>
          </w:tcPr>
          <w:p w:rsidR="00AA4E25" w:rsidRPr="00AA4E25" w:rsidRDefault="00AA4E25" w:rsidP="004147FA">
            <w:pPr>
              <w:pStyle w:val="Style1"/>
              <w:widowControl/>
              <w:ind w:left="113" w:right="113"/>
            </w:pPr>
            <w:r w:rsidRPr="00AA4E25">
              <w:t>количество</w:t>
            </w:r>
          </w:p>
        </w:tc>
        <w:tc>
          <w:tcPr>
            <w:tcW w:w="1559" w:type="dxa"/>
            <w:textDirection w:val="btLr"/>
            <w:vAlign w:val="center"/>
          </w:tcPr>
          <w:p w:rsidR="00AA4E25" w:rsidRPr="00AA4E25" w:rsidRDefault="00AA4E25" w:rsidP="004147FA">
            <w:pPr>
              <w:pStyle w:val="Style1"/>
              <w:widowControl/>
              <w:ind w:left="113" w:right="113"/>
            </w:pPr>
            <w:r w:rsidRPr="00AA4E25">
              <w:t>Срок эксплуатации (лет)</w:t>
            </w:r>
          </w:p>
        </w:tc>
        <w:tc>
          <w:tcPr>
            <w:tcW w:w="1417" w:type="dxa"/>
            <w:textDirection w:val="btLr"/>
            <w:vAlign w:val="center"/>
          </w:tcPr>
          <w:p w:rsidR="00AA4E25" w:rsidRPr="00AA4E25" w:rsidRDefault="00AA4E25" w:rsidP="004147FA">
            <w:pPr>
              <w:pStyle w:val="Style1"/>
              <w:widowControl/>
              <w:ind w:left="113" w:right="113"/>
            </w:pPr>
            <w:r w:rsidRPr="00AA4E25">
              <w:t>количество</w:t>
            </w:r>
          </w:p>
        </w:tc>
        <w:tc>
          <w:tcPr>
            <w:tcW w:w="1560" w:type="dxa"/>
            <w:textDirection w:val="btLr"/>
            <w:vAlign w:val="center"/>
          </w:tcPr>
          <w:p w:rsidR="00AA4E25" w:rsidRPr="00AA4E25" w:rsidRDefault="00AA4E25" w:rsidP="004147FA">
            <w:pPr>
              <w:pStyle w:val="Style1"/>
              <w:widowControl/>
              <w:ind w:left="113" w:right="113"/>
            </w:pPr>
            <w:r w:rsidRPr="00AA4E25">
              <w:t>Срок эксплуатации (лет)</w:t>
            </w:r>
          </w:p>
        </w:tc>
        <w:tc>
          <w:tcPr>
            <w:tcW w:w="1559" w:type="dxa"/>
            <w:textDirection w:val="btLr"/>
            <w:vAlign w:val="center"/>
          </w:tcPr>
          <w:p w:rsidR="00AA4E25" w:rsidRPr="00AA4E25" w:rsidRDefault="00AA4E25" w:rsidP="004147FA">
            <w:pPr>
              <w:pStyle w:val="Style1"/>
              <w:widowControl/>
              <w:ind w:left="113" w:right="113"/>
            </w:pPr>
            <w:r w:rsidRPr="00AA4E25">
              <w:t>количество</w:t>
            </w:r>
          </w:p>
        </w:tc>
        <w:tc>
          <w:tcPr>
            <w:tcW w:w="1276" w:type="dxa"/>
            <w:textDirection w:val="btLr"/>
            <w:vAlign w:val="center"/>
          </w:tcPr>
          <w:p w:rsidR="00AA4E25" w:rsidRPr="00AA4E25" w:rsidRDefault="00AA4E25" w:rsidP="004147FA">
            <w:pPr>
              <w:pStyle w:val="Style1"/>
              <w:widowControl/>
              <w:ind w:left="113" w:right="113"/>
            </w:pPr>
            <w:r w:rsidRPr="00AA4E25">
              <w:t>Срок эксплуатации (лет)</w:t>
            </w:r>
          </w:p>
        </w:tc>
      </w:tr>
      <w:tr w:rsidR="00AA4E25" w:rsidRPr="00AA4E25" w:rsidTr="00AA4E25">
        <w:tc>
          <w:tcPr>
            <w:tcW w:w="486" w:type="dxa"/>
            <w:vAlign w:val="center"/>
          </w:tcPr>
          <w:p w:rsidR="00AA4E25" w:rsidRPr="00AA4E25" w:rsidRDefault="00AA4E25" w:rsidP="004147FA">
            <w:pPr>
              <w:pStyle w:val="Style1"/>
              <w:widowControl/>
            </w:pPr>
            <w:r w:rsidRPr="00AA4E25">
              <w:t>1</w:t>
            </w:r>
          </w:p>
        </w:tc>
        <w:tc>
          <w:tcPr>
            <w:tcW w:w="1323" w:type="dxa"/>
            <w:vAlign w:val="center"/>
          </w:tcPr>
          <w:p w:rsidR="00AA4E25" w:rsidRPr="00AA4E25" w:rsidRDefault="00AA4E25" w:rsidP="004147FA">
            <w:pPr>
              <w:pStyle w:val="Style1"/>
              <w:widowControl/>
            </w:pPr>
            <w:r w:rsidRPr="00AA4E25">
              <w:t>Ботинки для самбо</w:t>
            </w:r>
          </w:p>
        </w:tc>
        <w:tc>
          <w:tcPr>
            <w:tcW w:w="1150" w:type="dxa"/>
            <w:vAlign w:val="center"/>
          </w:tcPr>
          <w:p w:rsidR="00AA4E25" w:rsidRPr="00AA4E25" w:rsidRDefault="00AA4E25" w:rsidP="004147FA">
            <w:pPr>
              <w:pStyle w:val="Style1"/>
              <w:widowControl/>
            </w:pPr>
            <w:r w:rsidRPr="00AA4E25">
              <w:t>пар</w:t>
            </w:r>
          </w:p>
        </w:tc>
        <w:tc>
          <w:tcPr>
            <w:tcW w:w="1118" w:type="dxa"/>
            <w:vAlign w:val="center"/>
          </w:tcPr>
          <w:p w:rsidR="00AA4E25" w:rsidRPr="00AA4E25" w:rsidRDefault="00AA4E25" w:rsidP="004147FA">
            <w:pPr>
              <w:pStyle w:val="Style1"/>
              <w:widowControl/>
            </w:pPr>
            <w:r w:rsidRPr="00AA4E25">
              <w:t>На обучающегося</w:t>
            </w:r>
          </w:p>
        </w:tc>
        <w:tc>
          <w:tcPr>
            <w:tcW w:w="709"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2</w:t>
            </w:r>
          </w:p>
        </w:tc>
        <w:tc>
          <w:tcPr>
            <w:tcW w:w="1559" w:type="dxa"/>
            <w:vAlign w:val="center"/>
          </w:tcPr>
          <w:p w:rsidR="00AA4E25" w:rsidRPr="00AA4E25" w:rsidRDefault="00AA4E25" w:rsidP="004147FA">
            <w:pPr>
              <w:pStyle w:val="Style1"/>
              <w:widowControl/>
            </w:pPr>
            <w:r w:rsidRPr="00AA4E25">
              <w:t>0,5</w:t>
            </w:r>
          </w:p>
        </w:tc>
        <w:tc>
          <w:tcPr>
            <w:tcW w:w="1417" w:type="dxa"/>
            <w:vAlign w:val="center"/>
          </w:tcPr>
          <w:p w:rsidR="00AA4E25" w:rsidRPr="00AA4E25" w:rsidRDefault="00AA4E25" w:rsidP="004147FA">
            <w:pPr>
              <w:pStyle w:val="Style1"/>
              <w:widowControl/>
            </w:pPr>
            <w:r w:rsidRPr="00AA4E25">
              <w:t>2</w:t>
            </w:r>
          </w:p>
        </w:tc>
        <w:tc>
          <w:tcPr>
            <w:tcW w:w="1560" w:type="dxa"/>
            <w:vAlign w:val="center"/>
          </w:tcPr>
          <w:p w:rsidR="00AA4E25" w:rsidRPr="00AA4E25" w:rsidRDefault="00AA4E25" w:rsidP="004147FA">
            <w:pPr>
              <w:pStyle w:val="Style1"/>
              <w:widowControl/>
            </w:pPr>
            <w:r w:rsidRPr="00AA4E25">
              <w:t>0,5</w:t>
            </w:r>
          </w:p>
        </w:tc>
        <w:tc>
          <w:tcPr>
            <w:tcW w:w="1559" w:type="dxa"/>
            <w:vAlign w:val="center"/>
          </w:tcPr>
          <w:p w:rsidR="00AA4E25" w:rsidRPr="00AA4E25" w:rsidRDefault="00AA4E25" w:rsidP="004147FA">
            <w:pPr>
              <w:pStyle w:val="Style1"/>
              <w:widowControl/>
            </w:pPr>
            <w:r w:rsidRPr="00AA4E25">
              <w:t>2</w:t>
            </w:r>
          </w:p>
        </w:tc>
        <w:tc>
          <w:tcPr>
            <w:tcW w:w="1276" w:type="dxa"/>
            <w:vAlign w:val="center"/>
          </w:tcPr>
          <w:p w:rsidR="00AA4E25" w:rsidRPr="00AA4E25" w:rsidRDefault="00AA4E25" w:rsidP="004147FA">
            <w:pPr>
              <w:pStyle w:val="Style1"/>
              <w:widowControl/>
            </w:pPr>
            <w:r w:rsidRPr="00AA4E25">
              <w:t>0,5</w:t>
            </w:r>
          </w:p>
        </w:tc>
      </w:tr>
      <w:tr w:rsidR="00AA4E25" w:rsidRPr="00AA4E25" w:rsidTr="00AA4E25">
        <w:tc>
          <w:tcPr>
            <w:tcW w:w="486" w:type="dxa"/>
            <w:vAlign w:val="center"/>
          </w:tcPr>
          <w:p w:rsidR="00AA4E25" w:rsidRPr="00AA4E25" w:rsidRDefault="00AA4E25" w:rsidP="004147FA">
            <w:pPr>
              <w:pStyle w:val="Style1"/>
              <w:widowControl/>
            </w:pPr>
            <w:r w:rsidRPr="00AA4E25">
              <w:t>2</w:t>
            </w:r>
          </w:p>
        </w:tc>
        <w:tc>
          <w:tcPr>
            <w:tcW w:w="1323" w:type="dxa"/>
            <w:vAlign w:val="center"/>
          </w:tcPr>
          <w:p w:rsidR="00AA4E25" w:rsidRPr="00AA4E25" w:rsidRDefault="00AA4E25" w:rsidP="004147FA">
            <w:pPr>
              <w:pStyle w:val="Style1"/>
              <w:widowControl/>
            </w:pPr>
            <w:proofErr w:type="gramStart"/>
            <w:r w:rsidRPr="00AA4E25">
              <w:t>Куртка для самбо с поясом (красная и синяя</w:t>
            </w:r>
            <w:proofErr w:type="gramEnd"/>
          </w:p>
        </w:tc>
        <w:tc>
          <w:tcPr>
            <w:tcW w:w="1150" w:type="dxa"/>
            <w:vAlign w:val="center"/>
          </w:tcPr>
          <w:p w:rsidR="00AA4E25" w:rsidRPr="00AA4E25" w:rsidRDefault="00AA4E25" w:rsidP="004147FA">
            <w:pPr>
              <w:pStyle w:val="Style1"/>
              <w:widowControl/>
            </w:pPr>
            <w:r w:rsidRPr="00AA4E25">
              <w:t>комплект</w:t>
            </w:r>
          </w:p>
        </w:tc>
        <w:tc>
          <w:tcPr>
            <w:tcW w:w="1118" w:type="dxa"/>
            <w:vAlign w:val="center"/>
          </w:tcPr>
          <w:p w:rsidR="00AA4E25" w:rsidRPr="00AA4E25" w:rsidRDefault="00AA4E25" w:rsidP="004147FA">
            <w:pPr>
              <w:jc w:val="center"/>
              <w:rPr>
                <w:rFonts w:ascii="Times New Roman" w:hAnsi="Times New Roman" w:cs="Times New Roman"/>
                <w:sz w:val="24"/>
                <w:szCs w:val="24"/>
              </w:rPr>
            </w:pPr>
            <w:r w:rsidRPr="00AA4E25">
              <w:rPr>
                <w:rFonts w:ascii="Times New Roman" w:hAnsi="Times New Roman" w:cs="Times New Roman"/>
                <w:sz w:val="24"/>
                <w:szCs w:val="24"/>
              </w:rPr>
              <w:t>На обучающегося</w:t>
            </w:r>
          </w:p>
        </w:tc>
        <w:tc>
          <w:tcPr>
            <w:tcW w:w="709"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2</w:t>
            </w:r>
          </w:p>
        </w:tc>
        <w:tc>
          <w:tcPr>
            <w:tcW w:w="1559" w:type="dxa"/>
            <w:vAlign w:val="center"/>
          </w:tcPr>
          <w:p w:rsidR="00AA4E25" w:rsidRPr="00AA4E25" w:rsidRDefault="00AA4E25" w:rsidP="004147FA">
            <w:pPr>
              <w:pStyle w:val="Style1"/>
              <w:widowControl/>
            </w:pPr>
            <w:r w:rsidRPr="00AA4E25">
              <w:t>0,5</w:t>
            </w:r>
          </w:p>
        </w:tc>
        <w:tc>
          <w:tcPr>
            <w:tcW w:w="1417" w:type="dxa"/>
            <w:vAlign w:val="center"/>
          </w:tcPr>
          <w:p w:rsidR="00AA4E25" w:rsidRPr="00AA4E25" w:rsidRDefault="00AA4E25" w:rsidP="004147FA">
            <w:pPr>
              <w:pStyle w:val="Style1"/>
              <w:widowControl/>
            </w:pPr>
            <w:r w:rsidRPr="00AA4E25">
              <w:t>2</w:t>
            </w:r>
          </w:p>
        </w:tc>
        <w:tc>
          <w:tcPr>
            <w:tcW w:w="1560" w:type="dxa"/>
            <w:vAlign w:val="center"/>
          </w:tcPr>
          <w:p w:rsidR="00AA4E25" w:rsidRPr="00AA4E25" w:rsidRDefault="00AA4E25" w:rsidP="004147FA">
            <w:pPr>
              <w:pStyle w:val="Style1"/>
              <w:widowControl/>
            </w:pPr>
            <w:r w:rsidRPr="00AA4E25">
              <w:t>0,5</w:t>
            </w:r>
          </w:p>
        </w:tc>
        <w:tc>
          <w:tcPr>
            <w:tcW w:w="1559" w:type="dxa"/>
            <w:vAlign w:val="center"/>
          </w:tcPr>
          <w:p w:rsidR="00AA4E25" w:rsidRPr="00AA4E25" w:rsidRDefault="00AA4E25" w:rsidP="004147FA">
            <w:pPr>
              <w:pStyle w:val="Style1"/>
              <w:widowControl/>
            </w:pPr>
            <w:r w:rsidRPr="00AA4E25">
              <w:t>2</w:t>
            </w:r>
          </w:p>
        </w:tc>
        <w:tc>
          <w:tcPr>
            <w:tcW w:w="1276" w:type="dxa"/>
            <w:vAlign w:val="center"/>
          </w:tcPr>
          <w:p w:rsidR="00AA4E25" w:rsidRPr="00AA4E25" w:rsidRDefault="00AA4E25" w:rsidP="004147FA">
            <w:pPr>
              <w:pStyle w:val="Style1"/>
              <w:widowControl/>
            </w:pPr>
            <w:r w:rsidRPr="00AA4E25">
              <w:t>0,5</w:t>
            </w:r>
          </w:p>
        </w:tc>
      </w:tr>
      <w:tr w:rsidR="00AA4E25" w:rsidRPr="00AA4E25" w:rsidTr="00AA4E25">
        <w:tc>
          <w:tcPr>
            <w:tcW w:w="486" w:type="dxa"/>
            <w:vAlign w:val="center"/>
          </w:tcPr>
          <w:p w:rsidR="00AA4E25" w:rsidRPr="00AA4E25" w:rsidRDefault="00AA4E25" w:rsidP="004147FA">
            <w:pPr>
              <w:pStyle w:val="Style1"/>
              <w:widowControl/>
            </w:pPr>
            <w:r w:rsidRPr="00AA4E25">
              <w:t>3</w:t>
            </w:r>
          </w:p>
        </w:tc>
        <w:tc>
          <w:tcPr>
            <w:tcW w:w="1323" w:type="dxa"/>
            <w:vAlign w:val="center"/>
          </w:tcPr>
          <w:p w:rsidR="00AA4E25" w:rsidRPr="00AA4E25" w:rsidRDefault="00AA4E25" w:rsidP="004147FA">
            <w:pPr>
              <w:pStyle w:val="Style1"/>
              <w:widowControl/>
            </w:pPr>
            <w:r w:rsidRPr="00AA4E25">
              <w:t>Футболка белого цвета (для женщин)</w:t>
            </w:r>
          </w:p>
        </w:tc>
        <w:tc>
          <w:tcPr>
            <w:tcW w:w="1150" w:type="dxa"/>
            <w:vAlign w:val="center"/>
          </w:tcPr>
          <w:p w:rsidR="00AA4E25" w:rsidRPr="00AA4E25" w:rsidRDefault="00AA4E25" w:rsidP="004147FA">
            <w:pPr>
              <w:pStyle w:val="Style1"/>
              <w:widowControl/>
            </w:pPr>
            <w:r w:rsidRPr="00AA4E25">
              <w:t>штук</w:t>
            </w:r>
          </w:p>
        </w:tc>
        <w:tc>
          <w:tcPr>
            <w:tcW w:w="1118" w:type="dxa"/>
            <w:vAlign w:val="center"/>
          </w:tcPr>
          <w:p w:rsidR="00AA4E25" w:rsidRPr="00AA4E25" w:rsidRDefault="00AA4E25" w:rsidP="004147FA">
            <w:pPr>
              <w:jc w:val="center"/>
              <w:rPr>
                <w:rFonts w:ascii="Times New Roman" w:hAnsi="Times New Roman" w:cs="Times New Roman"/>
                <w:sz w:val="24"/>
                <w:szCs w:val="24"/>
              </w:rPr>
            </w:pPr>
            <w:r w:rsidRPr="00AA4E25">
              <w:rPr>
                <w:rFonts w:ascii="Times New Roman" w:hAnsi="Times New Roman" w:cs="Times New Roman"/>
                <w:sz w:val="24"/>
                <w:szCs w:val="24"/>
              </w:rPr>
              <w:t>На обучающегося</w:t>
            </w:r>
          </w:p>
        </w:tc>
        <w:tc>
          <w:tcPr>
            <w:tcW w:w="709"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2</w:t>
            </w:r>
          </w:p>
        </w:tc>
        <w:tc>
          <w:tcPr>
            <w:tcW w:w="1559" w:type="dxa"/>
            <w:vAlign w:val="center"/>
          </w:tcPr>
          <w:p w:rsidR="00AA4E25" w:rsidRPr="00AA4E25" w:rsidRDefault="00AA4E25" w:rsidP="004147FA">
            <w:pPr>
              <w:pStyle w:val="Style1"/>
              <w:widowControl/>
            </w:pPr>
            <w:r w:rsidRPr="00AA4E25">
              <w:t>0,5</w:t>
            </w:r>
          </w:p>
        </w:tc>
        <w:tc>
          <w:tcPr>
            <w:tcW w:w="1417" w:type="dxa"/>
            <w:vAlign w:val="center"/>
          </w:tcPr>
          <w:p w:rsidR="00AA4E25" w:rsidRPr="00AA4E25" w:rsidRDefault="00AA4E25" w:rsidP="004147FA">
            <w:pPr>
              <w:pStyle w:val="Style1"/>
              <w:widowControl/>
            </w:pPr>
            <w:r w:rsidRPr="00AA4E25">
              <w:t>3</w:t>
            </w:r>
          </w:p>
        </w:tc>
        <w:tc>
          <w:tcPr>
            <w:tcW w:w="1560" w:type="dxa"/>
            <w:vAlign w:val="center"/>
          </w:tcPr>
          <w:p w:rsidR="00AA4E25" w:rsidRPr="00AA4E25" w:rsidRDefault="00AA4E25" w:rsidP="004147FA">
            <w:pPr>
              <w:pStyle w:val="Style1"/>
              <w:widowControl/>
            </w:pPr>
            <w:r w:rsidRPr="00AA4E25">
              <w:t>0,20</w:t>
            </w:r>
          </w:p>
        </w:tc>
        <w:tc>
          <w:tcPr>
            <w:tcW w:w="1559" w:type="dxa"/>
            <w:vAlign w:val="center"/>
          </w:tcPr>
          <w:p w:rsidR="00AA4E25" w:rsidRPr="00AA4E25" w:rsidRDefault="00AA4E25" w:rsidP="004147FA">
            <w:pPr>
              <w:pStyle w:val="Style1"/>
              <w:widowControl/>
            </w:pPr>
            <w:r w:rsidRPr="00AA4E25">
              <w:t>4</w:t>
            </w:r>
          </w:p>
        </w:tc>
        <w:tc>
          <w:tcPr>
            <w:tcW w:w="1276" w:type="dxa"/>
            <w:vAlign w:val="center"/>
          </w:tcPr>
          <w:p w:rsidR="00AA4E25" w:rsidRPr="00AA4E25" w:rsidRDefault="00AA4E25" w:rsidP="004147FA">
            <w:pPr>
              <w:pStyle w:val="Style1"/>
              <w:widowControl/>
            </w:pPr>
            <w:r w:rsidRPr="00AA4E25">
              <w:t>0,25</w:t>
            </w:r>
          </w:p>
        </w:tc>
      </w:tr>
      <w:tr w:rsidR="00AA4E25" w:rsidRPr="00AA4E25" w:rsidTr="00AA4E25">
        <w:tc>
          <w:tcPr>
            <w:tcW w:w="486" w:type="dxa"/>
            <w:vAlign w:val="center"/>
          </w:tcPr>
          <w:p w:rsidR="00AA4E25" w:rsidRPr="00AA4E25" w:rsidRDefault="00AA4E25" w:rsidP="004147FA">
            <w:pPr>
              <w:pStyle w:val="Style1"/>
              <w:widowControl/>
            </w:pPr>
            <w:r w:rsidRPr="00AA4E25">
              <w:t>4</w:t>
            </w:r>
          </w:p>
        </w:tc>
        <w:tc>
          <w:tcPr>
            <w:tcW w:w="1323" w:type="dxa"/>
            <w:vAlign w:val="center"/>
          </w:tcPr>
          <w:p w:rsidR="00AA4E25" w:rsidRPr="00AA4E25" w:rsidRDefault="00AA4E25" w:rsidP="004147FA">
            <w:pPr>
              <w:pStyle w:val="Style1"/>
              <w:widowControl/>
            </w:pPr>
            <w:r w:rsidRPr="00AA4E25">
              <w:t>Шорты для самбо (красного и синего цвета)</w:t>
            </w:r>
          </w:p>
        </w:tc>
        <w:tc>
          <w:tcPr>
            <w:tcW w:w="1150" w:type="dxa"/>
            <w:vAlign w:val="center"/>
          </w:tcPr>
          <w:p w:rsidR="00AA4E25" w:rsidRPr="00AA4E25" w:rsidRDefault="00AA4E25" w:rsidP="004147FA">
            <w:pPr>
              <w:pStyle w:val="Style1"/>
              <w:widowControl/>
            </w:pPr>
            <w:r w:rsidRPr="00AA4E25">
              <w:t>комплект</w:t>
            </w:r>
          </w:p>
        </w:tc>
        <w:tc>
          <w:tcPr>
            <w:tcW w:w="1118" w:type="dxa"/>
            <w:vAlign w:val="center"/>
          </w:tcPr>
          <w:p w:rsidR="00AA4E25" w:rsidRPr="00AA4E25" w:rsidRDefault="00AA4E25" w:rsidP="004147FA">
            <w:pPr>
              <w:jc w:val="center"/>
              <w:rPr>
                <w:rFonts w:ascii="Times New Roman" w:hAnsi="Times New Roman" w:cs="Times New Roman"/>
                <w:sz w:val="24"/>
                <w:szCs w:val="24"/>
              </w:rPr>
            </w:pPr>
            <w:r w:rsidRPr="00AA4E25">
              <w:rPr>
                <w:rFonts w:ascii="Times New Roman" w:hAnsi="Times New Roman" w:cs="Times New Roman"/>
                <w:sz w:val="24"/>
                <w:szCs w:val="24"/>
              </w:rPr>
              <w:t>На обучающегося</w:t>
            </w:r>
          </w:p>
        </w:tc>
        <w:tc>
          <w:tcPr>
            <w:tcW w:w="709"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2</w:t>
            </w:r>
          </w:p>
        </w:tc>
        <w:tc>
          <w:tcPr>
            <w:tcW w:w="1559" w:type="dxa"/>
            <w:vAlign w:val="center"/>
          </w:tcPr>
          <w:p w:rsidR="00AA4E25" w:rsidRPr="00AA4E25" w:rsidRDefault="00AA4E25" w:rsidP="004147FA">
            <w:pPr>
              <w:pStyle w:val="Style1"/>
              <w:widowControl/>
            </w:pPr>
            <w:r w:rsidRPr="00AA4E25">
              <w:t>0,5</w:t>
            </w:r>
          </w:p>
        </w:tc>
        <w:tc>
          <w:tcPr>
            <w:tcW w:w="1417" w:type="dxa"/>
            <w:vAlign w:val="center"/>
          </w:tcPr>
          <w:p w:rsidR="00AA4E25" w:rsidRPr="00AA4E25" w:rsidRDefault="00AA4E25" w:rsidP="004147FA">
            <w:pPr>
              <w:pStyle w:val="Style1"/>
              <w:widowControl/>
            </w:pPr>
            <w:r w:rsidRPr="00AA4E25">
              <w:t>2</w:t>
            </w:r>
          </w:p>
        </w:tc>
        <w:tc>
          <w:tcPr>
            <w:tcW w:w="1560" w:type="dxa"/>
            <w:vAlign w:val="center"/>
          </w:tcPr>
          <w:p w:rsidR="00AA4E25" w:rsidRPr="00AA4E25" w:rsidRDefault="00AA4E25" w:rsidP="004147FA">
            <w:pPr>
              <w:pStyle w:val="Style1"/>
              <w:widowControl/>
            </w:pPr>
            <w:r w:rsidRPr="00AA4E25">
              <w:t>0,5</w:t>
            </w:r>
          </w:p>
        </w:tc>
        <w:tc>
          <w:tcPr>
            <w:tcW w:w="1559" w:type="dxa"/>
            <w:vAlign w:val="center"/>
          </w:tcPr>
          <w:p w:rsidR="00AA4E25" w:rsidRPr="00AA4E25" w:rsidRDefault="00AA4E25" w:rsidP="004147FA">
            <w:pPr>
              <w:pStyle w:val="Style1"/>
              <w:widowControl/>
            </w:pPr>
            <w:r w:rsidRPr="00AA4E25">
              <w:t>3</w:t>
            </w:r>
          </w:p>
        </w:tc>
        <w:tc>
          <w:tcPr>
            <w:tcW w:w="1276" w:type="dxa"/>
            <w:vAlign w:val="center"/>
          </w:tcPr>
          <w:p w:rsidR="00AA4E25" w:rsidRPr="00AA4E25" w:rsidRDefault="00AA4E25" w:rsidP="004147FA">
            <w:pPr>
              <w:pStyle w:val="Style1"/>
              <w:widowControl/>
            </w:pPr>
            <w:r w:rsidRPr="00AA4E25">
              <w:t>0,20</w:t>
            </w:r>
          </w:p>
        </w:tc>
      </w:tr>
      <w:tr w:rsidR="00AA4E25" w:rsidRPr="00AA4E25" w:rsidTr="00AA4E25">
        <w:tc>
          <w:tcPr>
            <w:tcW w:w="486" w:type="dxa"/>
            <w:vAlign w:val="center"/>
          </w:tcPr>
          <w:p w:rsidR="00AA4E25" w:rsidRPr="00AA4E25" w:rsidRDefault="00AA4E25" w:rsidP="004147FA">
            <w:pPr>
              <w:pStyle w:val="Style1"/>
              <w:widowControl/>
            </w:pPr>
            <w:r w:rsidRPr="00AA4E25">
              <w:t>5</w:t>
            </w:r>
          </w:p>
        </w:tc>
        <w:tc>
          <w:tcPr>
            <w:tcW w:w="1323" w:type="dxa"/>
            <w:vAlign w:val="center"/>
          </w:tcPr>
          <w:p w:rsidR="00AA4E25" w:rsidRPr="00AA4E25" w:rsidRDefault="00AA4E25" w:rsidP="004147FA">
            <w:pPr>
              <w:pStyle w:val="Style1"/>
              <w:widowControl/>
            </w:pPr>
            <w:r w:rsidRPr="00AA4E25">
              <w:t>Протектор-бандаж для паха</w:t>
            </w:r>
          </w:p>
        </w:tc>
        <w:tc>
          <w:tcPr>
            <w:tcW w:w="1150" w:type="dxa"/>
            <w:vAlign w:val="center"/>
          </w:tcPr>
          <w:p w:rsidR="00AA4E25" w:rsidRPr="00AA4E25" w:rsidRDefault="00AA4E25" w:rsidP="004147FA">
            <w:pPr>
              <w:pStyle w:val="Style1"/>
              <w:widowControl/>
            </w:pPr>
            <w:r w:rsidRPr="00AA4E25">
              <w:t>штук</w:t>
            </w:r>
          </w:p>
        </w:tc>
        <w:tc>
          <w:tcPr>
            <w:tcW w:w="1118" w:type="dxa"/>
            <w:vAlign w:val="center"/>
          </w:tcPr>
          <w:p w:rsidR="00AA4E25" w:rsidRPr="00AA4E25" w:rsidRDefault="00AA4E25" w:rsidP="004147FA">
            <w:pPr>
              <w:jc w:val="center"/>
              <w:rPr>
                <w:rFonts w:ascii="Times New Roman" w:hAnsi="Times New Roman" w:cs="Times New Roman"/>
                <w:sz w:val="24"/>
                <w:szCs w:val="24"/>
              </w:rPr>
            </w:pPr>
            <w:r w:rsidRPr="00AA4E25">
              <w:rPr>
                <w:rFonts w:ascii="Times New Roman" w:hAnsi="Times New Roman" w:cs="Times New Roman"/>
                <w:sz w:val="24"/>
                <w:szCs w:val="24"/>
              </w:rPr>
              <w:t>На обучающегося</w:t>
            </w:r>
          </w:p>
        </w:tc>
        <w:tc>
          <w:tcPr>
            <w:tcW w:w="709"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1</w:t>
            </w:r>
          </w:p>
        </w:tc>
        <w:tc>
          <w:tcPr>
            <w:tcW w:w="1559" w:type="dxa"/>
            <w:vAlign w:val="center"/>
          </w:tcPr>
          <w:p w:rsidR="00AA4E25" w:rsidRPr="00AA4E25" w:rsidRDefault="00AA4E25" w:rsidP="004147FA">
            <w:pPr>
              <w:pStyle w:val="Style1"/>
              <w:widowControl/>
            </w:pPr>
            <w:r w:rsidRPr="00AA4E25">
              <w:t>1</w:t>
            </w:r>
          </w:p>
        </w:tc>
        <w:tc>
          <w:tcPr>
            <w:tcW w:w="1417" w:type="dxa"/>
            <w:vAlign w:val="center"/>
          </w:tcPr>
          <w:p w:rsidR="00AA4E25" w:rsidRPr="00AA4E25" w:rsidRDefault="00AA4E25" w:rsidP="004147FA">
            <w:pPr>
              <w:pStyle w:val="Style1"/>
              <w:widowControl/>
            </w:pPr>
            <w:r w:rsidRPr="00AA4E25">
              <w:t>2</w:t>
            </w:r>
          </w:p>
        </w:tc>
        <w:tc>
          <w:tcPr>
            <w:tcW w:w="1560" w:type="dxa"/>
            <w:vAlign w:val="center"/>
          </w:tcPr>
          <w:p w:rsidR="00AA4E25" w:rsidRPr="00AA4E25" w:rsidRDefault="00AA4E25" w:rsidP="004147FA">
            <w:pPr>
              <w:pStyle w:val="Style1"/>
              <w:widowControl/>
            </w:pPr>
            <w:r w:rsidRPr="00AA4E25">
              <w:t>0,5</w:t>
            </w:r>
          </w:p>
        </w:tc>
        <w:tc>
          <w:tcPr>
            <w:tcW w:w="1559" w:type="dxa"/>
            <w:vAlign w:val="center"/>
          </w:tcPr>
          <w:p w:rsidR="00AA4E25" w:rsidRPr="00AA4E25" w:rsidRDefault="00AA4E25" w:rsidP="004147FA">
            <w:pPr>
              <w:pStyle w:val="Style1"/>
              <w:widowControl/>
            </w:pPr>
            <w:r w:rsidRPr="00AA4E25">
              <w:t>2</w:t>
            </w:r>
          </w:p>
        </w:tc>
        <w:tc>
          <w:tcPr>
            <w:tcW w:w="1276" w:type="dxa"/>
            <w:vAlign w:val="center"/>
          </w:tcPr>
          <w:p w:rsidR="00AA4E25" w:rsidRPr="00AA4E25" w:rsidRDefault="00AA4E25" w:rsidP="004147FA">
            <w:pPr>
              <w:pStyle w:val="Style1"/>
              <w:widowControl/>
            </w:pPr>
            <w:r w:rsidRPr="00AA4E25">
              <w:t>0,5</w:t>
            </w:r>
          </w:p>
        </w:tc>
      </w:tr>
      <w:tr w:rsidR="00AA4E25" w:rsidRPr="00AA4E25" w:rsidTr="00AA4E25">
        <w:tc>
          <w:tcPr>
            <w:tcW w:w="486" w:type="dxa"/>
            <w:vAlign w:val="center"/>
          </w:tcPr>
          <w:p w:rsidR="00AA4E25" w:rsidRPr="00AA4E25" w:rsidRDefault="00AA4E25" w:rsidP="004147FA">
            <w:pPr>
              <w:pStyle w:val="Style1"/>
              <w:widowControl/>
            </w:pPr>
            <w:r w:rsidRPr="00AA4E25">
              <w:t>6</w:t>
            </w:r>
          </w:p>
        </w:tc>
        <w:tc>
          <w:tcPr>
            <w:tcW w:w="1323" w:type="dxa"/>
            <w:vAlign w:val="center"/>
          </w:tcPr>
          <w:p w:rsidR="00AA4E25" w:rsidRPr="00AA4E25" w:rsidRDefault="00AA4E25" w:rsidP="004147FA">
            <w:pPr>
              <w:pStyle w:val="Style1"/>
              <w:widowControl/>
            </w:pPr>
            <w:r w:rsidRPr="00AA4E25">
              <w:t xml:space="preserve">Шлем для </w:t>
            </w:r>
            <w:r w:rsidRPr="00AA4E25">
              <w:lastRenderedPageBreak/>
              <w:t>самбо (красного и синего цвета)</w:t>
            </w:r>
          </w:p>
        </w:tc>
        <w:tc>
          <w:tcPr>
            <w:tcW w:w="1150" w:type="dxa"/>
            <w:vAlign w:val="center"/>
          </w:tcPr>
          <w:p w:rsidR="00AA4E25" w:rsidRPr="00AA4E25" w:rsidRDefault="00AA4E25" w:rsidP="004147FA">
            <w:pPr>
              <w:pStyle w:val="Style1"/>
              <w:widowControl/>
            </w:pPr>
            <w:r w:rsidRPr="00AA4E25">
              <w:lastRenderedPageBreak/>
              <w:t>комплек</w:t>
            </w:r>
            <w:r w:rsidRPr="00AA4E25">
              <w:lastRenderedPageBreak/>
              <w:t>т</w:t>
            </w:r>
          </w:p>
        </w:tc>
        <w:tc>
          <w:tcPr>
            <w:tcW w:w="1118" w:type="dxa"/>
            <w:vAlign w:val="center"/>
          </w:tcPr>
          <w:p w:rsidR="00AA4E25" w:rsidRPr="00AA4E25" w:rsidRDefault="00AA4E25" w:rsidP="004147FA">
            <w:pPr>
              <w:jc w:val="center"/>
              <w:rPr>
                <w:rFonts w:ascii="Times New Roman" w:hAnsi="Times New Roman" w:cs="Times New Roman"/>
                <w:sz w:val="24"/>
                <w:szCs w:val="24"/>
              </w:rPr>
            </w:pPr>
            <w:r w:rsidRPr="00AA4E25">
              <w:rPr>
                <w:rFonts w:ascii="Times New Roman" w:hAnsi="Times New Roman" w:cs="Times New Roman"/>
                <w:sz w:val="24"/>
                <w:szCs w:val="24"/>
              </w:rPr>
              <w:lastRenderedPageBreak/>
              <w:t xml:space="preserve">На </w:t>
            </w:r>
            <w:r w:rsidRPr="00AA4E25">
              <w:rPr>
                <w:rFonts w:ascii="Times New Roman" w:hAnsi="Times New Roman" w:cs="Times New Roman"/>
                <w:sz w:val="24"/>
                <w:szCs w:val="24"/>
              </w:rPr>
              <w:lastRenderedPageBreak/>
              <w:t>обучающегося</w:t>
            </w:r>
          </w:p>
        </w:tc>
        <w:tc>
          <w:tcPr>
            <w:tcW w:w="709" w:type="dxa"/>
            <w:vAlign w:val="center"/>
          </w:tcPr>
          <w:p w:rsidR="00AA4E25" w:rsidRPr="00AA4E25" w:rsidRDefault="00AA4E25" w:rsidP="004147FA">
            <w:pPr>
              <w:pStyle w:val="Style1"/>
              <w:widowControl/>
            </w:pPr>
            <w:r w:rsidRPr="00AA4E25">
              <w:lastRenderedPageBreak/>
              <w:t>-</w:t>
            </w:r>
          </w:p>
        </w:tc>
        <w:tc>
          <w:tcPr>
            <w:tcW w:w="1276"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1</w:t>
            </w:r>
          </w:p>
        </w:tc>
        <w:tc>
          <w:tcPr>
            <w:tcW w:w="1559" w:type="dxa"/>
            <w:vAlign w:val="center"/>
          </w:tcPr>
          <w:p w:rsidR="00AA4E25" w:rsidRPr="00AA4E25" w:rsidRDefault="00AA4E25" w:rsidP="004147FA">
            <w:pPr>
              <w:pStyle w:val="Style1"/>
              <w:widowControl/>
            </w:pPr>
            <w:r w:rsidRPr="00AA4E25">
              <w:t>1</w:t>
            </w:r>
          </w:p>
        </w:tc>
        <w:tc>
          <w:tcPr>
            <w:tcW w:w="1417" w:type="dxa"/>
            <w:vAlign w:val="center"/>
          </w:tcPr>
          <w:p w:rsidR="00AA4E25" w:rsidRPr="00AA4E25" w:rsidRDefault="00AA4E25" w:rsidP="004147FA">
            <w:pPr>
              <w:pStyle w:val="Style1"/>
              <w:widowControl/>
            </w:pPr>
            <w:r w:rsidRPr="00AA4E25">
              <w:t>2</w:t>
            </w:r>
          </w:p>
        </w:tc>
        <w:tc>
          <w:tcPr>
            <w:tcW w:w="1560" w:type="dxa"/>
            <w:vAlign w:val="center"/>
          </w:tcPr>
          <w:p w:rsidR="00AA4E25" w:rsidRPr="00AA4E25" w:rsidRDefault="00AA4E25" w:rsidP="004147FA">
            <w:pPr>
              <w:pStyle w:val="Style1"/>
              <w:widowControl/>
            </w:pPr>
            <w:r w:rsidRPr="00AA4E25">
              <w:t>0,5</w:t>
            </w:r>
          </w:p>
        </w:tc>
        <w:tc>
          <w:tcPr>
            <w:tcW w:w="1559" w:type="dxa"/>
            <w:vAlign w:val="center"/>
          </w:tcPr>
          <w:p w:rsidR="00AA4E25" w:rsidRPr="00AA4E25" w:rsidRDefault="00AA4E25" w:rsidP="004147FA">
            <w:pPr>
              <w:pStyle w:val="Style1"/>
              <w:widowControl/>
            </w:pPr>
            <w:r w:rsidRPr="00AA4E25">
              <w:t>2</w:t>
            </w:r>
          </w:p>
        </w:tc>
        <w:tc>
          <w:tcPr>
            <w:tcW w:w="1276" w:type="dxa"/>
            <w:vAlign w:val="center"/>
          </w:tcPr>
          <w:p w:rsidR="00AA4E25" w:rsidRPr="00AA4E25" w:rsidRDefault="00AA4E25" w:rsidP="004147FA">
            <w:pPr>
              <w:pStyle w:val="Style1"/>
              <w:widowControl/>
            </w:pPr>
            <w:r w:rsidRPr="00AA4E25">
              <w:t>0,5</w:t>
            </w:r>
          </w:p>
        </w:tc>
      </w:tr>
      <w:tr w:rsidR="00AA4E25" w:rsidRPr="00AA4E25" w:rsidTr="00AA4E25">
        <w:tc>
          <w:tcPr>
            <w:tcW w:w="486" w:type="dxa"/>
            <w:vAlign w:val="center"/>
          </w:tcPr>
          <w:p w:rsidR="00AA4E25" w:rsidRPr="00AA4E25" w:rsidRDefault="00AA4E25" w:rsidP="004147FA">
            <w:pPr>
              <w:pStyle w:val="Style1"/>
              <w:widowControl/>
            </w:pPr>
            <w:r w:rsidRPr="00AA4E25">
              <w:lastRenderedPageBreak/>
              <w:t>7</w:t>
            </w:r>
          </w:p>
        </w:tc>
        <w:tc>
          <w:tcPr>
            <w:tcW w:w="1323" w:type="dxa"/>
            <w:vAlign w:val="center"/>
          </w:tcPr>
          <w:p w:rsidR="00AA4E25" w:rsidRPr="00AA4E25" w:rsidRDefault="00AA4E25" w:rsidP="004147FA">
            <w:pPr>
              <w:pStyle w:val="Style1"/>
              <w:widowControl/>
            </w:pPr>
            <w:r w:rsidRPr="00AA4E25">
              <w:t>Перчатка для самбо (красного и синего цвета)</w:t>
            </w:r>
          </w:p>
        </w:tc>
        <w:tc>
          <w:tcPr>
            <w:tcW w:w="1150" w:type="dxa"/>
            <w:vAlign w:val="center"/>
          </w:tcPr>
          <w:p w:rsidR="00AA4E25" w:rsidRPr="00AA4E25" w:rsidRDefault="00AA4E25" w:rsidP="004147FA">
            <w:pPr>
              <w:pStyle w:val="Style1"/>
              <w:widowControl/>
            </w:pPr>
            <w:r w:rsidRPr="00AA4E25">
              <w:t>комплект</w:t>
            </w:r>
          </w:p>
        </w:tc>
        <w:tc>
          <w:tcPr>
            <w:tcW w:w="1118" w:type="dxa"/>
            <w:vAlign w:val="center"/>
          </w:tcPr>
          <w:p w:rsidR="00AA4E25" w:rsidRPr="00AA4E25" w:rsidRDefault="00AA4E25" w:rsidP="004147FA">
            <w:pPr>
              <w:jc w:val="center"/>
              <w:rPr>
                <w:rFonts w:ascii="Times New Roman" w:hAnsi="Times New Roman" w:cs="Times New Roman"/>
                <w:sz w:val="24"/>
                <w:szCs w:val="24"/>
              </w:rPr>
            </w:pPr>
            <w:r w:rsidRPr="00AA4E25">
              <w:rPr>
                <w:rFonts w:ascii="Times New Roman" w:hAnsi="Times New Roman" w:cs="Times New Roman"/>
                <w:sz w:val="24"/>
                <w:szCs w:val="24"/>
              </w:rPr>
              <w:t>На обучающегося</w:t>
            </w:r>
          </w:p>
        </w:tc>
        <w:tc>
          <w:tcPr>
            <w:tcW w:w="709"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1</w:t>
            </w:r>
          </w:p>
        </w:tc>
        <w:tc>
          <w:tcPr>
            <w:tcW w:w="1559" w:type="dxa"/>
            <w:vAlign w:val="center"/>
          </w:tcPr>
          <w:p w:rsidR="00AA4E25" w:rsidRPr="00AA4E25" w:rsidRDefault="00AA4E25" w:rsidP="004147FA">
            <w:pPr>
              <w:pStyle w:val="Style1"/>
              <w:widowControl/>
            </w:pPr>
            <w:r w:rsidRPr="00AA4E25">
              <w:t>1</w:t>
            </w:r>
          </w:p>
        </w:tc>
        <w:tc>
          <w:tcPr>
            <w:tcW w:w="1417" w:type="dxa"/>
            <w:vAlign w:val="center"/>
          </w:tcPr>
          <w:p w:rsidR="00AA4E25" w:rsidRPr="00AA4E25" w:rsidRDefault="00AA4E25" w:rsidP="004147FA">
            <w:pPr>
              <w:pStyle w:val="Style1"/>
              <w:widowControl/>
            </w:pPr>
            <w:r w:rsidRPr="00AA4E25">
              <w:t>2</w:t>
            </w:r>
          </w:p>
        </w:tc>
        <w:tc>
          <w:tcPr>
            <w:tcW w:w="1560" w:type="dxa"/>
            <w:vAlign w:val="center"/>
          </w:tcPr>
          <w:p w:rsidR="00AA4E25" w:rsidRPr="00AA4E25" w:rsidRDefault="00AA4E25" w:rsidP="004147FA">
            <w:pPr>
              <w:pStyle w:val="Style1"/>
              <w:widowControl/>
            </w:pPr>
            <w:r w:rsidRPr="00AA4E25">
              <w:t>0,5</w:t>
            </w:r>
          </w:p>
        </w:tc>
        <w:tc>
          <w:tcPr>
            <w:tcW w:w="1559" w:type="dxa"/>
            <w:vAlign w:val="center"/>
          </w:tcPr>
          <w:p w:rsidR="00AA4E25" w:rsidRPr="00AA4E25" w:rsidRDefault="00AA4E25" w:rsidP="004147FA">
            <w:pPr>
              <w:pStyle w:val="Style1"/>
              <w:widowControl/>
            </w:pPr>
            <w:r w:rsidRPr="00AA4E25">
              <w:t>2</w:t>
            </w:r>
          </w:p>
        </w:tc>
        <w:tc>
          <w:tcPr>
            <w:tcW w:w="1276" w:type="dxa"/>
            <w:vAlign w:val="center"/>
          </w:tcPr>
          <w:p w:rsidR="00AA4E25" w:rsidRPr="00AA4E25" w:rsidRDefault="00AA4E25" w:rsidP="004147FA">
            <w:pPr>
              <w:pStyle w:val="Style1"/>
              <w:widowControl/>
            </w:pPr>
            <w:r w:rsidRPr="00AA4E25">
              <w:t>0,5</w:t>
            </w:r>
          </w:p>
        </w:tc>
      </w:tr>
      <w:tr w:rsidR="00AA4E25" w:rsidRPr="00AA4E25" w:rsidTr="00AA4E25">
        <w:tc>
          <w:tcPr>
            <w:tcW w:w="486" w:type="dxa"/>
            <w:vAlign w:val="center"/>
          </w:tcPr>
          <w:p w:rsidR="00AA4E25" w:rsidRPr="00AA4E25" w:rsidRDefault="00AA4E25" w:rsidP="004147FA">
            <w:pPr>
              <w:pStyle w:val="Style1"/>
              <w:widowControl/>
            </w:pPr>
            <w:r w:rsidRPr="00AA4E25">
              <w:t>8</w:t>
            </w:r>
          </w:p>
        </w:tc>
        <w:tc>
          <w:tcPr>
            <w:tcW w:w="1323" w:type="dxa"/>
            <w:vAlign w:val="center"/>
          </w:tcPr>
          <w:p w:rsidR="00AA4E25" w:rsidRPr="00AA4E25" w:rsidRDefault="00AA4E25" w:rsidP="004147FA">
            <w:pPr>
              <w:pStyle w:val="Style1"/>
              <w:widowControl/>
            </w:pPr>
            <w:r w:rsidRPr="00AA4E25">
              <w:t>Костюм спортивный (парадный)</w:t>
            </w:r>
          </w:p>
        </w:tc>
        <w:tc>
          <w:tcPr>
            <w:tcW w:w="1150" w:type="dxa"/>
            <w:vAlign w:val="center"/>
          </w:tcPr>
          <w:p w:rsidR="00AA4E25" w:rsidRPr="00AA4E25" w:rsidRDefault="00AA4E25" w:rsidP="004147FA">
            <w:pPr>
              <w:pStyle w:val="Style1"/>
              <w:widowControl/>
            </w:pPr>
            <w:r w:rsidRPr="00AA4E25">
              <w:t>штук</w:t>
            </w:r>
          </w:p>
        </w:tc>
        <w:tc>
          <w:tcPr>
            <w:tcW w:w="1118" w:type="dxa"/>
            <w:vAlign w:val="center"/>
          </w:tcPr>
          <w:p w:rsidR="00AA4E25" w:rsidRPr="00AA4E25" w:rsidRDefault="00AA4E25" w:rsidP="004147FA">
            <w:pPr>
              <w:jc w:val="center"/>
              <w:rPr>
                <w:rFonts w:ascii="Times New Roman" w:hAnsi="Times New Roman" w:cs="Times New Roman"/>
                <w:sz w:val="24"/>
                <w:szCs w:val="24"/>
              </w:rPr>
            </w:pPr>
            <w:r w:rsidRPr="00AA4E25">
              <w:rPr>
                <w:rFonts w:ascii="Times New Roman" w:hAnsi="Times New Roman" w:cs="Times New Roman"/>
                <w:sz w:val="24"/>
                <w:szCs w:val="24"/>
              </w:rPr>
              <w:t>На обучающегося</w:t>
            </w:r>
          </w:p>
        </w:tc>
        <w:tc>
          <w:tcPr>
            <w:tcW w:w="709"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1</w:t>
            </w:r>
          </w:p>
        </w:tc>
        <w:tc>
          <w:tcPr>
            <w:tcW w:w="1559" w:type="dxa"/>
            <w:vAlign w:val="center"/>
          </w:tcPr>
          <w:p w:rsidR="00AA4E25" w:rsidRPr="00AA4E25" w:rsidRDefault="00AA4E25" w:rsidP="004147FA">
            <w:pPr>
              <w:pStyle w:val="Style1"/>
              <w:widowControl/>
            </w:pPr>
            <w:r w:rsidRPr="00AA4E25">
              <w:t>1</w:t>
            </w:r>
          </w:p>
        </w:tc>
        <w:tc>
          <w:tcPr>
            <w:tcW w:w="1417" w:type="dxa"/>
            <w:vAlign w:val="center"/>
          </w:tcPr>
          <w:p w:rsidR="00AA4E25" w:rsidRPr="00AA4E25" w:rsidRDefault="00AA4E25" w:rsidP="004147FA">
            <w:pPr>
              <w:pStyle w:val="Style1"/>
              <w:widowControl/>
            </w:pPr>
            <w:r w:rsidRPr="00AA4E25">
              <w:t>1</w:t>
            </w:r>
          </w:p>
        </w:tc>
        <w:tc>
          <w:tcPr>
            <w:tcW w:w="1560" w:type="dxa"/>
            <w:vAlign w:val="center"/>
          </w:tcPr>
          <w:p w:rsidR="00AA4E25" w:rsidRPr="00AA4E25" w:rsidRDefault="00AA4E25" w:rsidP="004147FA">
            <w:pPr>
              <w:pStyle w:val="Style1"/>
              <w:widowControl/>
            </w:pPr>
            <w:r w:rsidRPr="00AA4E25">
              <w:t>1</w:t>
            </w:r>
          </w:p>
        </w:tc>
        <w:tc>
          <w:tcPr>
            <w:tcW w:w="1559" w:type="dxa"/>
            <w:vAlign w:val="center"/>
          </w:tcPr>
          <w:p w:rsidR="00AA4E25" w:rsidRPr="00AA4E25" w:rsidRDefault="00AA4E25" w:rsidP="004147FA">
            <w:pPr>
              <w:pStyle w:val="Style1"/>
              <w:widowControl/>
            </w:pPr>
            <w:r w:rsidRPr="00AA4E25">
              <w:t>1</w:t>
            </w:r>
          </w:p>
        </w:tc>
        <w:tc>
          <w:tcPr>
            <w:tcW w:w="1276" w:type="dxa"/>
            <w:vAlign w:val="center"/>
          </w:tcPr>
          <w:p w:rsidR="00AA4E25" w:rsidRPr="00AA4E25" w:rsidRDefault="00AA4E25" w:rsidP="004147FA">
            <w:pPr>
              <w:pStyle w:val="Style1"/>
              <w:widowControl/>
            </w:pPr>
            <w:r w:rsidRPr="00AA4E25">
              <w:t>1</w:t>
            </w:r>
          </w:p>
        </w:tc>
      </w:tr>
      <w:tr w:rsidR="00AA4E25" w:rsidRPr="00AA4E25" w:rsidTr="00AA4E25">
        <w:tc>
          <w:tcPr>
            <w:tcW w:w="486" w:type="dxa"/>
            <w:vAlign w:val="center"/>
          </w:tcPr>
          <w:p w:rsidR="00AA4E25" w:rsidRPr="00AA4E25" w:rsidRDefault="00AA4E25" w:rsidP="004147FA">
            <w:pPr>
              <w:pStyle w:val="Style1"/>
              <w:widowControl/>
            </w:pPr>
            <w:r w:rsidRPr="00AA4E25">
              <w:t>9</w:t>
            </w:r>
          </w:p>
        </w:tc>
        <w:tc>
          <w:tcPr>
            <w:tcW w:w="1323" w:type="dxa"/>
            <w:vAlign w:val="center"/>
          </w:tcPr>
          <w:p w:rsidR="00AA4E25" w:rsidRPr="00AA4E25" w:rsidRDefault="00AA4E25" w:rsidP="004147FA">
            <w:pPr>
              <w:pStyle w:val="Style1"/>
              <w:widowControl/>
            </w:pPr>
            <w:r w:rsidRPr="00AA4E25">
              <w:t>Костюм спортивный (тренировочный)</w:t>
            </w:r>
          </w:p>
        </w:tc>
        <w:tc>
          <w:tcPr>
            <w:tcW w:w="1150" w:type="dxa"/>
            <w:vAlign w:val="center"/>
          </w:tcPr>
          <w:p w:rsidR="00AA4E25" w:rsidRPr="00AA4E25" w:rsidRDefault="00AA4E25" w:rsidP="004147FA">
            <w:pPr>
              <w:pStyle w:val="Style1"/>
              <w:widowControl/>
            </w:pPr>
            <w:r w:rsidRPr="00AA4E25">
              <w:t>штук</w:t>
            </w:r>
          </w:p>
        </w:tc>
        <w:tc>
          <w:tcPr>
            <w:tcW w:w="1118" w:type="dxa"/>
            <w:vAlign w:val="center"/>
          </w:tcPr>
          <w:p w:rsidR="00AA4E25" w:rsidRPr="00AA4E25" w:rsidRDefault="00AA4E25" w:rsidP="004147FA">
            <w:pPr>
              <w:jc w:val="center"/>
              <w:rPr>
                <w:rFonts w:ascii="Times New Roman" w:hAnsi="Times New Roman" w:cs="Times New Roman"/>
                <w:sz w:val="24"/>
                <w:szCs w:val="24"/>
              </w:rPr>
            </w:pPr>
            <w:r w:rsidRPr="00AA4E25">
              <w:rPr>
                <w:rFonts w:ascii="Times New Roman" w:hAnsi="Times New Roman" w:cs="Times New Roman"/>
                <w:sz w:val="24"/>
                <w:szCs w:val="24"/>
              </w:rPr>
              <w:t>На обучающегося</w:t>
            </w:r>
          </w:p>
        </w:tc>
        <w:tc>
          <w:tcPr>
            <w:tcW w:w="709"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1</w:t>
            </w:r>
          </w:p>
        </w:tc>
        <w:tc>
          <w:tcPr>
            <w:tcW w:w="1559" w:type="dxa"/>
            <w:vAlign w:val="center"/>
          </w:tcPr>
          <w:p w:rsidR="00AA4E25" w:rsidRPr="00AA4E25" w:rsidRDefault="00AA4E25" w:rsidP="004147FA">
            <w:pPr>
              <w:pStyle w:val="Style1"/>
              <w:widowControl/>
            </w:pPr>
            <w:r w:rsidRPr="00AA4E25">
              <w:t>1</w:t>
            </w:r>
          </w:p>
        </w:tc>
        <w:tc>
          <w:tcPr>
            <w:tcW w:w="1417" w:type="dxa"/>
            <w:vAlign w:val="center"/>
          </w:tcPr>
          <w:p w:rsidR="00AA4E25" w:rsidRPr="00AA4E25" w:rsidRDefault="00AA4E25" w:rsidP="004147FA">
            <w:pPr>
              <w:pStyle w:val="Style1"/>
              <w:widowControl/>
            </w:pPr>
            <w:r w:rsidRPr="00AA4E25">
              <w:t>1</w:t>
            </w:r>
          </w:p>
        </w:tc>
        <w:tc>
          <w:tcPr>
            <w:tcW w:w="1560" w:type="dxa"/>
            <w:vAlign w:val="center"/>
          </w:tcPr>
          <w:p w:rsidR="00AA4E25" w:rsidRPr="00AA4E25" w:rsidRDefault="00AA4E25" w:rsidP="004147FA">
            <w:pPr>
              <w:pStyle w:val="Style1"/>
              <w:widowControl/>
            </w:pPr>
            <w:r w:rsidRPr="00AA4E25">
              <w:t>1</w:t>
            </w:r>
          </w:p>
        </w:tc>
        <w:tc>
          <w:tcPr>
            <w:tcW w:w="1559" w:type="dxa"/>
            <w:vAlign w:val="center"/>
          </w:tcPr>
          <w:p w:rsidR="00AA4E25" w:rsidRPr="00AA4E25" w:rsidRDefault="00AA4E25" w:rsidP="004147FA">
            <w:pPr>
              <w:pStyle w:val="Style1"/>
              <w:widowControl/>
            </w:pPr>
            <w:r w:rsidRPr="00AA4E25">
              <w:t>1</w:t>
            </w:r>
          </w:p>
        </w:tc>
        <w:tc>
          <w:tcPr>
            <w:tcW w:w="1276" w:type="dxa"/>
            <w:vAlign w:val="center"/>
          </w:tcPr>
          <w:p w:rsidR="00AA4E25" w:rsidRPr="00AA4E25" w:rsidRDefault="00AA4E25" w:rsidP="004147FA">
            <w:pPr>
              <w:pStyle w:val="Style1"/>
              <w:widowControl/>
            </w:pPr>
            <w:r w:rsidRPr="00AA4E25">
              <w:t>1</w:t>
            </w:r>
          </w:p>
        </w:tc>
      </w:tr>
      <w:tr w:rsidR="00AA4E25" w:rsidRPr="00AA4E25" w:rsidTr="00AA4E25">
        <w:tc>
          <w:tcPr>
            <w:tcW w:w="486" w:type="dxa"/>
            <w:vAlign w:val="center"/>
          </w:tcPr>
          <w:p w:rsidR="00AA4E25" w:rsidRPr="00AA4E25" w:rsidRDefault="00AA4E25" w:rsidP="004147FA">
            <w:pPr>
              <w:pStyle w:val="Style1"/>
              <w:widowControl/>
            </w:pPr>
            <w:r w:rsidRPr="00AA4E25">
              <w:t>10</w:t>
            </w:r>
          </w:p>
        </w:tc>
        <w:tc>
          <w:tcPr>
            <w:tcW w:w="1323" w:type="dxa"/>
            <w:vAlign w:val="center"/>
          </w:tcPr>
          <w:p w:rsidR="00AA4E25" w:rsidRPr="00AA4E25" w:rsidRDefault="00AA4E25" w:rsidP="004147FA">
            <w:pPr>
              <w:pStyle w:val="Style1"/>
              <w:widowControl/>
            </w:pPr>
            <w:r w:rsidRPr="00AA4E25">
              <w:t>Накладки на голени для самбо (красного и синего цвета)</w:t>
            </w:r>
          </w:p>
        </w:tc>
        <w:tc>
          <w:tcPr>
            <w:tcW w:w="1150" w:type="dxa"/>
            <w:vAlign w:val="center"/>
          </w:tcPr>
          <w:p w:rsidR="00AA4E25" w:rsidRPr="00AA4E25" w:rsidRDefault="00AA4E25" w:rsidP="004147FA">
            <w:pPr>
              <w:pStyle w:val="Style1"/>
              <w:widowControl/>
            </w:pPr>
            <w:r w:rsidRPr="00AA4E25">
              <w:t>комплект</w:t>
            </w:r>
          </w:p>
        </w:tc>
        <w:tc>
          <w:tcPr>
            <w:tcW w:w="1118" w:type="dxa"/>
            <w:vAlign w:val="center"/>
          </w:tcPr>
          <w:p w:rsidR="00AA4E25" w:rsidRPr="00AA4E25" w:rsidRDefault="00AA4E25" w:rsidP="004147FA">
            <w:pPr>
              <w:jc w:val="center"/>
              <w:rPr>
                <w:rFonts w:ascii="Times New Roman" w:hAnsi="Times New Roman" w:cs="Times New Roman"/>
                <w:sz w:val="24"/>
                <w:szCs w:val="24"/>
              </w:rPr>
            </w:pPr>
            <w:r w:rsidRPr="00AA4E25">
              <w:rPr>
                <w:rFonts w:ascii="Times New Roman" w:hAnsi="Times New Roman" w:cs="Times New Roman"/>
                <w:sz w:val="24"/>
                <w:szCs w:val="24"/>
              </w:rPr>
              <w:t>На обучающегося</w:t>
            </w:r>
          </w:p>
        </w:tc>
        <w:tc>
          <w:tcPr>
            <w:tcW w:w="709"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w:t>
            </w:r>
          </w:p>
        </w:tc>
        <w:tc>
          <w:tcPr>
            <w:tcW w:w="1276" w:type="dxa"/>
            <w:vAlign w:val="center"/>
          </w:tcPr>
          <w:p w:rsidR="00AA4E25" w:rsidRPr="00AA4E25" w:rsidRDefault="00AA4E25" w:rsidP="004147FA">
            <w:pPr>
              <w:pStyle w:val="Style1"/>
              <w:widowControl/>
            </w:pPr>
            <w:r w:rsidRPr="00AA4E25">
              <w:t>1</w:t>
            </w:r>
          </w:p>
        </w:tc>
        <w:tc>
          <w:tcPr>
            <w:tcW w:w="1559" w:type="dxa"/>
            <w:vAlign w:val="center"/>
          </w:tcPr>
          <w:p w:rsidR="00AA4E25" w:rsidRPr="00AA4E25" w:rsidRDefault="00AA4E25" w:rsidP="004147FA">
            <w:pPr>
              <w:pStyle w:val="Style1"/>
              <w:widowControl/>
            </w:pPr>
            <w:r w:rsidRPr="00AA4E25">
              <w:t>1</w:t>
            </w:r>
          </w:p>
        </w:tc>
        <w:tc>
          <w:tcPr>
            <w:tcW w:w="1417" w:type="dxa"/>
            <w:vAlign w:val="center"/>
          </w:tcPr>
          <w:p w:rsidR="00AA4E25" w:rsidRPr="00AA4E25" w:rsidRDefault="00AA4E25" w:rsidP="004147FA">
            <w:pPr>
              <w:pStyle w:val="Style1"/>
              <w:widowControl/>
            </w:pPr>
            <w:r w:rsidRPr="00AA4E25">
              <w:t>2</w:t>
            </w:r>
          </w:p>
        </w:tc>
        <w:tc>
          <w:tcPr>
            <w:tcW w:w="1560" w:type="dxa"/>
            <w:vAlign w:val="center"/>
          </w:tcPr>
          <w:p w:rsidR="00AA4E25" w:rsidRPr="00AA4E25" w:rsidRDefault="00AA4E25" w:rsidP="004147FA">
            <w:pPr>
              <w:pStyle w:val="Style1"/>
              <w:widowControl/>
            </w:pPr>
            <w:r w:rsidRPr="00AA4E25">
              <w:t>0,5</w:t>
            </w:r>
          </w:p>
        </w:tc>
        <w:tc>
          <w:tcPr>
            <w:tcW w:w="1559" w:type="dxa"/>
            <w:vAlign w:val="center"/>
          </w:tcPr>
          <w:p w:rsidR="00AA4E25" w:rsidRPr="00AA4E25" w:rsidRDefault="00AA4E25" w:rsidP="004147FA">
            <w:pPr>
              <w:pStyle w:val="Style1"/>
              <w:widowControl/>
            </w:pPr>
            <w:r w:rsidRPr="00AA4E25">
              <w:t>2</w:t>
            </w:r>
          </w:p>
        </w:tc>
        <w:tc>
          <w:tcPr>
            <w:tcW w:w="1276" w:type="dxa"/>
            <w:vAlign w:val="center"/>
          </w:tcPr>
          <w:p w:rsidR="00AA4E25" w:rsidRPr="00AA4E25" w:rsidRDefault="00AA4E25" w:rsidP="004147FA">
            <w:pPr>
              <w:pStyle w:val="Style1"/>
              <w:widowControl/>
            </w:pPr>
            <w:r w:rsidRPr="00AA4E25">
              <w:t>0,5</w:t>
            </w:r>
          </w:p>
        </w:tc>
      </w:tr>
    </w:tbl>
    <w:p w:rsidR="00AA4E25" w:rsidRDefault="00AA4E25" w:rsidP="00AA4E25">
      <w:pPr>
        <w:tabs>
          <w:tab w:val="left" w:pos="7851"/>
        </w:tabs>
        <w:rPr>
          <w:rFonts w:ascii="Times New Roman" w:hAnsi="Times New Roman" w:cs="Times New Roman"/>
          <w:b/>
          <w:sz w:val="28"/>
          <w:szCs w:val="28"/>
        </w:rPr>
        <w:sectPr w:rsidR="00AA4E25" w:rsidSect="00542987">
          <w:pgSz w:w="16838" w:h="11906" w:orient="landscape"/>
          <w:pgMar w:top="567" w:right="1134" w:bottom="1134" w:left="1134" w:header="709" w:footer="709" w:gutter="0"/>
          <w:pgNumType w:start="48"/>
          <w:cols w:space="720"/>
          <w:docGrid w:linePitch="299"/>
        </w:sectPr>
      </w:pPr>
    </w:p>
    <w:p w:rsidR="00C12001" w:rsidRPr="00AA4E25" w:rsidRDefault="00C12001" w:rsidP="00AA4E25">
      <w:pPr>
        <w:tabs>
          <w:tab w:val="left" w:pos="7851"/>
        </w:tabs>
        <w:jc w:val="center"/>
        <w:rPr>
          <w:rFonts w:ascii="Times New Roman" w:hAnsi="Times New Roman" w:cs="Times New Roman"/>
          <w:b/>
          <w:sz w:val="28"/>
          <w:szCs w:val="28"/>
        </w:rPr>
      </w:pPr>
      <w:r w:rsidRPr="00AA4E25">
        <w:rPr>
          <w:rFonts w:ascii="Times New Roman" w:hAnsi="Times New Roman" w:cs="Times New Roman"/>
          <w:b/>
          <w:sz w:val="28"/>
          <w:szCs w:val="28"/>
        </w:rPr>
        <w:lastRenderedPageBreak/>
        <w:t>6.2. Кадровые условия</w:t>
      </w:r>
    </w:p>
    <w:p w:rsidR="00C12001" w:rsidRPr="00C12001" w:rsidRDefault="00C12001" w:rsidP="00C12001">
      <w:pPr>
        <w:pStyle w:val="Style1"/>
        <w:widowControl/>
        <w:jc w:val="both"/>
        <w:rPr>
          <w:sz w:val="28"/>
          <w:szCs w:val="28"/>
        </w:rPr>
      </w:pPr>
      <w:r w:rsidRPr="00C12001">
        <w:rPr>
          <w:sz w:val="28"/>
          <w:szCs w:val="28"/>
        </w:rPr>
        <w:tab/>
        <w:t>Учреждение обеспечивает соблюдение требований к кадровым условиям реализации этапов спортивной подготовки, установленным ФССП.</w:t>
      </w:r>
    </w:p>
    <w:p w:rsidR="00C12001" w:rsidRPr="00C12001" w:rsidRDefault="00C12001" w:rsidP="00C12001">
      <w:pPr>
        <w:pStyle w:val="Style1"/>
        <w:widowControl/>
        <w:ind w:firstLine="709"/>
        <w:jc w:val="both"/>
        <w:rPr>
          <w:sz w:val="28"/>
          <w:szCs w:val="28"/>
        </w:rPr>
      </w:pPr>
      <w:proofErr w:type="gramStart"/>
      <w:r w:rsidRPr="00C12001">
        <w:rPr>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proofErr w:type="gramEnd"/>
      <w:r w:rsidRPr="00C12001">
        <w:rPr>
          <w:sz w:val="28"/>
          <w:szCs w:val="28"/>
        </w:rPr>
        <w:t xml:space="preserve">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C12001">
        <w:rPr>
          <w:sz w:val="28"/>
          <w:szCs w:val="28"/>
        </w:rPr>
        <w:t>Минздравсоцразвития</w:t>
      </w:r>
      <w:proofErr w:type="spellEnd"/>
      <w:r w:rsidRPr="00C12001">
        <w:rPr>
          <w:sz w:val="28"/>
          <w:szCs w:val="28"/>
        </w:rPr>
        <w:t xml:space="preserve"> России от 15.08.2011 № 916н (зарегистрирован Минюстом России 14.10.2011, регистрационный № 22054).</w:t>
      </w:r>
      <w:r w:rsidRPr="00C12001">
        <w:rPr>
          <w:sz w:val="28"/>
          <w:szCs w:val="28"/>
        </w:rPr>
        <w:tab/>
      </w:r>
      <w:proofErr w:type="gramStart"/>
      <w:r w:rsidRPr="00C12001">
        <w:rPr>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«самбо», а также на всех этапах спортивной подготовки привлечение иных специалистов (при условии их одновременной работы с обучающимися).</w:t>
      </w:r>
      <w:proofErr w:type="gramEnd"/>
    </w:p>
    <w:p w:rsidR="00C12001" w:rsidRPr="00C12001" w:rsidRDefault="00C12001" w:rsidP="00C12001">
      <w:pPr>
        <w:pStyle w:val="Style1"/>
        <w:widowControl/>
        <w:ind w:firstLine="709"/>
        <w:jc w:val="both"/>
        <w:rPr>
          <w:sz w:val="28"/>
          <w:szCs w:val="28"/>
        </w:rPr>
      </w:pPr>
      <w:r w:rsidRPr="00C12001">
        <w:rPr>
          <w:sz w:val="28"/>
          <w:szCs w:val="28"/>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на всех этапах спортивной подготовки допускается привлечение соответствующих специалистов.</w:t>
      </w:r>
      <w:r w:rsidRPr="00C12001">
        <w:rPr>
          <w:sz w:val="28"/>
          <w:szCs w:val="28"/>
        </w:rPr>
        <w:tab/>
      </w:r>
      <w:r w:rsidRPr="00C12001">
        <w:rPr>
          <w:sz w:val="28"/>
          <w:szCs w:val="28"/>
        </w:rPr>
        <w:tab/>
      </w:r>
      <w:r w:rsidRPr="00C12001">
        <w:rPr>
          <w:sz w:val="28"/>
          <w:szCs w:val="28"/>
        </w:rPr>
        <w:tab/>
      </w:r>
    </w:p>
    <w:p w:rsidR="00C12001" w:rsidRPr="00C12001" w:rsidRDefault="00C12001" w:rsidP="00C12001">
      <w:pPr>
        <w:pStyle w:val="Style1"/>
        <w:widowControl/>
        <w:ind w:firstLine="709"/>
        <w:jc w:val="both"/>
        <w:rPr>
          <w:sz w:val="28"/>
          <w:szCs w:val="28"/>
        </w:rPr>
      </w:pPr>
      <w:r w:rsidRPr="00C12001">
        <w:rPr>
          <w:sz w:val="28"/>
          <w:szCs w:val="28"/>
        </w:rPr>
        <w:t>В целях сохранения непрерывности профессионального развития тренеров-преподавателей Учреждение организует и обеспечивает их участие в курсах повышения квалификации.</w:t>
      </w:r>
    </w:p>
    <w:p w:rsidR="00C12001" w:rsidRPr="00C12001" w:rsidRDefault="00C12001" w:rsidP="00C12001">
      <w:pPr>
        <w:pStyle w:val="Style1"/>
        <w:widowControl/>
        <w:ind w:firstLine="709"/>
        <w:jc w:val="both"/>
        <w:rPr>
          <w:sz w:val="28"/>
          <w:szCs w:val="28"/>
        </w:rPr>
      </w:pPr>
    </w:p>
    <w:p w:rsidR="00C12001" w:rsidRPr="00C12001" w:rsidRDefault="00C12001" w:rsidP="007F6CB6">
      <w:pPr>
        <w:pStyle w:val="Style1"/>
        <w:widowControl/>
        <w:jc w:val="both"/>
        <w:rPr>
          <w:sz w:val="28"/>
          <w:szCs w:val="28"/>
        </w:rPr>
      </w:pPr>
    </w:p>
    <w:p w:rsidR="00C12001" w:rsidRPr="00C12001" w:rsidRDefault="00C12001" w:rsidP="00C12001">
      <w:pPr>
        <w:tabs>
          <w:tab w:val="left" w:pos="3293"/>
        </w:tabs>
        <w:jc w:val="center"/>
        <w:rPr>
          <w:rFonts w:ascii="Times New Roman" w:hAnsi="Times New Roman" w:cs="Times New Roman"/>
          <w:b/>
          <w:sz w:val="28"/>
          <w:szCs w:val="28"/>
        </w:rPr>
      </w:pPr>
      <w:r w:rsidRPr="00C12001">
        <w:rPr>
          <w:rFonts w:ascii="Times New Roman" w:hAnsi="Times New Roman" w:cs="Times New Roman"/>
          <w:b/>
          <w:sz w:val="28"/>
          <w:szCs w:val="28"/>
        </w:rPr>
        <w:t xml:space="preserve">6.3. Информационно-методические условия </w:t>
      </w:r>
    </w:p>
    <w:p w:rsidR="00C12001" w:rsidRPr="00F82BB6" w:rsidRDefault="00C12001" w:rsidP="00F82BB6">
      <w:pPr>
        <w:pStyle w:val="a4"/>
        <w:widowControl w:val="0"/>
        <w:tabs>
          <w:tab w:val="left" w:pos="0"/>
        </w:tabs>
        <w:autoSpaceDE w:val="0"/>
        <w:autoSpaceDN w:val="0"/>
        <w:ind w:left="142"/>
        <w:contextualSpacing w:val="0"/>
        <w:jc w:val="center"/>
        <w:rPr>
          <w:rFonts w:ascii="Times New Roman" w:hAnsi="Times New Roman" w:cs="Times New Roman"/>
          <w:sz w:val="28"/>
          <w:szCs w:val="28"/>
        </w:rPr>
      </w:pPr>
      <w:r w:rsidRPr="00C12001">
        <w:rPr>
          <w:rFonts w:ascii="Times New Roman" w:hAnsi="Times New Roman" w:cs="Times New Roman"/>
          <w:sz w:val="28"/>
          <w:szCs w:val="28"/>
        </w:rPr>
        <w:t>Список</w:t>
      </w:r>
      <w:r w:rsidRPr="00C12001">
        <w:rPr>
          <w:rFonts w:ascii="Times New Roman" w:hAnsi="Times New Roman" w:cs="Times New Roman"/>
          <w:spacing w:val="-4"/>
          <w:sz w:val="28"/>
          <w:szCs w:val="28"/>
        </w:rPr>
        <w:t xml:space="preserve"> </w:t>
      </w:r>
      <w:r w:rsidRPr="00C12001">
        <w:rPr>
          <w:rFonts w:ascii="Times New Roman" w:hAnsi="Times New Roman" w:cs="Times New Roman"/>
          <w:sz w:val="28"/>
          <w:szCs w:val="28"/>
        </w:rPr>
        <w:t>литературных</w:t>
      </w:r>
      <w:r w:rsidRPr="00C12001">
        <w:rPr>
          <w:rFonts w:ascii="Times New Roman" w:hAnsi="Times New Roman" w:cs="Times New Roman"/>
          <w:spacing w:val="-3"/>
          <w:sz w:val="28"/>
          <w:szCs w:val="28"/>
        </w:rPr>
        <w:t xml:space="preserve"> </w:t>
      </w:r>
      <w:r w:rsidRPr="00C12001">
        <w:rPr>
          <w:rFonts w:ascii="Times New Roman" w:hAnsi="Times New Roman" w:cs="Times New Roman"/>
          <w:sz w:val="28"/>
          <w:szCs w:val="28"/>
        </w:rPr>
        <w:t>источников</w:t>
      </w:r>
    </w:p>
    <w:p w:rsidR="00C12001" w:rsidRPr="00C12001" w:rsidRDefault="00C12001" w:rsidP="00F82BB6">
      <w:pPr>
        <w:spacing w:after="0"/>
        <w:ind w:firstLine="709"/>
        <w:jc w:val="both"/>
        <w:rPr>
          <w:rFonts w:ascii="Times New Roman" w:hAnsi="Times New Roman" w:cs="Times New Roman"/>
          <w:color w:val="000000"/>
          <w:sz w:val="28"/>
          <w:szCs w:val="28"/>
        </w:rPr>
      </w:pPr>
      <w:r w:rsidRPr="00C12001">
        <w:rPr>
          <w:rFonts w:ascii="Times New Roman" w:hAnsi="Times New Roman" w:cs="Times New Roman"/>
          <w:color w:val="000000"/>
          <w:sz w:val="28"/>
          <w:szCs w:val="28"/>
          <w:shd w:val="clear" w:color="auto" w:fill="FFFFFF"/>
        </w:rPr>
        <w:t>1. Борьба самбо: Справочник / Автор-составитель Е. М. Чумаков.  М.: Физкультура и спорт, 1985.</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 xml:space="preserve">2. Индивидуальное планирование тренировки борца-самбиста: Методические рекомендации / Подготовлены С.Ф. </w:t>
      </w:r>
      <w:proofErr w:type="spellStart"/>
      <w:r w:rsidRPr="00026C74">
        <w:rPr>
          <w:rFonts w:ascii="Times New Roman" w:hAnsi="Times New Roman" w:cs="Times New Roman"/>
          <w:color w:val="000000"/>
          <w:sz w:val="28"/>
          <w:szCs w:val="28"/>
          <w:shd w:val="clear" w:color="auto" w:fill="FFFFFF"/>
        </w:rPr>
        <w:t>Ионовым</w:t>
      </w:r>
      <w:proofErr w:type="spellEnd"/>
      <w:r w:rsidRPr="00026C74">
        <w:rPr>
          <w:rFonts w:ascii="Times New Roman" w:hAnsi="Times New Roman" w:cs="Times New Roman"/>
          <w:color w:val="000000"/>
          <w:sz w:val="28"/>
          <w:szCs w:val="28"/>
          <w:shd w:val="clear" w:color="auto" w:fill="FFFFFF"/>
        </w:rPr>
        <w:t xml:space="preserve"> и Е.М. </w:t>
      </w:r>
      <w:proofErr w:type="spellStart"/>
      <w:r w:rsidRPr="00026C74">
        <w:rPr>
          <w:rFonts w:ascii="Times New Roman" w:hAnsi="Times New Roman" w:cs="Times New Roman"/>
          <w:color w:val="000000"/>
          <w:sz w:val="28"/>
          <w:szCs w:val="28"/>
          <w:shd w:val="clear" w:color="auto" w:fill="FFFFFF"/>
        </w:rPr>
        <w:t>Чу</w:t>
      </w:r>
      <w:r w:rsidRPr="00026C74">
        <w:rPr>
          <w:rFonts w:ascii="Times New Roman" w:hAnsi="Times New Roman" w:cs="Times New Roman"/>
          <w:color w:val="000000"/>
          <w:sz w:val="28"/>
          <w:szCs w:val="28"/>
          <w:shd w:val="clear" w:color="auto" w:fill="FFFFFF"/>
        </w:rPr>
        <w:softHyphen/>
        <w:t>маковым</w:t>
      </w:r>
      <w:proofErr w:type="spellEnd"/>
      <w:r w:rsidRPr="00026C74">
        <w:rPr>
          <w:rFonts w:ascii="Times New Roman" w:hAnsi="Times New Roman" w:cs="Times New Roman"/>
          <w:color w:val="000000"/>
          <w:sz w:val="28"/>
          <w:szCs w:val="28"/>
          <w:shd w:val="clear" w:color="auto" w:fill="FFFFFF"/>
        </w:rPr>
        <w:t xml:space="preserve">.  М.: Комитет по ФК и </w:t>
      </w:r>
      <w:proofErr w:type="gramStart"/>
      <w:r w:rsidRPr="00026C74">
        <w:rPr>
          <w:rFonts w:ascii="Times New Roman" w:hAnsi="Times New Roman" w:cs="Times New Roman"/>
          <w:color w:val="000000"/>
          <w:sz w:val="28"/>
          <w:szCs w:val="28"/>
          <w:shd w:val="clear" w:color="auto" w:fill="FFFFFF"/>
        </w:rPr>
        <w:t>С</w:t>
      </w:r>
      <w:proofErr w:type="gramEnd"/>
      <w:r w:rsidRPr="00026C74">
        <w:rPr>
          <w:rFonts w:ascii="Times New Roman" w:hAnsi="Times New Roman" w:cs="Times New Roman"/>
          <w:color w:val="000000"/>
          <w:sz w:val="28"/>
          <w:szCs w:val="28"/>
          <w:shd w:val="clear" w:color="auto" w:fill="FFFFFF"/>
        </w:rPr>
        <w:t xml:space="preserve"> </w:t>
      </w:r>
      <w:proofErr w:type="gramStart"/>
      <w:r w:rsidRPr="00026C74">
        <w:rPr>
          <w:rFonts w:ascii="Times New Roman" w:hAnsi="Times New Roman" w:cs="Times New Roman"/>
          <w:color w:val="000000"/>
          <w:sz w:val="28"/>
          <w:szCs w:val="28"/>
          <w:shd w:val="clear" w:color="auto" w:fill="FFFFFF"/>
        </w:rPr>
        <w:t>при</w:t>
      </w:r>
      <w:proofErr w:type="gramEnd"/>
      <w:r w:rsidRPr="00026C74">
        <w:rPr>
          <w:rFonts w:ascii="Times New Roman" w:hAnsi="Times New Roman" w:cs="Times New Roman"/>
          <w:color w:val="000000"/>
          <w:sz w:val="28"/>
          <w:szCs w:val="28"/>
          <w:shd w:val="clear" w:color="auto" w:fill="FFFFFF"/>
        </w:rPr>
        <w:t xml:space="preserve"> СМ СССР, 1986.</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lastRenderedPageBreak/>
        <w:t>3.</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 xml:space="preserve">Ионов С. Ф., </w:t>
      </w:r>
      <w:proofErr w:type="spellStart"/>
      <w:r w:rsidRPr="00026C74">
        <w:rPr>
          <w:rFonts w:ascii="Times New Roman" w:hAnsi="Times New Roman" w:cs="Times New Roman"/>
          <w:iCs/>
          <w:color w:val="000000"/>
          <w:sz w:val="28"/>
          <w:szCs w:val="28"/>
          <w:shd w:val="clear" w:color="auto" w:fill="FFFFFF"/>
        </w:rPr>
        <w:t>Ципурский</w:t>
      </w:r>
      <w:proofErr w:type="spellEnd"/>
      <w:r w:rsidRPr="00026C74">
        <w:rPr>
          <w:rFonts w:ascii="Times New Roman" w:hAnsi="Times New Roman" w:cs="Times New Roman"/>
          <w:iCs/>
          <w:color w:val="000000"/>
          <w:sz w:val="28"/>
          <w:szCs w:val="28"/>
          <w:shd w:val="clear" w:color="auto" w:fill="FFFFFF"/>
        </w:rPr>
        <w:t xml:space="preserve"> И. Л.</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Организация и судейство соревно</w:t>
      </w:r>
      <w:r w:rsidRPr="00026C74">
        <w:rPr>
          <w:rFonts w:ascii="Times New Roman" w:hAnsi="Times New Roman" w:cs="Times New Roman"/>
          <w:color w:val="000000"/>
          <w:sz w:val="28"/>
          <w:szCs w:val="28"/>
          <w:shd w:val="clear" w:color="auto" w:fill="FFFFFF"/>
        </w:rPr>
        <w:softHyphen/>
        <w:t>ваний по борьбе самбо.  М.: Физкультура и спорт, 1983.</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4. Международные правила по борьбе самбо. Калининград: Янтар</w:t>
      </w:r>
      <w:r w:rsidRPr="00026C74">
        <w:rPr>
          <w:rFonts w:ascii="Times New Roman" w:hAnsi="Times New Roman" w:cs="Times New Roman"/>
          <w:color w:val="000000"/>
          <w:sz w:val="28"/>
          <w:szCs w:val="28"/>
          <w:shd w:val="clear" w:color="auto" w:fill="FFFFFF"/>
        </w:rPr>
        <w:softHyphen/>
        <w:t>ный сказ, 1999.</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5.</w:t>
      </w:r>
      <w:r w:rsidRPr="00026C74">
        <w:rPr>
          <w:rStyle w:val="apple-converted-space"/>
          <w:rFonts w:ascii="Times New Roman" w:hAnsi="Times New Roman" w:cs="Times New Roman"/>
          <w:color w:val="000000"/>
          <w:sz w:val="28"/>
          <w:szCs w:val="28"/>
          <w:shd w:val="clear" w:color="auto" w:fill="FFFFFF"/>
        </w:rPr>
        <w:t> </w:t>
      </w:r>
      <w:proofErr w:type="spellStart"/>
      <w:r w:rsidRPr="00026C74">
        <w:rPr>
          <w:rFonts w:ascii="Times New Roman" w:hAnsi="Times New Roman" w:cs="Times New Roman"/>
          <w:iCs/>
          <w:color w:val="000000"/>
          <w:sz w:val="28"/>
          <w:szCs w:val="28"/>
          <w:shd w:val="clear" w:color="auto" w:fill="FFFFFF"/>
        </w:rPr>
        <w:t>Рудман</w:t>
      </w:r>
      <w:proofErr w:type="spellEnd"/>
      <w:r w:rsidRPr="00026C74">
        <w:rPr>
          <w:rFonts w:ascii="Times New Roman" w:hAnsi="Times New Roman" w:cs="Times New Roman"/>
          <w:iCs/>
          <w:color w:val="000000"/>
          <w:sz w:val="28"/>
          <w:szCs w:val="28"/>
          <w:shd w:val="clear" w:color="auto" w:fill="FFFFFF"/>
        </w:rPr>
        <w:t xml:space="preserve"> Д. Л.</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 xml:space="preserve">Самбо. Техника борьбы лежа. Нападение.  М.: </w:t>
      </w:r>
      <w:proofErr w:type="spellStart"/>
      <w:r w:rsidRPr="00026C74">
        <w:rPr>
          <w:rFonts w:ascii="Times New Roman" w:hAnsi="Times New Roman" w:cs="Times New Roman"/>
          <w:color w:val="000000"/>
          <w:sz w:val="28"/>
          <w:szCs w:val="28"/>
          <w:shd w:val="clear" w:color="auto" w:fill="FFFFFF"/>
        </w:rPr>
        <w:t>ФиС</w:t>
      </w:r>
      <w:proofErr w:type="spellEnd"/>
      <w:r w:rsidRPr="00026C74">
        <w:rPr>
          <w:rFonts w:ascii="Times New Roman" w:hAnsi="Times New Roman" w:cs="Times New Roman"/>
          <w:color w:val="000000"/>
          <w:sz w:val="28"/>
          <w:szCs w:val="28"/>
          <w:shd w:val="clear" w:color="auto" w:fill="FFFFFF"/>
        </w:rPr>
        <w:t>, 1982.</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6.</w:t>
      </w:r>
      <w:r w:rsidRPr="00026C74">
        <w:rPr>
          <w:rStyle w:val="apple-converted-space"/>
          <w:rFonts w:ascii="Times New Roman" w:hAnsi="Times New Roman" w:cs="Times New Roman"/>
          <w:color w:val="000000"/>
          <w:sz w:val="28"/>
          <w:szCs w:val="28"/>
          <w:shd w:val="clear" w:color="auto" w:fill="FFFFFF"/>
        </w:rPr>
        <w:t> </w:t>
      </w:r>
      <w:proofErr w:type="spellStart"/>
      <w:r w:rsidRPr="00026C74">
        <w:rPr>
          <w:rFonts w:ascii="Times New Roman" w:hAnsi="Times New Roman" w:cs="Times New Roman"/>
          <w:iCs/>
          <w:color w:val="000000"/>
          <w:sz w:val="28"/>
          <w:szCs w:val="28"/>
          <w:shd w:val="clear" w:color="auto" w:fill="FFFFFF"/>
        </w:rPr>
        <w:t>Рудман</w:t>
      </w:r>
      <w:proofErr w:type="spellEnd"/>
      <w:r w:rsidRPr="00026C74">
        <w:rPr>
          <w:rFonts w:ascii="Times New Roman" w:hAnsi="Times New Roman" w:cs="Times New Roman"/>
          <w:iCs/>
          <w:color w:val="000000"/>
          <w:sz w:val="28"/>
          <w:szCs w:val="28"/>
          <w:shd w:val="clear" w:color="auto" w:fill="FFFFFF"/>
        </w:rPr>
        <w:t xml:space="preserve"> Д. Л.</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 xml:space="preserve">Самбо. Техника борьбы лежа. Защита. М.: </w:t>
      </w:r>
      <w:proofErr w:type="spellStart"/>
      <w:r w:rsidRPr="00026C74">
        <w:rPr>
          <w:rFonts w:ascii="Times New Roman" w:hAnsi="Times New Roman" w:cs="Times New Roman"/>
          <w:color w:val="000000"/>
          <w:sz w:val="28"/>
          <w:szCs w:val="28"/>
          <w:shd w:val="clear" w:color="auto" w:fill="FFFFFF"/>
        </w:rPr>
        <w:t>ФиС</w:t>
      </w:r>
      <w:proofErr w:type="spellEnd"/>
      <w:r w:rsidRPr="00026C74">
        <w:rPr>
          <w:rFonts w:ascii="Times New Roman" w:hAnsi="Times New Roman" w:cs="Times New Roman"/>
          <w:color w:val="000000"/>
          <w:sz w:val="28"/>
          <w:szCs w:val="28"/>
          <w:shd w:val="clear" w:color="auto" w:fill="FFFFFF"/>
        </w:rPr>
        <w:t>, 1983.</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7.</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Харлампиев А. А.</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Система самбо. Боевое искусство.  М.: Совет</w:t>
      </w:r>
      <w:r w:rsidRPr="00026C74">
        <w:rPr>
          <w:rFonts w:ascii="Times New Roman" w:hAnsi="Times New Roman" w:cs="Times New Roman"/>
          <w:color w:val="000000"/>
          <w:sz w:val="28"/>
          <w:szCs w:val="28"/>
          <w:shd w:val="clear" w:color="auto" w:fill="FFFFFF"/>
        </w:rPr>
        <w:softHyphen/>
        <w:t>ский спорт, 1995.</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8.</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Чумаков Е. М.</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 xml:space="preserve">Сто уроков САМБО / Под редакцией С. Е. </w:t>
      </w:r>
      <w:proofErr w:type="spellStart"/>
      <w:r w:rsidRPr="00026C74">
        <w:rPr>
          <w:rFonts w:ascii="Times New Roman" w:hAnsi="Times New Roman" w:cs="Times New Roman"/>
          <w:color w:val="000000"/>
          <w:sz w:val="28"/>
          <w:szCs w:val="28"/>
          <w:shd w:val="clear" w:color="auto" w:fill="FFFFFF"/>
        </w:rPr>
        <w:t>Табако</w:t>
      </w:r>
      <w:r w:rsidRPr="00026C74">
        <w:rPr>
          <w:rFonts w:ascii="Times New Roman" w:hAnsi="Times New Roman" w:cs="Times New Roman"/>
          <w:color w:val="000000"/>
          <w:sz w:val="28"/>
          <w:szCs w:val="28"/>
          <w:shd w:val="clear" w:color="auto" w:fill="FFFFFF"/>
        </w:rPr>
        <w:softHyphen/>
        <w:t>ва</w:t>
      </w:r>
      <w:proofErr w:type="spellEnd"/>
      <w:r w:rsidRPr="00026C74">
        <w:rPr>
          <w:rFonts w:ascii="Times New Roman" w:hAnsi="Times New Roman" w:cs="Times New Roman"/>
          <w:color w:val="000000"/>
          <w:sz w:val="28"/>
          <w:szCs w:val="28"/>
          <w:shd w:val="clear" w:color="auto" w:fill="FFFFFF"/>
        </w:rPr>
        <w:t xml:space="preserve">.  Изд. 5-е, </w:t>
      </w:r>
      <w:proofErr w:type="spellStart"/>
      <w:r w:rsidRPr="00026C74">
        <w:rPr>
          <w:rFonts w:ascii="Times New Roman" w:hAnsi="Times New Roman" w:cs="Times New Roman"/>
          <w:color w:val="000000"/>
          <w:sz w:val="28"/>
          <w:szCs w:val="28"/>
          <w:shd w:val="clear" w:color="auto" w:fill="FFFFFF"/>
        </w:rPr>
        <w:t>испр</w:t>
      </w:r>
      <w:proofErr w:type="spellEnd"/>
      <w:r w:rsidRPr="00026C74">
        <w:rPr>
          <w:rFonts w:ascii="Times New Roman" w:hAnsi="Times New Roman" w:cs="Times New Roman"/>
          <w:color w:val="000000"/>
          <w:sz w:val="28"/>
          <w:szCs w:val="28"/>
          <w:shd w:val="clear" w:color="auto" w:fill="FFFFFF"/>
        </w:rPr>
        <w:t>. и доп. - М.: Физкультура и спорт, 2002.</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9.</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Чумаков Е.М.</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Тактика борца-самбиста. М.: Физкультура и спорт, 1976.</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10.</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Чумаков Е.М.</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Физическая подготовка борца. М.: РГАФК, 1996.</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bCs/>
          <w:color w:val="000000"/>
          <w:sz w:val="28"/>
          <w:szCs w:val="28"/>
          <w:shd w:val="clear" w:color="auto" w:fill="FFFFFF"/>
        </w:rPr>
        <w:t>11</w:t>
      </w:r>
      <w:r w:rsidRPr="00026C74">
        <w:rPr>
          <w:rFonts w:ascii="Times New Roman" w:hAnsi="Times New Roman" w:cs="Times New Roman"/>
          <w:b/>
          <w:bCs/>
          <w:color w:val="000000"/>
          <w:sz w:val="28"/>
          <w:szCs w:val="28"/>
          <w:shd w:val="clear" w:color="auto" w:fill="FFFFFF"/>
        </w:rPr>
        <w:t>.</w:t>
      </w:r>
      <w:r w:rsidRPr="00026C74">
        <w:rPr>
          <w:rStyle w:val="apple-converted-space"/>
          <w:rFonts w:ascii="Times New Roman" w:hAnsi="Times New Roman" w:cs="Times New Roman"/>
          <w:b/>
          <w:bCs/>
          <w:color w:val="000000"/>
          <w:sz w:val="28"/>
          <w:szCs w:val="28"/>
          <w:shd w:val="clear" w:color="auto" w:fill="FFFFFF"/>
        </w:rPr>
        <w:t> </w:t>
      </w:r>
      <w:proofErr w:type="spellStart"/>
      <w:r w:rsidRPr="00026C74">
        <w:rPr>
          <w:rFonts w:ascii="Times New Roman" w:hAnsi="Times New Roman" w:cs="Times New Roman"/>
          <w:iCs/>
          <w:color w:val="000000"/>
          <w:sz w:val="28"/>
          <w:szCs w:val="28"/>
          <w:shd w:val="clear" w:color="auto" w:fill="FFFFFF"/>
        </w:rPr>
        <w:t>Иванщкий</w:t>
      </w:r>
      <w:proofErr w:type="spellEnd"/>
      <w:r w:rsidRPr="00026C74">
        <w:rPr>
          <w:rFonts w:ascii="Times New Roman" w:hAnsi="Times New Roman" w:cs="Times New Roman"/>
          <w:iCs/>
          <w:color w:val="000000"/>
          <w:sz w:val="28"/>
          <w:szCs w:val="28"/>
          <w:shd w:val="clear" w:color="auto" w:fill="FFFFFF"/>
        </w:rPr>
        <w:t xml:space="preserve"> М. Ф.</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Анатомия человека (с основами динамической и спортивной морфологии): Учебник для институтов физической культуры.  Изд. 6-е</w:t>
      </w:r>
      <w:proofErr w:type="gramStart"/>
      <w:r w:rsidRPr="00026C74">
        <w:rPr>
          <w:rFonts w:ascii="Times New Roman" w:hAnsi="Times New Roman" w:cs="Times New Roman"/>
          <w:color w:val="000000"/>
          <w:sz w:val="28"/>
          <w:szCs w:val="28"/>
          <w:shd w:val="clear" w:color="auto" w:fill="FFFFFF"/>
        </w:rPr>
        <w:t xml:space="preserve"> / П</w:t>
      </w:r>
      <w:proofErr w:type="gramEnd"/>
      <w:r w:rsidRPr="00026C74">
        <w:rPr>
          <w:rFonts w:ascii="Times New Roman" w:hAnsi="Times New Roman" w:cs="Times New Roman"/>
          <w:color w:val="000000"/>
          <w:sz w:val="28"/>
          <w:szCs w:val="28"/>
          <w:shd w:val="clear" w:color="auto" w:fill="FFFFFF"/>
        </w:rPr>
        <w:t xml:space="preserve">од ред. Б. А. Никитюка, А. А. Гладышевой, Ф.В. </w:t>
      </w:r>
      <w:proofErr w:type="spellStart"/>
      <w:r w:rsidRPr="00026C74">
        <w:rPr>
          <w:rFonts w:ascii="Times New Roman" w:hAnsi="Times New Roman" w:cs="Times New Roman"/>
          <w:color w:val="000000"/>
          <w:sz w:val="28"/>
          <w:szCs w:val="28"/>
          <w:shd w:val="clear" w:color="auto" w:fill="FFFFFF"/>
        </w:rPr>
        <w:t>Судзиловского</w:t>
      </w:r>
      <w:proofErr w:type="spellEnd"/>
      <w:r w:rsidRPr="00026C74">
        <w:rPr>
          <w:rFonts w:ascii="Times New Roman" w:hAnsi="Times New Roman" w:cs="Times New Roman"/>
          <w:color w:val="000000"/>
          <w:sz w:val="28"/>
          <w:szCs w:val="28"/>
          <w:shd w:val="clear" w:color="auto" w:fill="FFFFFF"/>
        </w:rPr>
        <w:t>. М.: Терра-Спорт, 2003.</w:t>
      </w:r>
    </w:p>
    <w:p w:rsidR="00C12001" w:rsidRPr="00026C74" w:rsidRDefault="00C12001" w:rsidP="00F82BB6">
      <w:pPr>
        <w:spacing w:after="0"/>
        <w:ind w:firstLine="709"/>
        <w:jc w:val="both"/>
        <w:rPr>
          <w:rFonts w:ascii="Times New Roman" w:hAnsi="Times New Roman" w:cs="Times New Roman"/>
          <w:color w:val="000000"/>
          <w:sz w:val="28"/>
          <w:szCs w:val="28"/>
          <w:shd w:val="clear" w:color="auto" w:fill="FFFFFF"/>
        </w:rPr>
      </w:pPr>
      <w:r w:rsidRPr="00026C74">
        <w:rPr>
          <w:rFonts w:ascii="Times New Roman" w:hAnsi="Times New Roman" w:cs="Times New Roman"/>
          <w:color w:val="000000"/>
          <w:sz w:val="28"/>
          <w:szCs w:val="28"/>
          <w:shd w:val="clear" w:color="auto" w:fill="FFFFFF"/>
        </w:rPr>
        <w:t>12.</w:t>
      </w:r>
      <w:r w:rsidRPr="00026C74">
        <w:rPr>
          <w:rStyle w:val="apple-converted-space"/>
          <w:rFonts w:ascii="Times New Roman" w:hAnsi="Times New Roman" w:cs="Times New Roman"/>
          <w:color w:val="000000"/>
          <w:sz w:val="28"/>
          <w:szCs w:val="28"/>
          <w:shd w:val="clear" w:color="auto" w:fill="FFFFFF"/>
        </w:rPr>
        <w:t> </w:t>
      </w:r>
      <w:proofErr w:type="spellStart"/>
      <w:r w:rsidRPr="00026C74">
        <w:rPr>
          <w:rFonts w:ascii="Times New Roman" w:hAnsi="Times New Roman" w:cs="Times New Roman"/>
          <w:iCs/>
          <w:color w:val="000000"/>
          <w:sz w:val="28"/>
          <w:szCs w:val="28"/>
          <w:shd w:val="clear" w:color="auto" w:fill="FFFFFF"/>
        </w:rPr>
        <w:t>Кулиненков</w:t>
      </w:r>
      <w:proofErr w:type="spellEnd"/>
      <w:r w:rsidRPr="00026C74">
        <w:rPr>
          <w:rFonts w:ascii="Times New Roman" w:hAnsi="Times New Roman" w:cs="Times New Roman"/>
          <w:iCs/>
          <w:color w:val="000000"/>
          <w:sz w:val="28"/>
          <w:szCs w:val="28"/>
          <w:shd w:val="clear" w:color="auto" w:fill="FFFFFF"/>
        </w:rPr>
        <w:t xml:space="preserve"> О. С.</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 xml:space="preserve">Фармакология спорта: Клинико-фармакологический справочник спорта высших достижений. - 3-е изд., </w:t>
      </w:r>
      <w:proofErr w:type="spellStart"/>
      <w:r w:rsidRPr="00026C74">
        <w:rPr>
          <w:rFonts w:ascii="Times New Roman" w:hAnsi="Times New Roman" w:cs="Times New Roman"/>
          <w:color w:val="000000"/>
          <w:sz w:val="28"/>
          <w:szCs w:val="28"/>
          <w:shd w:val="clear" w:color="auto" w:fill="FFFFFF"/>
        </w:rPr>
        <w:t>перераб</w:t>
      </w:r>
      <w:proofErr w:type="spellEnd"/>
      <w:r w:rsidRPr="00026C74">
        <w:rPr>
          <w:rFonts w:ascii="Times New Roman" w:hAnsi="Times New Roman" w:cs="Times New Roman"/>
          <w:color w:val="000000"/>
          <w:sz w:val="28"/>
          <w:szCs w:val="28"/>
          <w:shd w:val="clear" w:color="auto" w:fill="FFFFFF"/>
        </w:rPr>
        <w:t>. и доп.</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М.: Советский спорт, 2001.</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13.</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Лукашов М.Н.</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10 тысяч путей к победе. - М.: Молодая гвардия, 1982.</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14.</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Лукашов М.Н.</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 xml:space="preserve">Родословная самбо. - М.: </w:t>
      </w:r>
      <w:proofErr w:type="spellStart"/>
      <w:r w:rsidRPr="00026C74">
        <w:rPr>
          <w:rFonts w:ascii="Times New Roman" w:hAnsi="Times New Roman" w:cs="Times New Roman"/>
          <w:color w:val="000000"/>
          <w:sz w:val="28"/>
          <w:szCs w:val="28"/>
          <w:shd w:val="clear" w:color="auto" w:fill="FFFFFF"/>
        </w:rPr>
        <w:t>ФиС</w:t>
      </w:r>
      <w:proofErr w:type="spellEnd"/>
      <w:r w:rsidRPr="00026C74">
        <w:rPr>
          <w:rFonts w:ascii="Times New Roman" w:hAnsi="Times New Roman" w:cs="Times New Roman"/>
          <w:color w:val="000000"/>
          <w:sz w:val="28"/>
          <w:szCs w:val="28"/>
          <w:shd w:val="clear" w:color="auto" w:fill="FFFFFF"/>
        </w:rPr>
        <w:t>, 1986.</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15.</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Лукашов М.Н.</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 xml:space="preserve">Слава былых чемпионов. - М.: </w:t>
      </w:r>
      <w:proofErr w:type="spellStart"/>
      <w:r w:rsidRPr="00026C74">
        <w:rPr>
          <w:rFonts w:ascii="Times New Roman" w:hAnsi="Times New Roman" w:cs="Times New Roman"/>
          <w:color w:val="000000"/>
          <w:sz w:val="28"/>
          <w:szCs w:val="28"/>
          <w:shd w:val="clear" w:color="auto" w:fill="FFFFFF"/>
        </w:rPr>
        <w:t>ФиС</w:t>
      </w:r>
      <w:proofErr w:type="spellEnd"/>
      <w:r w:rsidRPr="00026C74">
        <w:rPr>
          <w:rFonts w:ascii="Times New Roman" w:hAnsi="Times New Roman" w:cs="Times New Roman"/>
          <w:color w:val="000000"/>
          <w:sz w:val="28"/>
          <w:szCs w:val="28"/>
          <w:shd w:val="clear" w:color="auto" w:fill="FFFFFF"/>
        </w:rPr>
        <w:t>, 1976.</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16.</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Макарова Г. А.</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Практическое руководство для спортивных вра</w:t>
      </w:r>
      <w:r w:rsidRPr="00026C74">
        <w:rPr>
          <w:rFonts w:ascii="Times New Roman" w:hAnsi="Times New Roman" w:cs="Times New Roman"/>
          <w:color w:val="000000"/>
          <w:sz w:val="28"/>
          <w:szCs w:val="28"/>
          <w:shd w:val="clear" w:color="auto" w:fill="FFFFFF"/>
        </w:rPr>
        <w:softHyphen/>
        <w:t>чей.  Ростов-на-Дону: БАРО-ПРЕСС, 2002.</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17.</w:t>
      </w:r>
      <w:r w:rsidRPr="00026C74">
        <w:rPr>
          <w:rStyle w:val="apple-converted-space"/>
          <w:rFonts w:ascii="Times New Roman" w:hAnsi="Times New Roman" w:cs="Times New Roman"/>
          <w:color w:val="000000"/>
          <w:sz w:val="28"/>
          <w:szCs w:val="28"/>
          <w:shd w:val="clear" w:color="auto" w:fill="FFFFFF"/>
        </w:rPr>
        <w:t> </w:t>
      </w:r>
      <w:proofErr w:type="spellStart"/>
      <w:r w:rsidRPr="00026C74">
        <w:rPr>
          <w:rFonts w:ascii="Times New Roman" w:hAnsi="Times New Roman" w:cs="Times New Roman"/>
          <w:iCs/>
          <w:color w:val="000000"/>
          <w:sz w:val="28"/>
          <w:szCs w:val="28"/>
          <w:shd w:val="clear" w:color="auto" w:fill="FFFFFF"/>
        </w:rPr>
        <w:t>РудманД.Л</w:t>
      </w:r>
      <w:proofErr w:type="spellEnd"/>
      <w:r w:rsidRPr="00026C74">
        <w:rPr>
          <w:rFonts w:ascii="Times New Roman" w:hAnsi="Times New Roman" w:cs="Times New Roman"/>
          <w:iCs/>
          <w:color w:val="000000"/>
          <w:sz w:val="28"/>
          <w:szCs w:val="28"/>
          <w:shd w:val="clear" w:color="auto" w:fill="FFFFFF"/>
        </w:rPr>
        <w:t>.</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Самбо.  М.: Терра-Спорт, 2000.</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18. Сборник официальных документов и материалов Госкомспорта России № 5, 2001 г.</w:t>
      </w:r>
      <w:proofErr w:type="gramStart"/>
      <w:r w:rsidRPr="00026C74">
        <w:rPr>
          <w:rFonts w:ascii="Times New Roman" w:hAnsi="Times New Roman" w:cs="Times New Roman"/>
          <w:color w:val="000000"/>
          <w:sz w:val="28"/>
          <w:szCs w:val="28"/>
          <w:shd w:val="clear" w:color="auto" w:fill="FFFFFF"/>
        </w:rPr>
        <w:t xml:space="preserve"> ,</w:t>
      </w:r>
      <w:proofErr w:type="gramEnd"/>
      <w:r w:rsidRPr="00026C74">
        <w:rPr>
          <w:rFonts w:ascii="Times New Roman" w:hAnsi="Times New Roman" w:cs="Times New Roman"/>
          <w:color w:val="000000"/>
          <w:sz w:val="28"/>
          <w:szCs w:val="28"/>
          <w:shd w:val="clear" w:color="auto" w:fill="FFFFFF"/>
        </w:rPr>
        <w:t xml:space="preserve"> М.: Советский спорт.</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19.</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Туманян Г. С.</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Спортивная борьба: теория, методика, организация тренировки. Учебное пособие. В 4-х кн. Кн. I. Пропедевтика. М: Со</w:t>
      </w:r>
      <w:r w:rsidRPr="00026C74">
        <w:rPr>
          <w:rFonts w:ascii="Times New Roman" w:hAnsi="Times New Roman" w:cs="Times New Roman"/>
          <w:color w:val="000000"/>
          <w:sz w:val="28"/>
          <w:szCs w:val="28"/>
          <w:shd w:val="clear" w:color="auto" w:fill="FFFFFF"/>
        </w:rPr>
        <w:softHyphen/>
        <w:t>ветский спорт, 1997.</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20.</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Туманян Г. С.</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 xml:space="preserve">Спортивная борьба: теория, методика, организация тренировки. Учебное пособие. В 4-х кн. Кн. II. </w:t>
      </w:r>
      <w:proofErr w:type="spellStart"/>
      <w:r w:rsidRPr="00026C74">
        <w:rPr>
          <w:rFonts w:ascii="Times New Roman" w:hAnsi="Times New Roman" w:cs="Times New Roman"/>
          <w:color w:val="000000"/>
          <w:sz w:val="28"/>
          <w:szCs w:val="28"/>
          <w:shd w:val="clear" w:color="auto" w:fill="FFFFFF"/>
        </w:rPr>
        <w:t>Кинезиология</w:t>
      </w:r>
      <w:proofErr w:type="spellEnd"/>
      <w:r w:rsidRPr="00026C74">
        <w:rPr>
          <w:rFonts w:ascii="Times New Roman" w:hAnsi="Times New Roman" w:cs="Times New Roman"/>
          <w:color w:val="000000"/>
          <w:sz w:val="28"/>
          <w:szCs w:val="28"/>
          <w:shd w:val="clear" w:color="auto" w:fill="FFFFFF"/>
        </w:rPr>
        <w:t xml:space="preserve"> и психоло</w:t>
      </w:r>
      <w:r w:rsidRPr="00026C74">
        <w:rPr>
          <w:rFonts w:ascii="Times New Roman" w:hAnsi="Times New Roman" w:cs="Times New Roman"/>
          <w:color w:val="000000"/>
          <w:sz w:val="28"/>
          <w:szCs w:val="28"/>
          <w:shd w:val="clear" w:color="auto" w:fill="FFFFFF"/>
        </w:rPr>
        <w:softHyphen/>
        <w:t>гия. М.: Советский спорт, 1998.</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21.</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Туманян Г. С.</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Спортивная борьба: теория, методика, организация тренировки. Учебное пособие. В 4-х кн. Кн. III. Методика подготовки.  М.: Советский спорт, 1998.</w:t>
      </w:r>
    </w:p>
    <w:p w:rsidR="00C12001" w:rsidRPr="00026C74" w:rsidRDefault="00C12001" w:rsidP="00F82BB6">
      <w:pPr>
        <w:spacing w:after="0"/>
        <w:ind w:firstLine="709"/>
        <w:jc w:val="both"/>
        <w:rPr>
          <w:rFonts w:ascii="Times New Roman" w:hAnsi="Times New Roman" w:cs="Times New Roman"/>
          <w:color w:val="000000"/>
          <w:sz w:val="28"/>
          <w:szCs w:val="28"/>
        </w:rPr>
      </w:pPr>
      <w:r w:rsidRPr="00026C74">
        <w:rPr>
          <w:rFonts w:ascii="Times New Roman" w:hAnsi="Times New Roman" w:cs="Times New Roman"/>
          <w:color w:val="000000"/>
          <w:sz w:val="28"/>
          <w:szCs w:val="28"/>
          <w:shd w:val="clear" w:color="auto" w:fill="FFFFFF"/>
        </w:rPr>
        <w:t>22.</w:t>
      </w:r>
      <w:r w:rsidRPr="00026C74">
        <w:rPr>
          <w:rStyle w:val="apple-converted-space"/>
          <w:rFonts w:ascii="Times New Roman" w:hAnsi="Times New Roman" w:cs="Times New Roman"/>
          <w:color w:val="000000"/>
          <w:sz w:val="28"/>
          <w:szCs w:val="28"/>
          <w:shd w:val="clear" w:color="auto" w:fill="FFFFFF"/>
        </w:rPr>
        <w:t> </w:t>
      </w:r>
      <w:r w:rsidRPr="00026C74">
        <w:rPr>
          <w:rFonts w:ascii="Times New Roman" w:hAnsi="Times New Roman" w:cs="Times New Roman"/>
          <w:iCs/>
          <w:color w:val="000000"/>
          <w:sz w:val="28"/>
          <w:szCs w:val="28"/>
          <w:shd w:val="clear" w:color="auto" w:fill="FFFFFF"/>
        </w:rPr>
        <w:t>Туманян Г. С.</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Спортивная борьба: теория, методика, организация тренировки. Учебное пособие. В 4-х кн. Кн. IV. Планирование и конт</w:t>
      </w:r>
      <w:r w:rsidRPr="00026C74">
        <w:rPr>
          <w:rFonts w:ascii="Times New Roman" w:hAnsi="Times New Roman" w:cs="Times New Roman"/>
          <w:color w:val="000000"/>
          <w:sz w:val="28"/>
          <w:szCs w:val="28"/>
          <w:shd w:val="clear" w:color="auto" w:fill="FFFFFF"/>
        </w:rPr>
        <w:softHyphen/>
        <w:t>роль. М.: Советский спорт, 2000.</w:t>
      </w:r>
    </w:p>
    <w:p w:rsidR="00C12001" w:rsidRPr="00026C74" w:rsidRDefault="00C12001" w:rsidP="00F82BB6">
      <w:pPr>
        <w:spacing w:after="0"/>
        <w:ind w:firstLine="709"/>
        <w:jc w:val="both"/>
        <w:rPr>
          <w:rFonts w:ascii="Times New Roman" w:hAnsi="Times New Roman" w:cs="Times New Roman"/>
          <w:b/>
          <w:sz w:val="28"/>
          <w:szCs w:val="28"/>
        </w:rPr>
      </w:pPr>
      <w:r w:rsidRPr="00026C74">
        <w:rPr>
          <w:rFonts w:ascii="Times New Roman" w:hAnsi="Times New Roman" w:cs="Times New Roman"/>
          <w:color w:val="000000"/>
          <w:sz w:val="28"/>
          <w:szCs w:val="28"/>
          <w:shd w:val="clear" w:color="auto" w:fill="FFFFFF"/>
        </w:rPr>
        <w:t>23.</w:t>
      </w:r>
      <w:r w:rsidRPr="00026C74">
        <w:rPr>
          <w:rStyle w:val="apple-converted-space"/>
          <w:rFonts w:ascii="Times New Roman" w:hAnsi="Times New Roman" w:cs="Times New Roman"/>
          <w:color w:val="000000"/>
          <w:sz w:val="28"/>
          <w:szCs w:val="28"/>
          <w:shd w:val="clear" w:color="auto" w:fill="FFFFFF"/>
        </w:rPr>
        <w:t> </w:t>
      </w:r>
      <w:proofErr w:type="spellStart"/>
      <w:r w:rsidRPr="00026C74">
        <w:rPr>
          <w:rFonts w:ascii="Times New Roman" w:hAnsi="Times New Roman" w:cs="Times New Roman"/>
          <w:iCs/>
          <w:color w:val="000000"/>
          <w:sz w:val="28"/>
          <w:szCs w:val="28"/>
          <w:shd w:val="clear" w:color="auto" w:fill="FFFFFF"/>
        </w:rPr>
        <w:t>Эйгиминас</w:t>
      </w:r>
      <w:proofErr w:type="spellEnd"/>
      <w:r w:rsidRPr="00026C74">
        <w:rPr>
          <w:rFonts w:ascii="Times New Roman" w:hAnsi="Times New Roman" w:cs="Times New Roman"/>
          <w:iCs/>
          <w:color w:val="000000"/>
          <w:sz w:val="28"/>
          <w:szCs w:val="28"/>
          <w:shd w:val="clear" w:color="auto" w:fill="FFFFFF"/>
        </w:rPr>
        <w:t xml:space="preserve"> П. А.</w:t>
      </w:r>
      <w:r w:rsidRPr="00026C74">
        <w:rPr>
          <w:rStyle w:val="apple-converted-space"/>
          <w:rFonts w:ascii="Times New Roman" w:hAnsi="Times New Roman" w:cs="Times New Roman"/>
          <w:iCs/>
          <w:color w:val="000000"/>
          <w:sz w:val="28"/>
          <w:szCs w:val="28"/>
          <w:shd w:val="clear" w:color="auto" w:fill="FFFFFF"/>
        </w:rPr>
        <w:t> </w:t>
      </w:r>
      <w:r w:rsidRPr="00026C74">
        <w:rPr>
          <w:rFonts w:ascii="Times New Roman" w:hAnsi="Times New Roman" w:cs="Times New Roman"/>
          <w:color w:val="000000"/>
          <w:sz w:val="28"/>
          <w:szCs w:val="28"/>
          <w:shd w:val="clear" w:color="auto" w:fill="FFFFFF"/>
        </w:rPr>
        <w:t>Самбо: Первые шаги. М.: Физкультура и спорт, 1992.</w:t>
      </w:r>
    </w:p>
    <w:p w:rsidR="00C12001" w:rsidRPr="00195B6C" w:rsidRDefault="00C12001" w:rsidP="00C12001">
      <w:pPr>
        <w:pStyle w:val="1"/>
        <w:tabs>
          <w:tab w:val="left" w:pos="0"/>
        </w:tabs>
        <w:rPr>
          <w:rFonts w:ascii="Times New Roman" w:hAnsi="Times New Roman" w:cs="Times New Roman"/>
          <w:b/>
          <w:color w:val="000000" w:themeColor="text1"/>
          <w:sz w:val="28"/>
          <w:szCs w:val="28"/>
        </w:rPr>
      </w:pPr>
      <w:r w:rsidRPr="00195B6C">
        <w:rPr>
          <w:rFonts w:ascii="Times New Roman" w:hAnsi="Times New Roman" w:cs="Times New Roman"/>
          <w:b/>
          <w:color w:val="000000" w:themeColor="text1"/>
          <w:sz w:val="28"/>
          <w:szCs w:val="28"/>
        </w:rPr>
        <w:lastRenderedPageBreak/>
        <w:t>Аудиовизуальные</w:t>
      </w:r>
      <w:r w:rsidRPr="00195B6C">
        <w:rPr>
          <w:rFonts w:ascii="Times New Roman" w:hAnsi="Times New Roman" w:cs="Times New Roman"/>
          <w:b/>
          <w:color w:val="000000" w:themeColor="text1"/>
          <w:spacing w:val="-5"/>
          <w:sz w:val="28"/>
          <w:szCs w:val="28"/>
        </w:rPr>
        <w:t xml:space="preserve"> </w:t>
      </w:r>
      <w:r w:rsidRPr="00195B6C">
        <w:rPr>
          <w:rFonts w:ascii="Times New Roman" w:hAnsi="Times New Roman" w:cs="Times New Roman"/>
          <w:b/>
          <w:color w:val="000000" w:themeColor="text1"/>
          <w:sz w:val="28"/>
          <w:szCs w:val="28"/>
        </w:rPr>
        <w:t>средства</w:t>
      </w:r>
    </w:p>
    <w:p w:rsidR="00C12001" w:rsidRPr="00C12001" w:rsidRDefault="00C12001" w:rsidP="00F82BB6">
      <w:pPr>
        <w:pStyle w:val="a4"/>
        <w:widowControl w:val="0"/>
        <w:tabs>
          <w:tab w:val="left" w:pos="0"/>
        </w:tabs>
        <w:autoSpaceDE w:val="0"/>
        <w:autoSpaceDN w:val="0"/>
        <w:spacing w:after="0"/>
        <w:ind w:left="0" w:right="249"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1. Онлайн-трансляции</w:t>
      </w:r>
      <w:r w:rsidRPr="00C12001">
        <w:rPr>
          <w:rFonts w:ascii="Times New Roman" w:hAnsi="Times New Roman" w:cs="Times New Roman"/>
          <w:spacing w:val="-5"/>
          <w:sz w:val="28"/>
          <w:szCs w:val="28"/>
        </w:rPr>
        <w:t xml:space="preserve"> </w:t>
      </w:r>
      <w:r w:rsidRPr="00C12001">
        <w:rPr>
          <w:rFonts w:ascii="Times New Roman" w:hAnsi="Times New Roman" w:cs="Times New Roman"/>
          <w:sz w:val="28"/>
          <w:szCs w:val="28"/>
        </w:rPr>
        <w:t>региональных,</w:t>
      </w:r>
      <w:r w:rsidRPr="00C12001">
        <w:rPr>
          <w:rFonts w:ascii="Times New Roman" w:hAnsi="Times New Roman" w:cs="Times New Roman"/>
          <w:spacing w:val="-4"/>
          <w:sz w:val="28"/>
          <w:szCs w:val="28"/>
        </w:rPr>
        <w:t xml:space="preserve"> </w:t>
      </w:r>
      <w:r w:rsidRPr="00C12001">
        <w:rPr>
          <w:rFonts w:ascii="Times New Roman" w:hAnsi="Times New Roman" w:cs="Times New Roman"/>
          <w:sz w:val="28"/>
          <w:szCs w:val="28"/>
        </w:rPr>
        <w:t>всероссийских,</w:t>
      </w:r>
      <w:r w:rsidRPr="00C12001">
        <w:rPr>
          <w:rFonts w:ascii="Times New Roman" w:hAnsi="Times New Roman" w:cs="Times New Roman"/>
          <w:spacing w:val="-3"/>
          <w:sz w:val="28"/>
          <w:szCs w:val="28"/>
        </w:rPr>
        <w:t xml:space="preserve"> </w:t>
      </w:r>
      <w:r w:rsidRPr="00C12001">
        <w:rPr>
          <w:rFonts w:ascii="Times New Roman" w:hAnsi="Times New Roman" w:cs="Times New Roman"/>
          <w:sz w:val="28"/>
          <w:szCs w:val="28"/>
        </w:rPr>
        <w:t>международных</w:t>
      </w:r>
      <w:r w:rsidRPr="00C12001">
        <w:rPr>
          <w:rFonts w:ascii="Times New Roman" w:hAnsi="Times New Roman" w:cs="Times New Roman"/>
          <w:spacing w:val="-2"/>
          <w:sz w:val="28"/>
          <w:szCs w:val="28"/>
        </w:rPr>
        <w:t xml:space="preserve"> </w:t>
      </w:r>
      <w:r w:rsidRPr="00C12001">
        <w:rPr>
          <w:rFonts w:ascii="Times New Roman" w:hAnsi="Times New Roman" w:cs="Times New Roman"/>
          <w:sz w:val="28"/>
          <w:szCs w:val="28"/>
        </w:rPr>
        <w:t>соревнований.</w:t>
      </w:r>
    </w:p>
    <w:p w:rsidR="00C12001" w:rsidRPr="00C12001" w:rsidRDefault="00C12001" w:rsidP="00F82BB6">
      <w:pPr>
        <w:pStyle w:val="a4"/>
        <w:widowControl w:val="0"/>
        <w:tabs>
          <w:tab w:val="left" w:pos="0"/>
        </w:tabs>
        <w:autoSpaceDE w:val="0"/>
        <w:autoSpaceDN w:val="0"/>
        <w:spacing w:after="0"/>
        <w:ind w:left="0" w:right="249"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 xml:space="preserve">2. Кино и </w:t>
      </w:r>
      <w:proofErr w:type="gramStart"/>
      <w:r w:rsidRPr="00C12001">
        <w:rPr>
          <w:rFonts w:ascii="Times New Roman" w:hAnsi="Times New Roman" w:cs="Times New Roman"/>
          <w:sz w:val="28"/>
          <w:szCs w:val="28"/>
        </w:rPr>
        <w:t>фото-съемка</w:t>
      </w:r>
      <w:proofErr w:type="gramEnd"/>
      <w:r w:rsidRPr="00C12001">
        <w:rPr>
          <w:rFonts w:ascii="Times New Roman" w:hAnsi="Times New Roman" w:cs="Times New Roman"/>
          <w:sz w:val="28"/>
          <w:szCs w:val="28"/>
        </w:rPr>
        <w:t xml:space="preserve"> соревновательных выступлений, выполнения отдельных</w:t>
      </w:r>
      <w:r w:rsidRPr="00C12001">
        <w:rPr>
          <w:rFonts w:ascii="Times New Roman" w:hAnsi="Times New Roman" w:cs="Times New Roman"/>
          <w:spacing w:val="-57"/>
          <w:sz w:val="28"/>
          <w:szCs w:val="28"/>
        </w:rPr>
        <w:t xml:space="preserve"> </w:t>
      </w:r>
      <w:r w:rsidRPr="00C12001">
        <w:rPr>
          <w:rFonts w:ascii="Times New Roman" w:hAnsi="Times New Roman" w:cs="Times New Roman"/>
          <w:sz w:val="28"/>
          <w:szCs w:val="28"/>
        </w:rPr>
        <w:t>технических</w:t>
      </w:r>
      <w:r w:rsidRPr="00C12001">
        <w:rPr>
          <w:rFonts w:ascii="Times New Roman" w:hAnsi="Times New Roman" w:cs="Times New Roman"/>
          <w:spacing w:val="1"/>
          <w:sz w:val="28"/>
          <w:szCs w:val="28"/>
        </w:rPr>
        <w:t xml:space="preserve"> </w:t>
      </w:r>
      <w:r w:rsidRPr="00C12001">
        <w:rPr>
          <w:rFonts w:ascii="Times New Roman" w:hAnsi="Times New Roman" w:cs="Times New Roman"/>
          <w:sz w:val="28"/>
          <w:szCs w:val="28"/>
        </w:rPr>
        <w:t>элементов.</w:t>
      </w:r>
    </w:p>
    <w:p w:rsidR="00C12001" w:rsidRPr="00C12001" w:rsidRDefault="00C12001" w:rsidP="00F82BB6">
      <w:pPr>
        <w:pStyle w:val="a4"/>
        <w:widowControl w:val="0"/>
        <w:tabs>
          <w:tab w:val="left" w:pos="0"/>
        </w:tabs>
        <w:autoSpaceDE w:val="0"/>
        <w:autoSpaceDN w:val="0"/>
        <w:spacing w:after="0"/>
        <w:ind w:left="0" w:right="249" w:firstLine="709"/>
        <w:contextualSpacing w:val="0"/>
        <w:jc w:val="both"/>
        <w:rPr>
          <w:rFonts w:ascii="Times New Roman" w:hAnsi="Times New Roman" w:cs="Times New Roman"/>
          <w:bCs/>
          <w:sz w:val="28"/>
          <w:szCs w:val="28"/>
        </w:rPr>
      </w:pPr>
      <w:r w:rsidRPr="00C12001">
        <w:rPr>
          <w:rFonts w:ascii="Times New Roman" w:hAnsi="Times New Roman" w:cs="Times New Roman"/>
          <w:bCs/>
          <w:sz w:val="28"/>
          <w:szCs w:val="28"/>
        </w:rPr>
        <w:t>3. Наглядные пособия: рисунки, таблицы, схемы, диаграммы, графики.</w:t>
      </w:r>
    </w:p>
    <w:p w:rsidR="00C12001" w:rsidRPr="00C12001" w:rsidRDefault="00C12001" w:rsidP="00F82BB6">
      <w:pPr>
        <w:pStyle w:val="a4"/>
        <w:widowControl w:val="0"/>
        <w:tabs>
          <w:tab w:val="left" w:pos="0"/>
        </w:tabs>
        <w:autoSpaceDE w:val="0"/>
        <w:autoSpaceDN w:val="0"/>
        <w:spacing w:after="0"/>
        <w:ind w:left="0" w:right="249" w:firstLine="709"/>
        <w:contextualSpacing w:val="0"/>
        <w:jc w:val="both"/>
        <w:rPr>
          <w:rFonts w:ascii="Times New Roman" w:hAnsi="Times New Roman" w:cs="Times New Roman"/>
          <w:bCs/>
          <w:sz w:val="28"/>
          <w:szCs w:val="28"/>
        </w:rPr>
      </w:pPr>
      <w:r w:rsidRPr="00C12001">
        <w:rPr>
          <w:rFonts w:ascii="Times New Roman" w:hAnsi="Times New Roman" w:cs="Times New Roman"/>
          <w:bCs/>
          <w:sz w:val="28"/>
          <w:szCs w:val="28"/>
        </w:rPr>
        <w:t>4. Видеопродукция: видеофрагменты, видео уроки, видеофильмы, видеосъемка тематические слайды и транспаранты.</w:t>
      </w:r>
    </w:p>
    <w:p w:rsidR="00C12001" w:rsidRPr="00C12001" w:rsidRDefault="00C12001" w:rsidP="00F82BB6">
      <w:pPr>
        <w:pStyle w:val="a4"/>
        <w:widowControl w:val="0"/>
        <w:tabs>
          <w:tab w:val="left" w:pos="0"/>
        </w:tabs>
        <w:autoSpaceDE w:val="0"/>
        <w:autoSpaceDN w:val="0"/>
        <w:spacing w:after="0"/>
        <w:ind w:left="0" w:right="249" w:firstLine="709"/>
        <w:contextualSpacing w:val="0"/>
        <w:jc w:val="both"/>
        <w:rPr>
          <w:rFonts w:ascii="Times New Roman" w:hAnsi="Times New Roman" w:cs="Times New Roman"/>
          <w:bCs/>
          <w:sz w:val="28"/>
          <w:szCs w:val="28"/>
        </w:rPr>
      </w:pPr>
      <w:r w:rsidRPr="00C12001">
        <w:rPr>
          <w:rFonts w:ascii="Times New Roman" w:hAnsi="Times New Roman" w:cs="Times New Roman"/>
          <w:bCs/>
          <w:sz w:val="28"/>
          <w:szCs w:val="28"/>
        </w:rPr>
        <w:t>5. Интернет: сетевые базы данных, видеоконференции, видеотрансляции, виртуальные семинары, телеконференции на специальных тематических форумах, телекоммуникационные проекты.</w:t>
      </w:r>
    </w:p>
    <w:p w:rsidR="00C12001" w:rsidRPr="003C0478" w:rsidRDefault="00C12001" w:rsidP="00C12001">
      <w:pPr>
        <w:pStyle w:val="1"/>
        <w:tabs>
          <w:tab w:val="left" w:pos="0"/>
        </w:tabs>
        <w:spacing w:before="5"/>
        <w:ind w:firstLine="709"/>
        <w:rPr>
          <w:rFonts w:ascii="Times New Roman" w:hAnsi="Times New Roman" w:cs="Times New Roman"/>
          <w:b/>
          <w:color w:val="000000" w:themeColor="text1"/>
          <w:sz w:val="28"/>
          <w:szCs w:val="28"/>
        </w:rPr>
      </w:pPr>
      <w:r w:rsidRPr="003C0478">
        <w:rPr>
          <w:rFonts w:ascii="Times New Roman" w:hAnsi="Times New Roman" w:cs="Times New Roman"/>
          <w:b/>
          <w:color w:val="000000" w:themeColor="text1"/>
          <w:sz w:val="28"/>
          <w:szCs w:val="28"/>
        </w:rPr>
        <w:t>Перечень</w:t>
      </w:r>
      <w:r w:rsidRPr="003C0478">
        <w:rPr>
          <w:rFonts w:ascii="Times New Roman" w:hAnsi="Times New Roman" w:cs="Times New Roman"/>
          <w:b/>
          <w:color w:val="000000" w:themeColor="text1"/>
          <w:spacing w:val="-4"/>
          <w:sz w:val="28"/>
          <w:szCs w:val="28"/>
        </w:rPr>
        <w:t xml:space="preserve"> </w:t>
      </w:r>
      <w:r w:rsidRPr="003C0478">
        <w:rPr>
          <w:rFonts w:ascii="Times New Roman" w:hAnsi="Times New Roman" w:cs="Times New Roman"/>
          <w:b/>
          <w:color w:val="000000" w:themeColor="text1"/>
          <w:sz w:val="28"/>
          <w:szCs w:val="28"/>
        </w:rPr>
        <w:t>Интернет-ресурсов</w:t>
      </w:r>
    </w:p>
    <w:p w:rsidR="00C12001" w:rsidRPr="00C12001" w:rsidRDefault="00C12001" w:rsidP="00F82BB6">
      <w:pPr>
        <w:pStyle w:val="a4"/>
        <w:widowControl w:val="0"/>
        <w:tabs>
          <w:tab w:val="left" w:pos="0"/>
        </w:tabs>
        <w:autoSpaceDE w:val="0"/>
        <w:autoSpaceDN w:val="0"/>
        <w:spacing w:before="1" w:after="0"/>
        <w:ind w:left="0"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1. Министерство</w:t>
      </w:r>
      <w:r w:rsidRPr="00C12001">
        <w:rPr>
          <w:rFonts w:ascii="Times New Roman" w:hAnsi="Times New Roman" w:cs="Times New Roman"/>
          <w:spacing w:val="-6"/>
          <w:sz w:val="28"/>
          <w:szCs w:val="28"/>
        </w:rPr>
        <w:t xml:space="preserve"> </w:t>
      </w:r>
      <w:r w:rsidRPr="00C12001">
        <w:rPr>
          <w:rFonts w:ascii="Times New Roman" w:hAnsi="Times New Roman" w:cs="Times New Roman"/>
          <w:sz w:val="28"/>
          <w:szCs w:val="28"/>
        </w:rPr>
        <w:t>спорта</w:t>
      </w:r>
      <w:r w:rsidRPr="00C12001">
        <w:rPr>
          <w:rFonts w:ascii="Times New Roman" w:hAnsi="Times New Roman" w:cs="Times New Roman"/>
          <w:spacing w:val="-5"/>
          <w:sz w:val="28"/>
          <w:szCs w:val="28"/>
        </w:rPr>
        <w:t xml:space="preserve"> </w:t>
      </w:r>
      <w:r w:rsidRPr="00C12001">
        <w:rPr>
          <w:rFonts w:ascii="Times New Roman" w:hAnsi="Times New Roman" w:cs="Times New Roman"/>
          <w:sz w:val="28"/>
          <w:szCs w:val="28"/>
        </w:rPr>
        <w:t>Российской Федерации</w:t>
      </w:r>
      <w:r w:rsidRPr="00C12001">
        <w:rPr>
          <w:rFonts w:ascii="Times New Roman" w:hAnsi="Times New Roman" w:cs="Times New Roman"/>
          <w:spacing w:val="-3"/>
          <w:sz w:val="28"/>
          <w:szCs w:val="28"/>
        </w:rPr>
        <w:t xml:space="preserve"> </w:t>
      </w:r>
      <w:hyperlink r:id="rId21">
        <w:r w:rsidRPr="00C12001">
          <w:rPr>
            <w:rFonts w:ascii="Times New Roman" w:hAnsi="Times New Roman" w:cs="Times New Roman"/>
            <w:sz w:val="28"/>
            <w:szCs w:val="28"/>
            <w:u w:val="single"/>
          </w:rPr>
          <w:t>http://minsport.gov.ru/</w:t>
        </w:r>
      </w:hyperlink>
    </w:p>
    <w:p w:rsidR="00C12001" w:rsidRPr="00C12001" w:rsidRDefault="00C12001" w:rsidP="00F82BB6">
      <w:pPr>
        <w:pStyle w:val="a4"/>
        <w:widowControl w:val="0"/>
        <w:tabs>
          <w:tab w:val="left" w:pos="0"/>
        </w:tabs>
        <w:autoSpaceDE w:val="0"/>
        <w:autoSpaceDN w:val="0"/>
        <w:spacing w:after="0"/>
        <w:ind w:left="0"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2. Федерация</w:t>
      </w:r>
      <w:r w:rsidRPr="00C12001">
        <w:rPr>
          <w:rFonts w:ascii="Times New Roman" w:hAnsi="Times New Roman" w:cs="Times New Roman"/>
          <w:spacing w:val="-2"/>
          <w:sz w:val="28"/>
          <w:szCs w:val="28"/>
        </w:rPr>
        <w:t xml:space="preserve"> </w:t>
      </w:r>
      <w:r w:rsidRPr="00C12001">
        <w:rPr>
          <w:rFonts w:ascii="Times New Roman" w:hAnsi="Times New Roman" w:cs="Times New Roman"/>
          <w:sz w:val="28"/>
          <w:szCs w:val="28"/>
        </w:rPr>
        <w:t>самбо</w:t>
      </w:r>
      <w:r w:rsidRPr="00C12001">
        <w:rPr>
          <w:rFonts w:ascii="Times New Roman" w:hAnsi="Times New Roman" w:cs="Times New Roman"/>
          <w:spacing w:val="-3"/>
          <w:sz w:val="28"/>
          <w:szCs w:val="28"/>
        </w:rPr>
        <w:t xml:space="preserve"> </w:t>
      </w:r>
      <w:r w:rsidRPr="00C12001">
        <w:rPr>
          <w:rFonts w:ascii="Times New Roman" w:hAnsi="Times New Roman" w:cs="Times New Roman"/>
          <w:sz w:val="28"/>
          <w:szCs w:val="28"/>
        </w:rPr>
        <w:t>России</w:t>
      </w:r>
      <w:r w:rsidRPr="00C12001">
        <w:rPr>
          <w:rFonts w:ascii="Times New Roman" w:hAnsi="Times New Roman" w:cs="Times New Roman"/>
          <w:spacing w:val="59"/>
          <w:sz w:val="28"/>
          <w:szCs w:val="28"/>
        </w:rPr>
        <w:t xml:space="preserve"> </w:t>
      </w:r>
      <w:r w:rsidRPr="00C12001">
        <w:rPr>
          <w:rFonts w:ascii="Times New Roman" w:hAnsi="Times New Roman" w:cs="Times New Roman"/>
          <w:sz w:val="28"/>
          <w:szCs w:val="28"/>
        </w:rPr>
        <w:t>https://sambo.ru</w:t>
      </w:r>
    </w:p>
    <w:p w:rsidR="00C12001" w:rsidRPr="00C12001" w:rsidRDefault="00C12001" w:rsidP="00F82BB6">
      <w:pPr>
        <w:pStyle w:val="a4"/>
        <w:widowControl w:val="0"/>
        <w:tabs>
          <w:tab w:val="left" w:pos="0"/>
        </w:tabs>
        <w:autoSpaceDE w:val="0"/>
        <w:autoSpaceDN w:val="0"/>
        <w:spacing w:after="0"/>
        <w:ind w:left="0"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3. Комитет</w:t>
      </w:r>
      <w:r w:rsidRPr="00C12001">
        <w:rPr>
          <w:rFonts w:ascii="Times New Roman" w:hAnsi="Times New Roman" w:cs="Times New Roman"/>
          <w:spacing w:val="-3"/>
          <w:sz w:val="28"/>
          <w:szCs w:val="28"/>
        </w:rPr>
        <w:t xml:space="preserve"> </w:t>
      </w:r>
      <w:r w:rsidRPr="00C12001">
        <w:rPr>
          <w:rFonts w:ascii="Times New Roman" w:hAnsi="Times New Roman" w:cs="Times New Roman"/>
          <w:sz w:val="28"/>
          <w:szCs w:val="28"/>
        </w:rPr>
        <w:t>по</w:t>
      </w:r>
      <w:r w:rsidRPr="00C12001">
        <w:rPr>
          <w:rFonts w:ascii="Times New Roman" w:hAnsi="Times New Roman" w:cs="Times New Roman"/>
          <w:spacing w:val="-2"/>
          <w:sz w:val="28"/>
          <w:szCs w:val="28"/>
        </w:rPr>
        <w:t xml:space="preserve"> </w:t>
      </w:r>
      <w:r w:rsidRPr="00C12001">
        <w:rPr>
          <w:rFonts w:ascii="Times New Roman" w:hAnsi="Times New Roman" w:cs="Times New Roman"/>
          <w:sz w:val="28"/>
          <w:szCs w:val="28"/>
        </w:rPr>
        <w:t>спорту</w:t>
      </w:r>
      <w:r w:rsidRPr="00C12001">
        <w:rPr>
          <w:rFonts w:ascii="Times New Roman" w:hAnsi="Times New Roman" w:cs="Times New Roman"/>
          <w:spacing w:val="-7"/>
          <w:sz w:val="28"/>
          <w:szCs w:val="28"/>
        </w:rPr>
        <w:t xml:space="preserve"> </w:t>
      </w:r>
      <w:r w:rsidRPr="00C12001">
        <w:rPr>
          <w:rFonts w:ascii="Times New Roman" w:hAnsi="Times New Roman" w:cs="Times New Roman"/>
          <w:sz w:val="28"/>
          <w:szCs w:val="28"/>
        </w:rPr>
        <w:t>Псковской области</w:t>
      </w:r>
      <w:r w:rsidRPr="00C12001">
        <w:rPr>
          <w:rFonts w:ascii="Times New Roman" w:hAnsi="Times New Roman" w:cs="Times New Roman"/>
          <w:spacing w:val="-3"/>
          <w:sz w:val="28"/>
          <w:szCs w:val="28"/>
        </w:rPr>
        <w:t xml:space="preserve"> </w:t>
      </w:r>
      <w:r w:rsidRPr="00C12001">
        <w:rPr>
          <w:rFonts w:ascii="Times New Roman" w:hAnsi="Times New Roman" w:cs="Times New Roman"/>
          <w:sz w:val="28"/>
          <w:szCs w:val="28"/>
        </w:rPr>
        <w:t>https://sport.pskov.ru/</w:t>
      </w:r>
    </w:p>
    <w:p w:rsidR="00C12001" w:rsidRPr="00C12001" w:rsidRDefault="00C12001" w:rsidP="00F82BB6">
      <w:pPr>
        <w:pStyle w:val="a4"/>
        <w:widowControl w:val="0"/>
        <w:tabs>
          <w:tab w:val="left" w:pos="0"/>
        </w:tabs>
        <w:autoSpaceDE w:val="0"/>
        <w:autoSpaceDN w:val="0"/>
        <w:spacing w:before="1" w:after="0"/>
        <w:ind w:left="0"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4. Олимпийский</w:t>
      </w:r>
      <w:r w:rsidRPr="00C12001">
        <w:rPr>
          <w:rFonts w:ascii="Times New Roman" w:hAnsi="Times New Roman" w:cs="Times New Roman"/>
          <w:spacing w:val="-6"/>
          <w:sz w:val="28"/>
          <w:szCs w:val="28"/>
        </w:rPr>
        <w:t xml:space="preserve"> </w:t>
      </w:r>
      <w:r w:rsidRPr="00C12001">
        <w:rPr>
          <w:rFonts w:ascii="Times New Roman" w:hAnsi="Times New Roman" w:cs="Times New Roman"/>
          <w:sz w:val="28"/>
          <w:szCs w:val="28"/>
        </w:rPr>
        <w:t>комитет</w:t>
      </w:r>
      <w:r w:rsidRPr="00C12001">
        <w:rPr>
          <w:rFonts w:ascii="Times New Roman" w:hAnsi="Times New Roman" w:cs="Times New Roman"/>
          <w:spacing w:val="-4"/>
          <w:sz w:val="28"/>
          <w:szCs w:val="28"/>
        </w:rPr>
        <w:t xml:space="preserve"> </w:t>
      </w:r>
      <w:r w:rsidRPr="00C12001">
        <w:rPr>
          <w:rFonts w:ascii="Times New Roman" w:hAnsi="Times New Roman" w:cs="Times New Roman"/>
          <w:sz w:val="28"/>
          <w:szCs w:val="28"/>
        </w:rPr>
        <w:t>России</w:t>
      </w:r>
      <w:r w:rsidRPr="00C12001">
        <w:rPr>
          <w:rFonts w:ascii="Times New Roman" w:hAnsi="Times New Roman" w:cs="Times New Roman"/>
          <w:spacing w:val="56"/>
          <w:sz w:val="28"/>
          <w:szCs w:val="28"/>
        </w:rPr>
        <w:t xml:space="preserve"> </w:t>
      </w:r>
      <w:hyperlink r:id="rId22">
        <w:r w:rsidRPr="00C12001">
          <w:rPr>
            <w:rFonts w:ascii="Times New Roman" w:hAnsi="Times New Roman" w:cs="Times New Roman"/>
            <w:sz w:val="28"/>
            <w:szCs w:val="28"/>
            <w:u w:val="single"/>
          </w:rPr>
          <w:t>http://www.olympic.ru/</w:t>
        </w:r>
      </w:hyperlink>
    </w:p>
    <w:p w:rsidR="00C12001" w:rsidRPr="00C12001" w:rsidRDefault="00C12001" w:rsidP="00F82BB6">
      <w:pPr>
        <w:pStyle w:val="a4"/>
        <w:widowControl w:val="0"/>
        <w:tabs>
          <w:tab w:val="left" w:pos="0"/>
        </w:tabs>
        <w:autoSpaceDE w:val="0"/>
        <w:autoSpaceDN w:val="0"/>
        <w:spacing w:after="0"/>
        <w:ind w:left="0"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5. Российское</w:t>
      </w:r>
      <w:r w:rsidRPr="00C12001">
        <w:rPr>
          <w:rFonts w:ascii="Times New Roman" w:hAnsi="Times New Roman" w:cs="Times New Roman"/>
          <w:spacing w:val="-6"/>
          <w:sz w:val="28"/>
          <w:szCs w:val="28"/>
        </w:rPr>
        <w:t xml:space="preserve"> </w:t>
      </w:r>
      <w:r w:rsidRPr="00C12001">
        <w:rPr>
          <w:rFonts w:ascii="Times New Roman" w:hAnsi="Times New Roman" w:cs="Times New Roman"/>
          <w:sz w:val="28"/>
          <w:szCs w:val="28"/>
        </w:rPr>
        <w:t>антидопинговое</w:t>
      </w:r>
      <w:r w:rsidRPr="00C12001">
        <w:rPr>
          <w:rFonts w:ascii="Times New Roman" w:hAnsi="Times New Roman" w:cs="Times New Roman"/>
          <w:spacing w:val="-6"/>
          <w:sz w:val="28"/>
          <w:szCs w:val="28"/>
        </w:rPr>
        <w:t xml:space="preserve"> </w:t>
      </w:r>
      <w:r w:rsidRPr="00C12001">
        <w:rPr>
          <w:rFonts w:ascii="Times New Roman" w:hAnsi="Times New Roman" w:cs="Times New Roman"/>
          <w:sz w:val="28"/>
          <w:szCs w:val="28"/>
        </w:rPr>
        <w:t>агентство</w:t>
      </w:r>
      <w:r w:rsidRPr="00C12001">
        <w:rPr>
          <w:rFonts w:ascii="Times New Roman" w:hAnsi="Times New Roman" w:cs="Times New Roman"/>
          <w:spacing w:val="53"/>
          <w:sz w:val="28"/>
          <w:szCs w:val="28"/>
        </w:rPr>
        <w:t xml:space="preserve"> </w:t>
      </w:r>
      <w:hyperlink r:id="rId23">
        <w:r w:rsidRPr="00C12001">
          <w:rPr>
            <w:rFonts w:ascii="Times New Roman" w:hAnsi="Times New Roman" w:cs="Times New Roman"/>
            <w:sz w:val="28"/>
            <w:szCs w:val="28"/>
            <w:u w:val="single"/>
          </w:rPr>
          <w:t>http://www.rusada.ru/</w:t>
        </w:r>
      </w:hyperlink>
    </w:p>
    <w:p w:rsidR="00C12001" w:rsidRPr="00C12001" w:rsidRDefault="00C12001" w:rsidP="00F82BB6">
      <w:pPr>
        <w:pStyle w:val="a4"/>
        <w:widowControl w:val="0"/>
        <w:tabs>
          <w:tab w:val="left" w:pos="0"/>
        </w:tabs>
        <w:autoSpaceDE w:val="0"/>
        <w:autoSpaceDN w:val="0"/>
        <w:spacing w:after="0"/>
        <w:ind w:left="0"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6. Министерство</w:t>
      </w:r>
      <w:r w:rsidRPr="00C12001">
        <w:rPr>
          <w:rFonts w:ascii="Times New Roman" w:hAnsi="Times New Roman" w:cs="Times New Roman"/>
          <w:spacing w:val="-6"/>
          <w:sz w:val="28"/>
          <w:szCs w:val="28"/>
        </w:rPr>
        <w:t xml:space="preserve"> </w:t>
      </w:r>
      <w:r w:rsidRPr="00C12001">
        <w:rPr>
          <w:rFonts w:ascii="Times New Roman" w:hAnsi="Times New Roman" w:cs="Times New Roman"/>
          <w:sz w:val="28"/>
          <w:szCs w:val="28"/>
        </w:rPr>
        <w:t>здравоохранения</w:t>
      </w:r>
      <w:r w:rsidRPr="00C12001">
        <w:rPr>
          <w:rFonts w:ascii="Times New Roman" w:hAnsi="Times New Roman" w:cs="Times New Roman"/>
          <w:spacing w:val="-6"/>
          <w:sz w:val="28"/>
          <w:szCs w:val="28"/>
        </w:rPr>
        <w:t xml:space="preserve"> </w:t>
      </w:r>
      <w:r w:rsidRPr="00C12001">
        <w:rPr>
          <w:rFonts w:ascii="Times New Roman" w:hAnsi="Times New Roman" w:cs="Times New Roman"/>
          <w:sz w:val="28"/>
          <w:szCs w:val="28"/>
        </w:rPr>
        <w:t>Российской</w:t>
      </w:r>
      <w:r w:rsidRPr="00C12001">
        <w:rPr>
          <w:rFonts w:ascii="Times New Roman" w:hAnsi="Times New Roman" w:cs="Times New Roman"/>
          <w:spacing w:val="-6"/>
          <w:sz w:val="28"/>
          <w:szCs w:val="28"/>
        </w:rPr>
        <w:t xml:space="preserve"> </w:t>
      </w:r>
      <w:r w:rsidRPr="00C12001">
        <w:rPr>
          <w:rFonts w:ascii="Times New Roman" w:hAnsi="Times New Roman" w:cs="Times New Roman"/>
          <w:sz w:val="28"/>
          <w:szCs w:val="28"/>
        </w:rPr>
        <w:t>Федерации</w:t>
      </w:r>
      <w:r w:rsidRPr="00C12001">
        <w:rPr>
          <w:rFonts w:ascii="Times New Roman" w:hAnsi="Times New Roman" w:cs="Times New Roman"/>
          <w:spacing w:val="-1"/>
          <w:sz w:val="28"/>
          <w:szCs w:val="28"/>
        </w:rPr>
        <w:t xml:space="preserve"> </w:t>
      </w:r>
      <w:hyperlink r:id="rId24">
        <w:r w:rsidRPr="00C12001">
          <w:rPr>
            <w:rFonts w:ascii="Times New Roman" w:hAnsi="Times New Roman" w:cs="Times New Roman"/>
            <w:sz w:val="28"/>
            <w:szCs w:val="28"/>
            <w:u w:val="single"/>
          </w:rPr>
          <w:t>https://www.rosminzdrav.ru/</w:t>
        </w:r>
      </w:hyperlink>
    </w:p>
    <w:p w:rsidR="00C12001" w:rsidRPr="00C12001" w:rsidRDefault="00C12001" w:rsidP="00F82BB6">
      <w:pPr>
        <w:pStyle w:val="a4"/>
        <w:widowControl w:val="0"/>
        <w:tabs>
          <w:tab w:val="left" w:pos="0"/>
          <w:tab w:val="left" w:pos="9639"/>
        </w:tabs>
        <w:autoSpaceDE w:val="0"/>
        <w:autoSpaceDN w:val="0"/>
        <w:spacing w:after="0"/>
        <w:ind w:left="0" w:right="-35"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7. Спортивная Россия национальная информационная сеть</w:t>
      </w:r>
      <w:r w:rsidRPr="00C12001">
        <w:rPr>
          <w:rFonts w:ascii="Times New Roman" w:hAnsi="Times New Roman" w:cs="Times New Roman"/>
          <w:spacing w:val="-57"/>
          <w:sz w:val="28"/>
          <w:szCs w:val="28"/>
        </w:rPr>
        <w:t xml:space="preserve"> </w:t>
      </w:r>
      <w:r w:rsidRPr="00C12001">
        <w:rPr>
          <w:rFonts w:ascii="Times New Roman" w:hAnsi="Times New Roman" w:cs="Times New Roman"/>
          <w:sz w:val="28"/>
          <w:szCs w:val="28"/>
          <w:u w:val="single"/>
        </w:rPr>
        <w:t>http://www.infospor</w:t>
      </w:r>
      <w:hyperlink r:id="rId25">
        <w:r w:rsidRPr="00C12001">
          <w:rPr>
            <w:rFonts w:ascii="Times New Roman" w:hAnsi="Times New Roman" w:cs="Times New Roman"/>
            <w:sz w:val="28"/>
            <w:szCs w:val="28"/>
            <w:u w:val="single"/>
          </w:rPr>
          <w:t>t.ru/ht</w:t>
        </w:r>
      </w:hyperlink>
      <w:r w:rsidRPr="00C12001">
        <w:rPr>
          <w:rFonts w:ascii="Times New Roman" w:hAnsi="Times New Roman" w:cs="Times New Roman"/>
          <w:sz w:val="28"/>
          <w:szCs w:val="28"/>
          <w:u w:val="single"/>
        </w:rPr>
        <w:t>tp://</w:t>
      </w:r>
      <w:hyperlink r:id="rId26">
        <w:r w:rsidRPr="00C12001">
          <w:rPr>
            <w:rFonts w:ascii="Times New Roman" w:hAnsi="Times New Roman" w:cs="Times New Roman"/>
            <w:sz w:val="28"/>
            <w:szCs w:val="28"/>
            <w:u w:val="single"/>
          </w:rPr>
          <w:t>infosport.ru/</w:t>
        </w:r>
      </w:hyperlink>
    </w:p>
    <w:p w:rsidR="00C12001" w:rsidRPr="00C12001" w:rsidRDefault="00C12001" w:rsidP="00F82BB6">
      <w:pPr>
        <w:pStyle w:val="a4"/>
        <w:widowControl w:val="0"/>
        <w:tabs>
          <w:tab w:val="left" w:pos="0"/>
        </w:tabs>
        <w:autoSpaceDE w:val="0"/>
        <w:autoSpaceDN w:val="0"/>
        <w:spacing w:after="0"/>
        <w:ind w:left="0" w:right="100"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8.  Головная научно-методическая библиотека по физической культуре и спорту НГУ</w:t>
      </w:r>
      <w:r w:rsidRPr="00C12001">
        <w:rPr>
          <w:rFonts w:ascii="Times New Roman" w:hAnsi="Times New Roman" w:cs="Times New Roman"/>
          <w:spacing w:val="-57"/>
          <w:sz w:val="28"/>
          <w:szCs w:val="28"/>
        </w:rPr>
        <w:t xml:space="preserve"> </w:t>
      </w:r>
      <w:r w:rsidRPr="00C12001">
        <w:rPr>
          <w:rFonts w:ascii="Times New Roman" w:hAnsi="Times New Roman" w:cs="Times New Roman"/>
          <w:sz w:val="28"/>
          <w:szCs w:val="28"/>
        </w:rPr>
        <w:t xml:space="preserve">имени </w:t>
      </w:r>
      <w:proofErr w:type="spellStart"/>
      <w:r w:rsidRPr="00C12001">
        <w:rPr>
          <w:rFonts w:ascii="Times New Roman" w:hAnsi="Times New Roman" w:cs="Times New Roman"/>
          <w:sz w:val="28"/>
          <w:szCs w:val="28"/>
        </w:rPr>
        <w:t>П.Ф.Лесгафта</w:t>
      </w:r>
      <w:proofErr w:type="spellEnd"/>
      <w:r w:rsidRPr="00C12001">
        <w:rPr>
          <w:rFonts w:ascii="Times New Roman" w:hAnsi="Times New Roman" w:cs="Times New Roman"/>
          <w:spacing w:val="48"/>
          <w:sz w:val="28"/>
          <w:szCs w:val="28"/>
        </w:rPr>
        <w:t xml:space="preserve"> </w:t>
      </w:r>
      <w:hyperlink r:id="rId27">
        <w:r w:rsidRPr="00C12001">
          <w:rPr>
            <w:rFonts w:ascii="Times New Roman" w:hAnsi="Times New Roman" w:cs="Times New Roman"/>
            <w:sz w:val="28"/>
            <w:szCs w:val="28"/>
            <w:u w:val="single"/>
          </w:rPr>
          <w:t>http://lesgaft.spb.ru/ru/lib/biblioteka</w:t>
        </w:r>
      </w:hyperlink>
    </w:p>
    <w:p w:rsidR="00C12001" w:rsidRPr="00C12001" w:rsidRDefault="00C12001" w:rsidP="00F82BB6">
      <w:pPr>
        <w:pStyle w:val="a4"/>
        <w:widowControl w:val="0"/>
        <w:tabs>
          <w:tab w:val="left" w:pos="0"/>
          <w:tab w:val="left" w:pos="744"/>
        </w:tabs>
        <w:autoSpaceDE w:val="0"/>
        <w:autoSpaceDN w:val="0"/>
        <w:spacing w:after="0"/>
        <w:ind w:left="0" w:right="100"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9. Центральная отраслевая библиотека по физической культуре и спорту</w:t>
      </w:r>
      <w:r w:rsidRPr="00C12001">
        <w:rPr>
          <w:rFonts w:ascii="Times New Roman" w:hAnsi="Times New Roman" w:cs="Times New Roman"/>
          <w:spacing w:val="-57"/>
          <w:sz w:val="28"/>
          <w:szCs w:val="28"/>
        </w:rPr>
        <w:t xml:space="preserve"> </w:t>
      </w:r>
      <w:hyperlink r:id="rId28">
        <w:r w:rsidRPr="00C12001">
          <w:rPr>
            <w:rFonts w:ascii="Times New Roman" w:hAnsi="Times New Roman" w:cs="Times New Roman"/>
            <w:sz w:val="28"/>
            <w:szCs w:val="28"/>
            <w:u w:val="single"/>
          </w:rPr>
          <w:t>http://lib.sportedu.ru/</w:t>
        </w:r>
      </w:hyperlink>
    </w:p>
    <w:p w:rsidR="00C12001" w:rsidRPr="00C12001" w:rsidRDefault="00C12001" w:rsidP="00F82BB6">
      <w:pPr>
        <w:pStyle w:val="a4"/>
        <w:widowControl w:val="0"/>
        <w:tabs>
          <w:tab w:val="left" w:pos="0"/>
          <w:tab w:val="left" w:pos="744"/>
        </w:tabs>
        <w:autoSpaceDE w:val="0"/>
        <w:autoSpaceDN w:val="0"/>
        <w:spacing w:after="0"/>
        <w:ind w:left="0"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10.  Библиотека</w:t>
      </w:r>
      <w:r w:rsidRPr="00C12001">
        <w:rPr>
          <w:rFonts w:ascii="Times New Roman" w:hAnsi="Times New Roman" w:cs="Times New Roman"/>
          <w:spacing w:val="-4"/>
          <w:sz w:val="28"/>
          <w:szCs w:val="28"/>
        </w:rPr>
        <w:t xml:space="preserve"> </w:t>
      </w:r>
      <w:r w:rsidRPr="00C12001">
        <w:rPr>
          <w:rFonts w:ascii="Times New Roman" w:hAnsi="Times New Roman" w:cs="Times New Roman"/>
          <w:sz w:val="28"/>
          <w:szCs w:val="28"/>
        </w:rPr>
        <w:t>международной</w:t>
      </w:r>
      <w:r w:rsidRPr="00C12001">
        <w:rPr>
          <w:rFonts w:ascii="Times New Roman" w:hAnsi="Times New Roman" w:cs="Times New Roman"/>
          <w:spacing w:val="-3"/>
          <w:sz w:val="28"/>
          <w:szCs w:val="28"/>
        </w:rPr>
        <w:t xml:space="preserve"> </w:t>
      </w:r>
      <w:r w:rsidRPr="00C12001">
        <w:rPr>
          <w:rFonts w:ascii="Times New Roman" w:hAnsi="Times New Roman" w:cs="Times New Roman"/>
          <w:sz w:val="28"/>
          <w:szCs w:val="28"/>
        </w:rPr>
        <w:t>спортивной</w:t>
      </w:r>
      <w:r w:rsidRPr="00C12001">
        <w:rPr>
          <w:rFonts w:ascii="Times New Roman" w:hAnsi="Times New Roman" w:cs="Times New Roman"/>
          <w:spacing w:val="-5"/>
          <w:sz w:val="28"/>
          <w:szCs w:val="28"/>
        </w:rPr>
        <w:t xml:space="preserve"> </w:t>
      </w:r>
      <w:r w:rsidRPr="00C12001">
        <w:rPr>
          <w:rFonts w:ascii="Times New Roman" w:hAnsi="Times New Roman" w:cs="Times New Roman"/>
          <w:sz w:val="28"/>
          <w:szCs w:val="28"/>
        </w:rPr>
        <w:t>информации</w:t>
      </w:r>
      <w:r w:rsidRPr="00C12001">
        <w:rPr>
          <w:rFonts w:ascii="Times New Roman" w:hAnsi="Times New Roman" w:cs="Times New Roman"/>
          <w:spacing w:val="2"/>
          <w:sz w:val="28"/>
          <w:szCs w:val="28"/>
        </w:rPr>
        <w:t xml:space="preserve"> </w:t>
      </w:r>
      <w:hyperlink r:id="rId29">
        <w:r w:rsidRPr="00C12001">
          <w:rPr>
            <w:rFonts w:ascii="Times New Roman" w:hAnsi="Times New Roman" w:cs="Times New Roman"/>
            <w:sz w:val="28"/>
            <w:szCs w:val="28"/>
            <w:u w:val="single"/>
          </w:rPr>
          <w:t>http://bmsi.ru/</w:t>
        </w:r>
      </w:hyperlink>
    </w:p>
    <w:p w:rsidR="00C12001" w:rsidRPr="00C12001" w:rsidRDefault="00C12001" w:rsidP="00F82BB6">
      <w:pPr>
        <w:pStyle w:val="a4"/>
        <w:widowControl w:val="0"/>
        <w:tabs>
          <w:tab w:val="left" w:pos="0"/>
          <w:tab w:val="left" w:pos="744"/>
        </w:tabs>
        <w:autoSpaceDE w:val="0"/>
        <w:autoSpaceDN w:val="0"/>
        <w:spacing w:after="0"/>
        <w:ind w:left="0" w:firstLine="709"/>
        <w:contextualSpacing w:val="0"/>
        <w:jc w:val="both"/>
        <w:rPr>
          <w:rFonts w:ascii="Times New Roman" w:hAnsi="Times New Roman" w:cs="Times New Roman"/>
          <w:sz w:val="28"/>
          <w:szCs w:val="28"/>
        </w:rPr>
      </w:pPr>
      <w:r w:rsidRPr="00C12001">
        <w:rPr>
          <w:rFonts w:ascii="Times New Roman" w:hAnsi="Times New Roman" w:cs="Times New Roman"/>
          <w:sz w:val="28"/>
          <w:szCs w:val="28"/>
        </w:rPr>
        <w:t>11.  Консультант Плюс http://www.consultan</w:t>
      </w:r>
      <w:r w:rsidRPr="00C12001">
        <w:rPr>
          <w:rFonts w:ascii="Times New Roman" w:hAnsi="Times New Roman" w:cs="Times New Roman"/>
          <w:sz w:val="28"/>
          <w:szCs w:val="28"/>
          <w:lang w:val="en-US"/>
        </w:rPr>
        <w:t>t</w:t>
      </w:r>
      <w:r w:rsidRPr="00C12001">
        <w:rPr>
          <w:rFonts w:ascii="Times New Roman" w:hAnsi="Times New Roman" w:cs="Times New Roman"/>
          <w:sz w:val="28"/>
          <w:szCs w:val="28"/>
        </w:rPr>
        <w:t>.</w:t>
      </w:r>
      <w:proofErr w:type="spellStart"/>
      <w:r w:rsidRPr="00C12001">
        <w:rPr>
          <w:rFonts w:ascii="Times New Roman" w:hAnsi="Times New Roman" w:cs="Times New Roman"/>
          <w:sz w:val="28"/>
          <w:szCs w:val="28"/>
          <w:lang w:val="en-US"/>
        </w:rPr>
        <w:t>ru</w:t>
      </w:r>
      <w:proofErr w:type="spellEnd"/>
    </w:p>
    <w:p w:rsidR="00C12001" w:rsidRDefault="00C12001" w:rsidP="00C12001">
      <w:pPr>
        <w:pStyle w:val="Style1"/>
        <w:widowControl/>
        <w:jc w:val="both"/>
        <w:rPr>
          <w:sz w:val="28"/>
          <w:szCs w:val="28"/>
        </w:rPr>
      </w:pPr>
    </w:p>
    <w:p w:rsidR="00C12001" w:rsidRDefault="00C12001" w:rsidP="00C12001">
      <w:pPr>
        <w:pStyle w:val="Style1"/>
        <w:widowControl/>
        <w:jc w:val="both"/>
        <w:rPr>
          <w:sz w:val="28"/>
          <w:szCs w:val="28"/>
        </w:rPr>
      </w:pPr>
    </w:p>
    <w:p w:rsidR="00C12001" w:rsidRDefault="00C12001" w:rsidP="00A5107E">
      <w:pPr>
        <w:ind w:firstLine="709"/>
        <w:jc w:val="both"/>
        <w:rPr>
          <w:rFonts w:ascii="Times New Roman" w:hAnsi="Times New Roman" w:cs="Times New Roman"/>
          <w:sz w:val="28"/>
          <w:szCs w:val="28"/>
        </w:rPr>
      </w:pPr>
    </w:p>
    <w:p w:rsidR="00C12001" w:rsidRPr="00A5107E" w:rsidRDefault="00C12001" w:rsidP="00A5107E">
      <w:pPr>
        <w:ind w:firstLine="709"/>
        <w:jc w:val="both"/>
        <w:rPr>
          <w:rFonts w:ascii="Times New Roman" w:hAnsi="Times New Roman" w:cs="Times New Roman"/>
          <w:sz w:val="28"/>
          <w:szCs w:val="28"/>
        </w:rPr>
      </w:pPr>
    </w:p>
    <w:p w:rsidR="00941640" w:rsidRPr="002E15EE" w:rsidRDefault="00941640" w:rsidP="002E15EE">
      <w:pPr>
        <w:rPr>
          <w:bCs/>
          <w:i/>
          <w:iCs/>
          <w:sz w:val="28"/>
          <w:szCs w:val="28"/>
        </w:rPr>
      </w:pPr>
    </w:p>
    <w:sectPr w:rsidR="00941640" w:rsidRPr="002E15EE" w:rsidSect="007510B4">
      <w:headerReference w:type="default" r:id="rId30"/>
      <w:pgSz w:w="11906" w:h="16838"/>
      <w:pgMar w:top="1134" w:right="567" w:bottom="1134" w:left="1134" w:header="709" w:footer="709" w:gutter="0"/>
      <w:pgNumType w:start="5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9C" w:rsidRDefault="00DD3C9C" w:rsidP="00F4658F">
      <w:pPr>
        <w:spacing w:after="0" w:line="240" w:lineRule="auto"/>
      </w:pPr>
      <w:r>
        <w:separator/>
      </w:r>
    </w:p>
  </w:endnote>
  <w:endnote w:type="continuationSeparator" w:id="0">
    <w:p w:rsidR="00DD3C9C" w:rsidRDefault="00DD3C9C"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157008"/>
      <w:docPartObj>
        <w:docPartGallery w:val="Page Numbers (Bottom of Page)"/>
        <w:docPartUnique/>
      </w:docPartObj>
    </w:sdtPr>
    <w:sdtEndPr/>
    <w:sdtContent>
      <w:p w:rsidR="00DD3C9C" w:rsidRDefault="00DD3C9C">
        <w:pPr>
          <w:pStyle w:val="ac"/>
          <w:jc w:val="center"/>
        </w:pPr>
        <w:r>
          <w:fldChar w:fldCharType="begin"/>
        </w:r>
        <w:r>
          <w:instrText xml:space="preserve"> PAGE   \* MERGEFORMAT </w:instrText>
        </w:r>
        <w:r>
          <w:fldChar w:fldCharType="separate"/>
        </w:r>
        <w:r w:rsidR="00CF7C3C">
          <w:rPr>
            <w:noProof/>
          </w:rPr>
          <w:t>5</w:t>
        </w:r>
        <w:r>
          <w:rPr>
            <w:noProof/>
          </w:rPr>
          <w:fldChar w:fldCharType="end"/>
        </w:r>
      </w:p>
    </w:sdtContent>
  </w:sdt>
  <w:p w:rsidR="00DD3C9C" w:rsidRDefault="00DD3C9C">
    <w:pPr>
      <w:pStyle w:val="ac"/>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9C" w:rsidRDefault="00DD3C9C" w:rsidP="00F4658F">
      <w:pPr>
        <w:spacing w:after="0" w:line="240" w:lineRule="auto"/>
      </w:pPr>
      <w:r>
        <w:separator/>
      </w:r>
    </w:p>
  </w:footnote>
  <w:footnote w:type="continuationSeparator" w:id="0">
    <w:p w:rsidR="00DD3C9C" w:rsidRDefault="00DD3C9C" w:rsidP="00F4658F">
      <w:pPr>
        <w:spacing w:after="0" w:line="240" w:lineRule="auto"/>
      </w:pPr>
      <w:r>
        <w:continuationSeparator/>
      </w:r>
    </w:p>
  </w:footnote>
  <w:footnote w:id="1">
    <w:p w:rsidR="00DD3C9C" w:rsidRPr="0084747C" w:rsidRDefault="00DD3C9C" w:rsidP="00862D47">
      <w:pPr>
        <w:pStyle w:val="af8"/>
      </w:pPr>
      <w:r w:rsidRPr="0084747C">
        <w:rPr>
          <w:rStyle w:val="afa"/>
        </w:rPr>
        <w:footnoteRef/>
      </w:r>
      <w:r w:rsidRPr="0084747C">
        <w:rPr>
          <w:rFonts w:ascii="Times New Roman" w:hAnsi="Times New Roman" w:cs="Times New Roman"/>
        </w:rPr>
        <w:t>(</w:t>
      </w:r>
      <w:proofErr w:type="gramStart"/>
      <w:r w:rsidRPr="0084747C">
        <w:rPr>
          <w:rFonts w:ascii="Times New Roman" w:hAnsi="Times New Roman" w:cs="Times New Roman"/>
        </w:rPr>
        <w:t>заре</w:t>
      </w:r>
      <w:r>
        <w:rPr>
          <w:rFonts w:ascii="Times New Roman" w:hAnsi="Times New Roman" w:cs="Times New Roman"/>
        </w:rPr>
        <w:t>гистрирован</w:t>
      </w:r>
      <w:proofErr w:type="gramEnd"/>
      <w:r>
        <w:rPr>
          <w:rFonts w:ascii="Times New Roman" w:hAnsi="Times New Roman" w:cs="Times New Roman"/>
        </w:rPr>
        <w:t xml:space="preserve"> Минюстом России  13 декабря 2022 г.</w:t>
      </w:r>
      <w:r w:rsidRPr="0084747C">
        <w:rPr>
          <w:rFonts w:ascii="Times New Roman" w:hAnsi="Times New Roman" w:cs="Times New Roman"/>
        </w:rPr>
        <w:t xml:space="preserve">, регистрационный № </w:t>
      </w:r>
      <w:r>
        <w:rPr>
          <w:rFonts w:ascii="Times New Roman" w:hAnsi="Times New Roman" w:cs="Times New Roman"/>
        </w:rPr>
        <w:t>71495</w:t>
      </w:r>
      <w:r w:rsidRPr="0084747C">
        <w:rPr>
          <w:rFonts w:ascii="Times New Roman" w:hAnsi="Times New Roman" w:cs="Times New Roman"/>
        </w:rPr>
        <w:t>)</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9C" w:rsidRPr="00DD1A5B" w:rsidRDefault="00DD3C9C" w:rsidP="00DD1A5B">
    <w:pPr>
      <w:pStyle w:val="aa"/>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9C" w:rsidRPr="00325ECC" w:rsidRDefault="00DD3C9C" w:rsidP="00325ECC">
    <w:pPr>
      <w:pStyle w:val="aa"/>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9C" w:rsidRPr="00F4658F" w:rsidRDefault="00DD3C9C">
    <w:pPr>
      <w:pStyle w:val="aa"/>
      <w:jc w:val="center"/>
      <w:rPr>
        <w:rFonts w:ascii="Times New Roman" w:hAnsi="Times New Roman" w:cs="Times New Roman"/>
      </w:rPr>
    </w:pPr>
    <w:r>
      <w:rPr>
        <w:rFonts w:ascii="Times New Roman" w:hAnsi="Times New Roman" w:cs="Times New Roman"/>
      </w:rPr>
      <w:t xml:space="preserve"> </w:t>
    </w:r>
  </w:p>
  <w:p w:rsidR="00DD3C9C" w:rsidRDefault="00DD3C9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9C" w:rsidRPr="00F4658F" w:rsidRDefault="00DD3C9C">
    <w:pPr>
      <w:pStyle w:val="aa"/>
      <w:jc w:val="center"/>
      <w:rPr>
        <w:rFonts w:ascii="Times New Roman" w:hAnsi="Times New Roman" w:cs="Times New Roman"/>
      </w:rPr>
    </w:pPr>
    <w:r>
      <w:rPr>
        <w:rFonts w:ascii="Times New Roman" w:hAnsi="Times New Roman" w:cs="Times New Roman"/>
      </w:rPr>
      <w:t xml:space="preserve"> </w:t>
    </w:r>
  </w:p>
  <w:p w:rsidR="00DD3C9C" w:rsidRDefault="00DD3C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0123"/>
    <w:multiLevelType w:val="hybridMultilevel"/>
    <w:tmpl w:val="93DAA2B8"/>
    <w:lvl w:ilvl="0" w:tplc="18D29B76">
      <w:start w:val="1"/>
      <w:numFmt w:val="decimal"/>
      <w:lvlText w:val="%1."/>
      <w:lvlJc w:val="left"/>
      <w:pPr>
        <w:ind w:left="26" w:hanging="221"/>
      </w:pPr>
      <w:rPr>
        <w:rFonts w:ascii="Times New Roman" w:eastAsia="Times New Roman" w:hAnsi="Times New Roman" w:cs="Times New Roman" w:hint="default"/>
        <w:w w:val="100"/>
        <w:sz w:val="22"/>
        <w:szCs w:val="22"/>
        <w:lang w:val="ru-RU" w:eastAsia="en-US" w:bidi="ar-SA"/>
      </w:rPr>
    </w:lvl>
    <w:lvl w:ilvl="1" w:tplc="92101D96">
      <w:numFmt w:val="bullet"/>
      <w:lvlText w:val="•"/>
      <w:lvlJc w:val="left"/>
      <w:pPr>
        <w:ind w:left="692" w:hanging="221"/>
      </w:pPr>
      <w:rPr>
        <w:rFonts w:hint="default"/>
        <w:lang w:val="ru-RU" w:eastAsia="en-US" w:bidi="ar-SA"/>
      </w:rPr>
    </w:lvl>
    <w:lvl w:ilvl="2" w:tplc="58E82158">
      <w:numFmt w:val="bullet"/>
      <w:lvlText w:val="•"/>
      <w:lvlJc w:val="left"/>
      <w:pPr>
        <w:ind w:left="1365" w:hanging="221"/>
      </w:pPr>
      <w:rPr>
        <w:rFonts w:hint="default"/>
        <w:lang w:val="ru-RU" w:eastAsia="en-US" w:bidi="ar-SA"/>
      </w:rPr>
    </w:lvl>
    <w:lvl w:ilvl="3" w:tplc="A782C512">
      <w:numFmt w:val="bullet"/>
      <w:lvlText w:val="•"/>
      <w:lvlJc w:val="left"/>
      <w:pPr>
        <w:ind w:left="2037" w:hanging="221"/>
      </w:pPr>
      <w:rPr>
        <w:rFonts w:hint="default"/>
        <w:lang w:val="ru-RU" w:eastAsia="en-US" w:bidi="ar-SA"/>
      </w:rPr>
    </w:lvl>
    <w:lvl w:ilvl="4" w:tplc="E6004AD0">
      <w:numFmt w:val="bullet"/>
      <w:lvlText w:val="•"/>
      <w:lvlJc w:val="left"/>
      <w:pPr>
        <w:ind w:left="2710" w:hanging="221"/>
      </w:pPr>
      <w:rPr>
        <w:rFonts w:hint="default"/>
        <w:lang w:val="ru-RU" w:eastAsia="en-US" w:bidi="ar-SA"/>
      </w:rPr>
    </w:lvl>
    <w:lvl w:ilvl="5" w:tplc="75B64244">
      <w:numFmt w:val="bullet"/>
      <w:lvlText w:val="•"/>
      <w:lvlJc w:val="left"/>
      <w:pPr>
        <w:ind w:left="3382" w:hanging="221"/>
      </w:pPr>
      <w:rPr>
        <w:rFonts w:hint="default"/>
        <w:lang w:val="ru-RU" w:eastAsia="en-US" w:bidi="ar-SA"/>
      </w:rPr>
    </w:lvl>
    <w:lvl w:ilvl="6" w:tplc="8D92A726">
      <w:numFmt w:val="bullet"/>
      <w:lvlText w:val="•"/>
      <w:lvlJc w:val="left"/>
      <w:pPr>
        <w:ind w:left="4055" w:hanging="221"/>
      </w:pPr>
      <w:rPr>
        <w:rFonts w:hint="default"/>
        <w:lang w:val="ru-RU" w:eastAsia="en-US" w:bidi="ar-SA"/>
      </w:rPr>
    </w:lvl>
    <w:lvl w:ilvl="7" w:tplc="C8C852BA">
      <w:numFmt w:val="bullet"/>
      <w:lvlText w:val="•"/>
      <w:lvlJc w:val="left"/>
      <w:pPr>
        <w:ind w:left="4727" w:hanging="221"/>
      </w:pPr>
      <w:rPr>
        <w:rFonts w:hint="default"/>
        <w:lang w:val="ru-RU" w:eastAsia="en-US" w:bidi="ar-SA"/>
      </w:rPr>
    </w:lvl>
    <w:lvl w:ilvl="8" w:tplc="34DA1052">
      <w:numFmt w:val="bullet"/>
      <w:lvlText w:val="•"/>
      <w:lvlJc w:val="left"/>
      <w:pPr>
        <w:ind w:left="5400" w:hanging="221"/>
      </w:pPr>
      <w:rPr>
        <w:rFonts w:hint="default"/>
        <w:lang w:val="ru-RU" w:eastAsia="en-US" w:bidi="ar-SA"/>
      </w:rPr>
    </w:lvl>
  </w:abstractNum>
  <w:abstractNum w:abstractNumId="1">
    <w:nsid w:val="03F9096D"/>
    <w:multiLevelType w:val="hybridMultilevel"/>
    <w:tmpl w:val="B03EB970"/>
    <w:lvl w:ilvl="0" w:tplc="72664D1E">
      <w:start w:val="1"/>
      <w:numFmt w:val="decimal"/>
      <w:lvlText w:val="%1."/>
      <w:lvlJc w:val="left"/>
      <w:pPr>
        <w:ind w:left="60" w:hanging="167"/>
      </w:pPr>
      <w:rPr>
        <w:rFonts w:ascii="Times New Roman" w:eastAsia="Times New Roman" w:hAnsi="Times New Roman" w:cs="Times New Roman" w:hint="default"/>
        <w:w w:val="100"/>
        <w:sz w:val="20"/>
        <w:szCs w:val="20"/>
        <w:lang w:val="ru-RU" w:eastAsia="en-US" w:bidi="ar-SA"/>
      </w:rPr>
    </w:lvl>
    <w:lvl w:ilvl="1" w:tplc="E696A686">
      <w:numFmt w:val="bullet"/>
      <w:lvlText w:val="•"/>
      <w:lvlJc w:val="left"/>
      <w:pPr>
        <w:ind w:left="506" w:hanging="167"/>
      </w:pPr>
      <w:rPr>
        <w:rFonts w:hint="default"/>
        <w:lang w:val="ru-RU" w:eastAsia="en-US" w:bidi="ar-SA"/>
      </w:rPr>
    </w:lvl>
    <w:lvl w:ilvl="2" w:tplc="F04AF800">
      <w:numFmt w:val="bullet"/>
      <w:lvlText w:val="•"/>
      <w:lvlJc w:val="left"/>
      <w:pPr>
        <w:ind w:left="953" w:hanging="167"/>
      </w:pPr>
      <w:rPr>
        <w:rFonts w:hint="default"/>
        <w:lang w:val="ru-RU" w:eastAsia="en-US" w:bidi="ar-SA"/>
      </w:rPr>
    </w:lvl>
    <w:lvl w:ilvl="3" w:tplc="98AA378E">
      <w:numFmt w:val="bullet"/>
      <w:lvlText w:val="•"/>
      <w:lvlJc w:val="left"/>
      <w:pPr>
        <w:ind w:left="1400" w:hanging="167"/>
      </w:pPr>
      <w:rPr>
        <w:rFonts w:hint="default"/>
        <w:lang w:val="ru-RU" w:eastAsia="en-US" w:bidi="ar-SA"/>
      </w:rPr>
    </w:lvl>
    <w:lvl w:ilvl="4" w:tplc="98FC7EFA">
      <w:numFmt w:val="bullet"/>
      <w:lvlText w:val="•"/>
      <w:lvlJc w:val="left"/>
      <w:pPr>
        <w:ind w:left="1846" w:hanging="167"/>
      </w:pPr>
      <w:rPr>
        <w:rFonts w:hint="default"/>
        <w:lang w:val="ru-RU" w:eastAsia="en-US" w:bidi="ar-SA"/>
      </w:rPr>
    </w:lvl>
    <w:lvl w:ilvl="5" w:tplc="D18ED0E4">
      <w:numFmt w:val="bullet"/>
      <w:lvlText w:val="•"/>
      <w:lvlJc w:val="left"/>
      <w:pPr>
        <w:ind w:left="2293" w:hanging="167"/>
      </w:pPr>
      <w:rPr>
        <w:rFonts w:hint="default"/>
        <w:lang w:val="ru-RU" w:eastAsia="en-US" w:bidi="ar-SA"/>
      </w:rPr>
    </w:lvl>
    <w:lvl w:ilvl="6" w:tplc="73EA4378">
      <w:numFmt w:val="bullet"/>
      <w:lvlText w:val="•"/>
      <w:lvlJc w:val="left"/>
      <w:pPr>
        <w:ind w:left="2740" w:hanging="167"/>
      </w:pPr>
      <w:rPr>
        <w:rFonts w:hint="default"/>
        <w:lang w:val="ru-RU" w:eastAsia="en-US" w:bidi="ar-SA"/>
      </w:rPr>
    </w:lvl>
    <w:lvl w:ilvl="7" w:tplc="AF0C04DC">
      <w:numFmt w:val="bullet"/>
      <w:lvlText w:val="•"/>
      <w:lvlJc w:val="left"/>
      <w:pPr>
        <w:ind w:left="3186" w:hanging="167"/>
      </w:pPr>
      <w:rPr>
        <w:rFonts w:hint="default"/>
        <w:lang w:val="ru-RU" w:eastAsia="en-US" w:bidi="ar-SA"/>
      </w:rPr>
    </w:lvl>
    <w:lvl w:ilvl="8" w:tplc="A774B81C">
      <w:numFmt w:val="bullet"/>
      <w:lvlText w:val="•"/>
      <w:lvlJc w:val="left"/>
      <w:pPr>
        <w:ind w:left="3633" w:hanging="167"/>
      </w:pPr>
      <w:rPr>
        <w:rFonts w:hint="default"/>
        <w:lang w:val="ru-RU" w:eastAsia="en-US" w:bidi="ar-SA"/>
      </w:rPr>
    </w:lvl>
  </w:abstractNum>
  <w:abstractNum w:abstractNumId="2">
    <w:nsid w:val="064B221A"/>
    <w:multiLevelType w:val="hybridMultilevel"/>
    <w:tmpl w:val="B6148B9C"/>
    <w:lvl w:ilvl="0" w:tplc="93C4675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67BC6"/>
    <w:multiLevelType w:val="hybridMultilevel"/>
    <w:tmpl w:val="A008DD7A"/>
    <w:lvl w:ilvl="0" w:tplc="9A0C524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90E7A"/>
    <w:multiLevelType w:val="hybridMultilevel"/>
    <w:tmpl w:val="1CCAB39E"/>
    <w:lvl w:ilvl="0" w:tplc="302A1D78">
      <w:start w:val="1"/>
      <w:numFmt w:val="decimal"/>
      <w:lvlText w:val="%1."/>
      <w:lvlJc w:val="left"/>
      <w:pPr>
        <w:ind w:left="720" w:hanging="360"/>
      </w:pPr>
    </w:lvl>
    <w:lvl w:ilvl="1" w:tplc="E4868E30">
      <w:start w:val="1"/>
      <w:numFmt w:val="lowerLetter"/>
      <w:lvlText w:val="%2."/>
      <w:lvlJc w:val="left"/>
      <w:pPr>
        <w:ind w:left="1440" w:hanging="360"/>
      </w:pPr>
    </w:lvl>
    <w:lvl w:ilvl="2" w:tplc="70D29DCC">
      <w:start w:val="1"/>
      <w:numFmt w:val="lowerRoman"/>
      <w:lvlText w:val="%3."/>
      <w:lvlJc w:val="right"/>
      <w:pPr>
        <w:ind w:left="2160" w:hanging="180"/>
      </w:pPr>
    </w:lvl>
    <w:lvl w:ilvl="3" w:tplc="3C946150">
      <w:start w:val="1"/>
      <w:numFmt w:val="decimal"/>
      <w:lvlText w:val="%4."/>
      <w:lvlJc w:val="left"/>
      <w:pPr>
        <w:ind w:left="2880" w:hanging="360"/>
      </w:pPr>
    </w:lvl>
    <w:lvl w:ilvl="4" w:tplc="B4F6F36C">
      <w:start w:val="1"/>
      <w:numFmt w:val="lowerLetter"/>
      <w:lvlText w:val="%5."/>
      <w:lvlJc w:val="left"/>
      <w:pPr>
        <w:ind w:left="3600" w:hanging="360"/>
      </w:pPr>
    </w:lvl>
    <w:lvl w:ilvl="5" w:tplc="0922E0D2">
      <w:start w:val="1"/>
      <w:numFmt w:val="lowerRoman"/>
      <w:lvlText w:val="%6."/>
      <w:lvlJc w:val="right"/>
      <w:pPr>
        <w:ind w:left="4320" w:hanging="180"/>
      </w:pPr>
    </w:lvl>
    <w:lvl w:ilvl="6" w:tplc="94AAB20C">
      <w:start w:val="1"/>
      <w:numFmt w:val="decimal"/>
      <w:lvlText w:val="%7."/>
      <w:lvlJc w:val="left"/>
      <w:pPr>
        <w:ind w:left="5040" w:hanging="360"/>
      </w:pPr>
    </w:lvl>
    <w:lvl w:ilvl="7" w:tplc="F2100288">
      <w:start w:val="1"/>
      <w:numFmt w:val="lowerLetter"/>
      <w:lvlText w:val="%8."/>
      <w:lvlJc w:val="left"/>
      <w:pPr>
        <w:ind w:left="5760" w:hanging="360"/>
      </w:pPr>
    </w:lvl>
    <w:lvl w:ilvl="8" w:tplc="54C0A184">
      <w:start w:val="1"/>
      <w:numFmt w:val="lowerRoman"/>
      <w:lvlText w:val="%9."/>
      <w:lvlJc w:val="right"/>
      <w:pPr>
        <w:ind w:left="6480" w:hanging="180"/>
      </w:pPr>
    </w:lvl>
  </w:abstractNum>
  <w:abstractNum w:abstractNumId="5">
    <w:nsid w:val="0853101A"/>
    <w:multiLevelType w:val="hybridMultilevel"/>
    <w:tmpl w:val="CF0E0BC6"/>
    <w:lvl w:ilvl="0" w:tplc="FF785528">
      <w:start w:val="1"/>
      <w:numFmt w:val="decimal"/>
      <w:lvlText w:val="%1."/>
      <w:lvlJc w:val="left"/>
      <w:pPr>
        <w:ind w:left="422" w:hanging="293"/>
      </w:pPr>
      <w:rPr>
        <w:rFonts w:ascii="Times New Roman" w:eastAsia="Times New Roman" w:hAnsi="Times New Roman" w:cs="Times New Roman" w:hint="default"/>
        <w:w w:val="100"/>
        <w:sz w:val="28"/>
        <w:szCs w:val="28"/>
        <w:lang w:val="ru-RU" w:eastAsia="en-US" w:bidi="ar-SA"/>
      </w:rPr>
    </w:lvl>
    <w:lvl w:ilvl="1" w:tplc="7DA83876">
      <w:numFmt w:val="bullet"/>
      <w:lvlText w:val="•"/>
      <w:lvlJc w:val="left"/>
      <w:pPr>
        <w:ind w:left="1380" w:hanging="293"/>
      </w:pPr>
      <w:rPr>
        <w:rFonts w:hint="default"/>
        <w:lang w:val="ru-RU" w:eastAsia="en-US" w:bidi="ar-SA"/>
      </w:rPr>
    </w:lvl>
    <w:lvl w:ilvl="2" w:tplc="61E897B8">
      <w:numFmt w:val="bullet"/>
      <w:lvlText w:val="•"/>
      <w:lvlJc w:val="left"/>
      <w:pPr>
        <w:ind w:left="2341" w:hanging="293"/>
      </w:pPr>
      <w:rPr>
        <w:rFonts w:hint="default"/>
        <w:lang w:val="ru-RU" w:eastAsia="en-US" w:bidi="ar-SA"/>
      </w:rPr>
    </w:lvl>
    <w:lvl w:ilvl="3" w:tplc="FF389874">
      <w:numFmt w:val="bullet"/>
      <w:lvlText w:val="•"/>
      <w:lvlJc w:val="left"/>
      <w:pPr>
        <w:ind w:left="3301" w:hanging="293"/>
      </w:pPr>
      <w:rPr>
        <w:rFonts w:hint="default"/>
        <w:lang w:val="ru-RU" w:eastAsia="en-US" w:bidi="ar-SA"/>
      </w:rPr>
    </w:lvl>
    <w:lvl w:ilvl="4" w:tplc="0AB8A894">
      <w:numFmt w:val="bullet"/>
      <w:lvlText w:val="•"/>
      <w:lvlJc w:val="left"/>
      <w:pPr>
        <w:ind w:left="4262" w:hanging="293"/>
      </w:pPr>
      <w:rPr>
        <w:rFonts w:hint="default"/>
        <w:lang w:val="ru-RU" w:eastAsia="en-US" w:bidi="ar-SA"/>
      </w:rPr>
    </w:lvl>
    <w:lvl w:ilvl="5" w:tplc="EA8CA6E0">
      <w:numFmt w:val="bullet"/>
      <w:lvlText w:val="•"/>
      <w:lvlJc w:val="left"/>
      <w:pPr>
        <w:ind w:left="5223" w:hanging="293"/>
      </w:pPr>
      <w:rPr>
        <w:rFonts w:hint="default"/>
        <w:lang w:val="ru-RU" w:eastAsia="en-US" w:bidi="ar-SA"/>
      </w:rPr>
    </w:lvl>
    <w:lvl w:ilvl="6" w:tplc="74B2408E">
      <w:numFmt w:val="bullet"/>
      <w:lvlText w:val="•"/>
      <w:lvlJc w:val="left"/>
      <w:pPr>
        <w:ind w:left="6183" w:hanging="293"/>
      </w:pPr>
      <w:rPr>
        <w:rFonts w:hint="default"/>
        <w:lang w:val="ru-RU" w:eastAsia="en-US" w:bidi="ar-SA"/>
      </w:rPr>
    </w:lvl>
    <w:lvl w:ilvl="7" w:tplc="0158EB9C">
      <w:numFmt w:val="bullet"/>
      <w:lvlText w:val="•"/>
      <w:lvlJc w:val="left"/>
      <w:pPr>
        <w:ind w:left="7144" w:hanging="293"/>
      </w:pPr>
      <w:rPr>
        <w:rFonts w:hint="default"/>
        <w:lang w:val="ru-RU" w:eastAsia="en-US" w:bidi="ar-SA"/>
      </w:rPr>
    </w:lvl>
    <w:lvl w:ilvl="8" w:tplc="5BEA7C80">
      <w:numFmt w:val="bullet"/>
      <w:lvlText w:val="•"/>
      <w:lvlJc w:val="left"/>
      <w:pPr>
        <w:ind w:left="8105" w:hanging="293"/>
      </w:pPr>
      <w:rPr>
        <w:rFonts w:hint="default"/>
        <w:lang w:val="ru-RU" w:eastAsia="en-US" w:bidi="ar-SA"/>
      </w:rPr>
    </w:lvl>
  </w:abstractNum>
  <w:abstractNum w:abstractNumId="6">
    <w:nsid w:val="12127EED"/>
    <w:multiLevelType w:val="multilevel"/>
    <w:tmpl w:val="D62C0932"/>
    <w:lvl w:ilvl="0">
      <w:start w:val="2"/>
      <w:numFmt w:val="decimal"/>
      <w:lvlText w:val="%1"/>
      <w:lvlJc w:val="left"/>
      <w:pPr>
        <w:ind w:left="360" w:hanging="360"/>
      </w:pPr>
      <w:rPr>
        <w:rFonts w:hint="default"/>
        <w:sz w:val="28"/>
      </w:rPr>
    </w:lvl>
    <w:lvl w:ilvl="1">
      <w:start w:val="1"/>
      <w:numFmt w:val="decimal"/>
      <w:lvlText w:val="%1.%2"/>
      <w:lvlJc w:val="left"/>
      <w:pPr>
        <w:ind w:left="1353" w:hanging="360"/>
      </w:pPr>
      <w:rPr>
        <w:rFonts w:hint="default"/>
        <w:b/>
        <w:sz w:val="28"/>
      </w:rPr>
    </w:lvl>
    <w:lvl w:ilvl="2">
      <w:start w:val="1"/>
      <w:numFmt w:val="decimal"/>
      <w:lvlText w:val="%1.%2.%3"/>
      <w:lvlJc w:val="left"/>
      <w:pPr>
        <w:ind w:left="2706" w:hanging="720"/>
      </w:pPr>
      <w:rPr>
        <w:rFonts w:hint="default"/>
        <w:sz w:val="28"/>
      </w:rPr>
    </w:lvl>
    <w:lvl w:ilvl="3">
      <w:start w:val="1"/>
      <w:numFmt w:val="decimal"/>
      <w:lvlText w:val="%1.%2.%3.%4"/>
      <w:lvlJc w:val="left"/>
      <w:pPr>
        <w:ind w:left="3699" w:hanging="720"/>
      </w:pPr>
      <w:rPr>
        <w:rFonts w:hint="default"/>
        <w:sz w:val="28"/>
      </w:rPr>
    </w:lvl>
    <w:lvl w:ilvl="4">
      <w:start w:val="1"/>
      <w:numFmt w:val="decimal"/>
      <w:lvlText w:val="%1.%2.%3.%4.%5"/>
      <w:lvlJc w:val="left"/>
      <w:pPr>
        <w:ind w:left="4692" w:hanging="720"/>
      </w:pPr>
      <w:rPr>
        <w:rFonts w:hint="default"/>
        <w:sz w:val="28"/>
      </w:rPr>
    </w:lvl>
    <w:lvl w:ilvl="5">
      <w:start w:val="1"/>
      <w:numFmt w:val="decimal"/>
      <w:lvlText w:val="%1.%2.%3.%4.%5.%6"/>
      <w:lvlJc w:val="left"/>
      <w:pPr>
        <w:ind w:left="6045" w:hanging="1080"/>
      </w:pPr>
      <w:rPr>
        <w:rFonts w:hint="default"/>
        <w:sz w:val="28"/>
      </w:rPr>
    </w:lvl>
    <w:lvl w:ilvl="6">
      <w:start w:val="1"/>
      <w:numFmt w:val="decimal"/>
      <w:lvlText w:val="%1.%2.%3.%4.%5.%6.%7"/>
      <w:lvlJc w:val="left"/>
      <w:pPr>
        <w:ind w:left="7038" w:hanging="1080"/>
      </w:pPr>
      <w:rPr>
        <w:rFonts w:hint="default"/>
        <w:sz w:val="28"/>
      </w:rPr>
    </w:lvl>
    <w:lvl w:ilvl="7">
      <w:start w:val="1"/>
      <w:numFmt w:val="decimal"/>
      <w:lvlText w:val="%1.%2.%3.%4.%5.%6.%7.%8"/>
      <w:lvlJc w:val="left"/>
      <w:pPr>
        <w:ind w:left="8391" w:hanging="1440"/>
      </w:pPr>
      <w:rPr>
        <w:rFonts w:hint="default"/>
        <w:sz w:val="28"/>
      </w:rPr>
    </w:lvl>
    <w:lvl w:ilvl="8">
      <w:start w:val="1"/>
      <w:numFmt w:val="decimal"/>
      <w:lvlText w:val="%1.%2.%3.%4.%5.%6.%7.%8.%9"/>
      <w:lvlJc w:val="left"/>
      <w:pPr>
        <w:ind w:left="9384" w:hanging="1440"/>
      </w:pPr>
      <w:rPr>
        <w:rFonts w:hint="default"/>
        <w:sz w:val="28"/>
      </w:rPr>
    </w:lvl>
  </w:abstractNum>
  <w:abstractNum w:abstractNumId="7">
    <w:nsid w:val="12ED40DB"/>
    <w:multiLevelType w:val="multilevel"/>
    <w:tmpl w:val="1CF66CB4"/>
    <w:lvl w:ilvl="0">
      <w:start w:val="1"/>
      <w:numFmt w:val="decimal"/>
      <w:lvlText w:val="%1."/>
      <w:lvlJc w:val="left"/>
      <w:pPr>
        <w:tabs>
          <w:tab w:val="num" w:pos="360"/>
        </w:tabs>
        <w:ind w:left="36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4F94E01"/>
    <w:multiLevelType w:val="multilevel"/>
    <w:tmpl w:val="7BA4B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C505D"/>
    <w:multiLevelType w:val="multilevel"/>
    <w:tmpl w:val="2C783D3C"/>
    <w:lvl w:ilvl="0">
      <w:start w:val="1"/>
      <w:numFmt w:val="decimal"/>
      <w:lvlText w:val="%1."/>
      <w:lvlJc w:val="left"/>
      <w:pPr>
        <w:ind w:left="1353"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1B966F28"/>
    <w:multiLevelType w:val="hybridMultilevel"/>
    <w:tmpl w:val="5372C594"/>
    <w:lvl w:ilvl="0" w:tplc="697E5E4C">
      <w:start w:val="1"/>
      <w:numFmt w:val="decimal"/>
      <w:lvlText w:val="%1."/>
      <w:lvlJc w:val="left"/>
      <w:pPr>
        <w:ind w:left="1778" w:hanging="360"/>
      </w:pPr>
      <w:rPr>
        <w:rFonts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E7A714E"/>
    <w:multiLevelType w:val="hybridMultilevel"/>
    <w:tmpl w:val="75720F68"/>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CA03E5"/>
    <w:multiLevelType w:val="multilevel"/>
    <w:tmpl w:val="0E48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A974ED"/>
    <w:multiLevelType w:val="hybridMultilevel"/>
    <w:tmpl w:val="D9CC2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9E29ED"/>
    <w:multiLevelType w:val="multilevel"/>
    <w:tmpl w:val="6DD8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1B0808"/>
    <w:multiLevelType w:val="hybridMultilevel"/>
    <w:tmpl w:val="9E4687CE"/>
    <w:lvl w:ilvl="0" w:tplc="759415C4">
      <w:start w:val="5"/>
      <w:numFmt w:val="decimal"/>
      <w:lvlText w:val="%1."/>
      <w:lvlJc w:val="left"/>
      <w:pPr>
        <w:ind w:left="26" w:hanging="167"/>
      </w:pPr>
      <w:rPr>
        <w:rFonts w:ascii="Times New Roman" w:eastAsia="Times New Roman" w:hAnsi="Times New Roman" w:cs="Times New Roman" w:hint="default"/>
        <w:w w:val="100"/>
        <w:sz w:val="20"/>
        <w:szCs w:val="20"/>
        <w:lang w:val="ru-RU" w:eastAsia="en-US" w:bidi="ar-SA"/>
      </w:rPr>
    </w:lvl>
    <w:lvl w:ilvl="1" w:tplc="68560FF6">
      <w:numFmt w:val="bullet"/>
      <w:lvlText w:val="•"/>
      <w:lvlJc w:val="left"/>
      <w:pPr>
        <w:ind w:left="470" w:hanging="167"/>
      </w:pPr>
      <w:rPr>
        <w:rFonts w:hint="default"/>
        <w:lang w:val="ru-RU" w:eastAsia="en-US" w:bidi="ar-SA"/>
      </w:rPr>
    </w:lvl>
    <w:lvl w:ilvl="2" w:tplc="AFE6B6EE">
      <w:numFmt w:val="bullet"/>
      <w:lvlText w:val="•"/>
      <w:lvlJc w:val="left"/>
      <w:pPr>
        <w:ind w:left="921" w:hanging="167"/>
      </w:pPr>
      <w:rPr>
        <w:rFonts w:hint="default"/>
        <w:lang w:val="ru-RU" w:eastAsia="en-US" w:bidi="ar-SA"/>
      </w:rPr>
    </w:lvl>
    <w:lvl w:ilvl="3" w:tplc="4B347370">
      <w:numFmt w:val="bullet"/>
      <w:lvlText w:val="•"/>
      <w:lvlJc w:val="left"/>
      <w:pPr>
        <w:ind w:left="1372" w:hanging="167"/>
      </w:pPr>
      <w:rPr>
        <w:rFonts w:hint="default"/>
        <w:lang w:val="ru-RU" w:eastAsia="en-US" w:bidi="ar-SA"/>
      </w:rPr>
    </w:lvl>
    <w:lvl w:ilvl="4" w:tplc="2132C4A0">
      <w:numFmt w:val="bullet"/>
      <w:lvlText w:val="•"/>
      <w:lvlJc w:val="left"/>
      <w:pPr>
        <w:ind w:left="1822" w:hanging="167"/>
      </w:pPr>
      <w:rPr>
        <w:rFonts w:hint="default"/>
        <w:lang w:val="ru-RU" w:eastAsia="en-US" w:bidi="ar-SA"/>
      </w:rPr>
    </w:lvl>
    <w:lvl w:ilvl="5" w:tplc="D9C2703C">
      <w:numFmt w:val="bullet"/>
      <w:lvlText w:val="•"/>
      <w:lvlJc w:val="left"/>
      <w:pPr>
        <w:ind w:left="2273" w:hanging="167"/>
      </w:pPr>
      <w:rPr>
        <w:rFonts w:hint="default"/>
        <w:lang w:val="ru-RU" w:eastAsia="en-US" w:bidi="ar-SA"/>
      </w:rPr>
    </w:lvl>
    <w:lvl w:ilvl="6" w:tplc="3A949CCC">
      <w:numFmt w:val="bullet"/>
      <w:lvlText w:val="•"/>
      <w:lvlJc w:val="left"/>
      <w:pPr>
        <w:ind w:left="2724" w:hanging="167"/>
      </w:pPr>
      <w:rPr>
        <w:rFonts w:hint="default"/>
        <w:lang w:val="ru-RU" w:eastAsia="en-US" w:bidi="ar-SA"/>
      </w:rPr>
    </w:lvl>
    <w:lvl w:ilvl="7" w:tplc="B30A1802">
      <w:numFmt w:val="bullet"/>
      <w:lvlText w:val="•"/>
      <w:lvlJc w:val="left"/>
      <w:pPr>
        <w:ind w:left="3174" w:hanging="167"/>
      </w:pPr>
      <w:rPr>
        <w:rFonts w:hint="default"/>
        <w:lang w:val="ru-RU" w:eastAsia="en-US" w:bidi="ar-SA"/>
      </w:rPr>
    </w:lvl>
    <w:lvl w:ilvl="8" w:tplc="7C704126">
      <w:numFmt w:val="bullet"/>
      <w:lvlText w:val="•"/>
      <w:lvlJc w:val="left"/>
      <w:pPr>
        <w:ind w:left="3625" w:hanging="167"/>
      </w:pPr>
      <w:rPr>
        <w:rFonts w:hint="default"/>
        <w:lang w:val="ru-RU" w:eastAsia="en-US" w:bidi="ar-SA"/>
      </w:rPr>
    </w:lvl>
  </w:abstractNum>
  <w:abstractNum w:abstractNumId="19">
    <w:nsid w:val="4A65578C"/>
    <w:multiLevelType w:val="hybridMultilevel"/>
    <w:tmpl w:val="9F24D442"/>
    <w:lvl w:ilvl="0" w:tplc="9A4E11FA">
      <w:numFmt w:val="bullet"/>
      <w:lvlText w:val="-"/>
      <w:lvlJc w:val="left"/>
      <w:pPr>
        <w:ind w:left="-3" w:hanging="125"/>
      </w:pPr>
      <w:rPr>
        <w:rFonts w:ascii="Times New Roman" w:eastAsia="Times New Roman" w:hAnsi="Times New Roman" w:cs="Times New Roman" w:hint="default"/>
        <w:w w:val="100"/>
        <w:sz w:val="22"/>
        <w:szCs w:val="22"/>
        <w:lang w:val="ru-RU" w:eastAsia="en-US" w:bidi="ar-SA"/>
      </w:rPr>
    </w:lvl>
    <w:lvl w:ilvl="1" w:tplc="27F06D90">
      <w:numFmt w:val="bullet"/>
      <w:lvlText w:val="•"/>
      <w:lvlJc w:val="left"/>
      <w:pPr>
        <w:ind w:left="674" w:hanging="125"/>
      </w:pPr>
      <w:rPr>
        <w:rFonts w:hint="default"/>
        <w:lang w:val="ru-RU" w:eastAsia="en-US" w:bidi="ar-SA"/>
      </w:rPr>
    </w:lvl>
    <w:lvl w:ilvl="2" w:tplc="A43C32DE">
      <w:numFmt w:val="bullet"/>
      <w:lvlText w:val="•"/>
      <w:lvlJc w:val="left"/>
      <w:pPr>
        <w:ind w:left="1349" w:hanging="125"/>
      </w:pPr>
      <w:rPr>
        <w:rFonts w:hint="default"/>
        <w:lang w:val="ru-RU" w:eastAsia="en-US" w:bidi="ar-SA"/>
      </w:rPr>
    </w:lvl>
    <w:lvl w:ilvl="3" w:tplc="E7BE18EE">
      <w:numFmt w:val="bullet"/>
      <w:lvlText w:val="•"/>
      <w:lvlJc w:val="left"/>
      <w:pPr>
        <w:ind w:left="2023" w:hanging="125"/>
      </w:pPr>
      <w:rPr>
        <w:rFonts w:hint="default"/>
        <w:lang w:val="ru-RU" w:eastAsia="en-US" w:bidi="ar-SA"/>
      </w:rPr>
    </w:lvl>
    <w:lvl w:ilvl="4" w:tplc="B3729F82">
      <w:numFmt w:val="bullet"/>
      <w:lvlText w:val="•"/>
      <w:lvlJc w:val="left"/>
      <w:pPr>
        <w:ind w:left="2698" w:hanging="125"/>
      </w:pPr>
      <w:rPr>
        <w:rFonts w:hint="default"/>
        <w:lang w:val="ru-RU" w:eastAsia="en-US" w:bidi="ar-SA"/>
      </w:rPr>
    </w:lvl>
    <w:lvl w:ilvl="5" w:tplc="D2C2D9E6">
      <w:numFmt w:val="bullet"/>
      <w:lvlText w:val="•"/>
      <w:lvlJc w:val="left"/>
      <w:pPr>
        <w:ind w:left="3372" w:hanging="125"/>
      </w:pPr>
      <w:rPr>
        <w:rFonts w:hint="default"/>
        <w:lang w:val="ru-RU" w:eastAsia="en-US" w:bidi="ar-SA"/>
      </w:rPr>
    </w:lvl>
    <w:lvl w:ilvl="6" w:tplc="DB1C3B4E">
      <w:numFmt w:val="bullet"/>
      <w:lvlText w:val="•"/>
      <w:lvlJc w:val="left"/>
      <w:pPr>
        <w:ind w:left="4047" w:hanging="125"/>
      </w:pPr>
      <w:rPr>
        <w:rFonts w:hint="default"/>
        <w:lang w:val="ru-RU" w:eastAsia="en-US" w:bidi="ar-SA"/>
      </w:rPr>
    </w:lvl>
    <w:lvl w:ilvl="7" w:tplc="71589AD0">
      <w:numFmt w:val="bullet"/>
      <w:lvlText w:val="•"/>
      <w:lvlJc w:val="left"/>
      <w:pPr>
        <w:ind w:left="4721" w:hanging="125"/>
      </w:pPr>
      <w:rPr>
        <w:rFonts w:hint="default"/>
        <w:lang w:val="ru-RU" w:eastAsia="en-US" w:bidi="ar-SA"/>
      </w:rPr>
    </w:lvl>
    <w:lvl w:ilvl="8" w:tplc="C3EE3052">
      <w:numFmt w:val="bullet"/>
      <w:lvlText w:val="•"/>
      <w:lvlJc w:val="left"/>
      <w:pPr>
        <w:ind w:left="5396" w:hanging="125"/>
      </w:pPr>
      <w:rPr>
        <w:rFonts w:hint="default"/>
        <w:lang w:val="ru-RU" w:eastAsia="en-US" w:bidi="ar-SA"/>
      </w:rPr>
    </w:lvl>
  </w:abstractNum>
  <w:abstractNum w:abstractNumId="20">
    <w:nsid w:val="512427C5"/>
    <w:multiLevelType w:val="multilevel"/>
    <w:tmpl w:val="E492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C87EB9"/>
    <w:multiLevelType w:val="multilevel"/>
    <w:tmpl w:val="82568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1A318B"/>
    <w:multiLevelType w:val="multilevel"/>
    <w:tmpl w:val="DBC6F624"/>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FED5DDE"/>
    <w:multiLevelType w:val="hybridMultilevel"/>
    <w:tmpl w:val="C9DC9D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333B11"/>
    <w:multiLevelType w:val="hybridMultilevel"/>
    <w:tmpl w:val="1FF69402"/>
    <w:lvl w:ilvl="0" w:tplc="FFFFFFFF">
      <w:start w:val="13"/>
      <w:numFmt w:val="decimal"/>
      <w:lvlText w:val="%1."/>
      <w:lvlJc w:val="left"/>
      <w:pPr>
        <w:ind w:left="1084" w:hanging="37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nsid w:val="616D70A3"/>
    <w:multiLevelType w:val="multilevel"/>
    <w:tmpl w:val="E19E2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F96469"/>
    <w:multiLevelType w:val="multilevel"/>
    <w:tmpl w:val="A20C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644104"/>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8">
    <w:nsid w:val="68171198"/>
    <w:multiLevelType w:val="hybridMultilevel"/>
    <w:tmpl w:val="2D1E5C8E"/>
    <w:lvl w:ilvl="0" w:tplc="4106D736">
      <w:start w:val="1"/>
      <w:numFmt w:val="decimal"/>
      <w:lvlText w:val="%1."/>
      <w:lvlJc w:val="left"/>
      <w:pPr>
        <w:ind w:left="26" w:hanging="167"/>
      </w:pPr>
      <w:rPr>
        <w:rFonts w:ascii="Times New Roman" w:eastAsia="Times New Roman" w:hAnsi="Times New Roman" w:cs="Times New Roman" w:hint="default"/>
        <w:w w:val="100"/>
        <w:sz w:val="20"/>
        <w:szCs w:val="20"/>
        <w:lang w:val="ru-RU" w:eastAsia="en-US" w:bidi="ar-SA"/>
      </w:rPr>
    </w:lvl>
    <w:lvl w:ilvl="1" w:tplc="F1DE839A">
      <w:numFmt w:val="bullet"/>
      <w:lvlText w:val="•"/>
      <w:lvlJc w:val="left"/>
      <w:pPr>
        <w:ind w:left="470" w:hanging="167"/>
      </w:pPr>
      <w:rPr>
        <w:rFonts w:hint="default"/>
        <w:lang w:val="ru-RU" w:eastAsia="en-US" w:bidi="ar-SA"/>
      </w:rPr>
    </w:lvl>
    <w:lvl w:ilvl="2" w:tplc="52865680">
      <w:numFmt w:val="bullet"/>
      <w:lvlText w:val="•"/>
      <w:lvlJc w:val="left"/>
      <w:pPr>
        <w:ind w:left="921" w:hanging="167"/>
      </w:pPr>
      <w:rPr>
        <w:rFonts w:hint="default"/>
        <w:lang w:val="ru-RU" w:eastAsia="en-US" w:bidi="ar-SA"/>
      </w:rPr>
    </w:lvl>
    <w:lvl w:ilvl="3" w:tplc="CCFA4C40">
      <w:numFmt w:val="bullet"/>
      <w:lvlText w:val="•"/>
      <w:lvlJc w:val="left"/>
      <w:pPr>
        <w:ind w:left="1372" w:hanging="167"/>
      </w:pPr>
      <w:rPr>
        <w:rFonts w:hint="default"/>
        <w:lang w:val="ru-RU" w:eastAsia="en-US" w:bidi="ar-SA"/>
      </w:rPr>
    </w:lvl>
    <w:lvl w:ilvl="4" w:tplc="BE7E97F2">
      <w:numFmt w:val="bullet"/>
      <w:lvlText w:val="•"/>
      <w:lvlJc w:val="left"/>
      <w:pPr>
        <w:ind w:left="1822" w:hanging="167"/>
      </w:pPr>
      <w:rPr>
        <w:rFonts w:hint="default"/>
        <w:lang w:val="ru-RU" w:eastAsia="en-US" w:bidi="ar-SA"/>
      </w:rPr>
    </w:lvl>
    <w:lvl w:ilvl="5" w:tplc="9F6A1FB0">
      <w:numFmt w:val="bullet"/>
      <w:lvlText w:val="•"/>
      <w:lvlJc w:val="left"/>
      <w:pPr>
        <w:ind w:left="2273" w:hanging="167"/>
      </w:pPr>
      <w:rPr>
        <w:rFonts w:hint="default"/>
        <w:lang w:val="ru-RU" w:eastAsia="en-US" w:bidi="ar-SA"/>
      </w:rPr>
    </w:lvl>
    <w:lvl w:ilvl="6" w:tplc="E6B08C2E">
      <w:numFmt w:val="bullet"/>
      <w:lvlText w:val="•"/>
      <w:lvlJc w:val="left"/>
      <w:pPr>
        <w:ind w:left="2724" w:hanging="167"/>
      </w:pPr>
      <w:rPr>
        <w:rFonts w:hint="default"/>
        <w:lang w:val="ru-RU" w:eastAsia="en-US" w:bidi="ar-SA"/>
      </w:rPr>
    </w:lvl>
    <w:lvl w:ilvl="7" w:tplc="6688DBCA">
      <w:numFmt w:val="bullet"/>
      <w:lvlText w:val="•"/>
      <w:lvlJc w:val="left"/>
      <w:pPr>
        <w:ind w:left="3174" w:hanging="167"/>
      </w:pPr>
      <w:rPr>
        <w:rFonts w:hint="default"/>
        <w:lang w:val="ru-RU" w:eastAsia="en-US" w:bidi="ar-SA"/>
      </w:rPr>
    </w:lvl>
    <w:lvl w:ilvl="8" w:tplc="89BA33A8">
      <w:numFmt w:val="bullet"/>
      <w:lvlText w:val="•"/>
      <w:lvlJc w:val="left"/>
      <w:pPr>
        <w:ind w:left="3625" w:hanging="167"/>
      </w:pPr>
      <w:rPr>
        <w:rFonts w:hint="default"/>
        <w:lang w:val="ru-RU" w:eastAsia="en-US" w:bidi="ar-SA"/>
      </w:rPr>
    </w:lvl>
  </w:abstractNum>
  <w:abstractNum w:abstractNumId="29">
    <w:nsid w:val="70746C25"/>
    <w:multiLevelType w:val="multilevel"/>
    <w:tmpl w:val="2C783D3C"/>
    <w:lvl w:ilvl="0">
      <w:start w:val="1"/>
      <w:numFmt w:val="decimal"/>
      <w:lvlText w:val="%1."/>
      <w:lvlJc w:val="left"/>
      <w:pPr>
        <w:ind w:left="1353"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301"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31">
    <w:nsid w:val="720756C6"/>
    <w:multiLevelType w:val="multilevel"/>
    <w:tmpl w:val="DA20BC9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72DD4EA7"/>
    <w:multiLevelType w:val="multilevel"/>
    <w:tmpl w:val="3E66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3B607F"/>
    <w:multiLevelType w:val="hybridMultilevel"/>
    <w:tmpl w:val="6A70E65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633BBA"/>
    <w:multiLevelType w:val="multilevel"/>
    <w:tmpl w:val="2A402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0"/>
  </w:num>
  <w:num w:numId="4">
    <w:abstractNumId w:val="34"/>
  </w:num>
  <w:num w:numId="5">
    <w:abstractNumId w:val="26"/>
  </w:num>
  <w:num w:numId="6">
    <w:abstractNumId w:val="25"/>
  </w:num>
  <w:num w:numId="7">
    <w:abstractNumId w:val="32"/>
  </w:num>
  <w:num w:numId="8">
    <w:abstractNumId w:val="8"/>
  </w:num>
  <w:num w:numId="9">
    <w:abstractNumId w:val="14"/>
  </w:num>
  <w:num w:numId="10">
    <w:abstractNumId w:val="21"/>
  </w:num>
  <w:num w:numId="11">
    <w:abstractNumId w:val="17"/>
  </w:num>
  <w:num w:numId="12">
    <w:abstractNumId w:val="4"/>
  </w:num>
  <w:num w:numId="13">
    <w:abstractNumId w:val="30"/>
  </w:num>
  <w:num w:numId="14">
    <w:abstractNumId w:val="23"/>
  </w:num>
  <w:num w:numId="15">
    <w:abstractNumId w:val="33"/>
  </w:num>
  <w:num w:numId="16">
    <w:abstractNumId w:val="2"/>
  </w:num>
  <w:num w:numId="17">
    <w:abstractNumId w:val="3"/>
  </w:num>
  <w:num w:numId="18">
    <w:abstractNumId w:val="11"/>
  </w:num>
  <w:num w:numId="19">
    <w:abstractNumId w:val="16"/>
  </w:num>
  <w:num w:numId="20">
    <w:abstractNumId w:val="15"/>
  </w:num>
  <w:num w:numId="21">
    <w:abstractNumId w:val="10"/>
  </w:num>
  <w:num w:numId="22">
    <w:abstractNumId w:val="27"/>
  </w:num>
  <w:num w:numId="23">
    <w:abstractNumId w:val="12"/>
  </w:num>
  <w:num w:numId="24">
    <w:abstractNumId w:val="24"/>
  </w:num>
  <w:num w:numId="25">
    <w:abstractNumId w:val="6"/>
  </w:num>
  <w:num w:numId="26">
    <w:abstractNumId w:val="29"/>
  </w:num>
  <w:num w:numId="27">
    <w:abstractNumId w:val="18"/>
  </w:num>
  <w:num w:numId="28">
    <w:abstractNumId w:val="28"/>
  </w:num>
  <w:num w:numId="29">
    <w:abstractNumId w:val="1"/>
  </w:num>
  <w:num w:numId="30">
    <w:abstractNumId w:val="0"/>
  </w:num>
  <w:num w:numId="31">
    <w:abstractNumId w:val="19"/>
  </w:num>
  <w:num w:numId="32">
    <w:abstractNumId w:val="5"/>
  </w:num>
  <w:num w:numId="33">
    <w:abstractNumId w:val="7"/>
  </w:num>
  <w:num w:numId="34">
    <w:abstractNumId w:val="31"/>
  </w:num>
  <w:num w:numId="3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40"/>
    <w:rsid w:val="00002DC2"/>
    <w:rsid w:val="00003CA9"/>
    <w:rsid w:val="00005F50"/>
    <w:rsid w:val="000073E5"/>
    <w:rsid w:val="0001019F"/>
    <w:rsid w:val="000112AC"/>
    <w:rsid w:val="00011C66"/>
    <w:rsid w:val="00012580"/>
    <w:rsid w:val="00012F55"/>
    <w:rsid w:val="00013E07"/>
    <w:rsid w:val="00014141"/>
    <w:rsid w:val="000159C1"/>
    <w:rsid w:val="00015C26"/>
    <w:rsid w:val="00015D17"/>
    <w:rsid w:val="00020574"/>
    <w:rsid w:val="00021DB0"/>
    <w:rsid w:val="00024C5B"/>
    <w:rsid w:val="00025EA3"/>
    <w:rsid w:val="00026C6B"/>
    <w:rsid w:val="00026C74"/>
    <w:rsid w:val="00026D54"/>
    <w:rsid w:val="00027524"/>
    <w:rsid w:val="00027E4F"/>
    <w:rsid w:val="00031847"/>
    <w:rsid w:val="00032987"/>
    <w:rsid w:val="00040B0B"/>
    <w:rsid w:val="000413E6"/>
    <w:rsid w:val="000438C9"/>
    <w:rsid w:val="00043F7D"/>
    <w:rsid w:val="000444D8"/>
    <w:rsid w:val="0004526E"/>
    <w:rsid w:val="0004539B"/>
    <w:rsid w:val="00046645"/>
    <w:rsid w:val="00047419"/>
    <w:rsid w:val="0005051B"/>
    <w:rsid w:val="000521AF"/>
    <w:rsid w:val="000536BD"/>
    <w:rsid w:val="00055634"/>
    <w:rsid w:val="00056DA8"/>
    <w:rsid w:val="00057AFD"/>
    <w:rsid w:val="00061B49"/>
    <w:rsid w:val="000624B0"/>
    <w:rsid w:val="000625F2"/>
    <w:rsid w:val="00062738"/>
    <w:rsid w:val="00065AF4"/>
    <w:rsid w:val="00066517"/>
    <w:rsid w:val="0006699C"/>
    <w:rsid w:val="0006775A"/>
    <w:rsid w:val="00072A6B"/>
    <w:rsid w:val="00074093"/>
    <w:rsid w:val="0007480C"/>
    <w:rsid w:val="000754FF"/>
    <w:rsid w:val="00076816"/>
    <w:rsid w:val="000777E5"/>
    <w:rsid w:val="00083019"/>
    <w:rsid w:val="00083534"/>
    <w:rsid w:val="00083F75"/>
    <w:rsid w:val="000845CF"/>
    <w:rsid w:val="0008517B"/>
    <w:rsid w:val="0008564A"/>
    <w:rsid w:val="00085884"/>
    <w:rsid w:val="00087E33"/>
    <w:rsid w:val="00090335"/>
    <w:rsid w:val="000919F7"/>
    <w:rsid w:val="000925C5"/>
    <w:rsid w:val="000937D1"/>
    <w:rsid w:val="00093A85"/>
    <w:rsid w:val="0009565C"/>
    <w:rsid w:val="000960C8"/>
    <w:rsid w:val="000977AC"/>
    <w:rsid w:val="000A09E7"/>
    <w:rsid w:val="000A0C68"/>
    <w:rsid w:val="000A12E6"/>
    <w:rsid w:val="000A255B"/>
    <w:rsid w:val="000A2891"/>
    <w:rsid w:val="000A374A"/>
    <w:rsid w:val="000A3DC8"/>
    <w:rsid w:val="000A601B"/>
    <w:rsid w:val="000A6803"/>
    <w:rsid w:val="000A685A"/>
    <w:rsid w:val="000A6CCB"/>
    <w:rsid w:val="000A6F98"/>
    <w:rsid w:val="000A7621"/>
    <w:rsid w:val="000A7A17"/>
    <w:rsid w:val="000B115F"/>
    <w:rsid w:val="000B22ED"/>
    <w:rsid w:val="000B6077"/>
    <w:rsid w:val="000B786B"/>
    <w:rsid w:val="000C1D83"/>
    <w:rsid w:val="000C2B20"/>
    <w:rsid w:val="000C363B"/>
    <w:rsid w:val="000C4DE6"/>
    <w:rsid w:val="000C519F"/>
    <w:rsid w:val="000C6882"/>
    <w:rsid w:val="000C7D08"/>
    <w:rsid w:val="000D076D"/>
    <w:rsid w:val="000D0F76"/>
    <w:rsid w:val="000D10A0"/>
    <w:rsid w:val="000D16D4"/>
    <w:rsid w:val="000D1A03"/>
    <w:rsid w:val="000D1E5B"/>
    <w:rsid w:val="000D1E8C"/>
    <w:rsid w:val="000D2740"/>
    <w:rsid w:val="000D2BE0"/>
    <w:rsid w:val="000D400B"/>
    <w:rsid w:val="000E0001"/>
    <w:rsid w:val="000E1401"/>
    <w:rsid w:val="000E2BD8"/>
    <w:rsid w:val="000E352B"/>
    <w:rsid w:val="000E4947"/>
    <w:rsid w:val="000E4AAD"/>
    <w:rsid w:val="000E5743"/>
    <w:rsid w:val="000E6789"/>
    <w:rsid w:val="000E7294"/>
    <w:rsid w:val="000F0916"/>
    <w:rsid w:val="000F2BFD"/>
    <w:rsid w:val="000F4548"/>
    <w:rsid w:val="000F4576"/>
    <w:rsid w:val="000F66A0"/>
    <w:rsid w:val="000F7367"/>
    <w:rsid w:val="001000AD"/>
    <w:rsid w:val="00100BF5"/>
    <w:rsid w:val="00104412"/>
    <w:rsid w:val="001045BC"/>
    <w:rsid w:val="00104D8D"/>
    <w:rsid w:val="001062BE"/>
    <w:rsid w:val="001062CA"/>
    <w:rsid w:val="00112151"/>
    <w:rsid w:val="001122BC"/>
    <w:rsid w:val="00112804"/>
    <w:rsid w:val="00113946"/>
    <w:rsid w:val="00114FBE"/>
    <w:rsid w:val="00116376"/>
    <w:rsid w:val="00116450"/>
    <w:rsid w:val="00116931"/>
    <w:rsid w:val="001226A0"/>
    <w:rsid w:val="00122795"/>
    <w:rsid w:val="00123864"/>
    <w:rsid w:val="00125326"/>
    <w:rsid w:val="001302D8"/>
    <w:rsid w:val="001343EC"/>
    <w:rsid w:val="00134E93"/>
    <w:rsid w:val="00134F6A"/>
    <w:rsid w:val="00135FE6"/>
    <w:rsid w:val="00136B19"/>
    <w:rsid w:val="0014345B"/>
    <w:rsid w:val="00143EDD"/>
    <w:rsid w:val="001440F5"/>
    <w:rsid w:val="00144231"/>
    <w:rsid w:val="001502A2"/>
    <w:rsid w:val="00154E69"/>
    <w:rsid w:val="00155A45"/>
    <w:rsid w:val="00156328"/>
    <w:rsid w:val="0015643D"/>
    <w:rsid w:val="001606D6"/>
    <w:rsid w:val="00160CEF"/>
    <w:rsid w:val="001613F6"/>
    <w:rsid w:val="00163FC6"/>
    <w:rsid w:val="00164479"/>
    <w:rsid w:val="0016579E"/>
    <w:rsid w:val="00165A47"/>
    <w:rsid w:val="00166078"/>
    <w:rsid w:val="00166BCD"/>
    <w:rsid w:val="00166DE3"/>
    <w:rsid w:val="00171D13"/>
    <w:rsid w:val="00172128"/>
    <w:rsid w:val="0017365C"/>
    <w:rsid w:val="001742BB"/>
    <w:rsid w:val="00176433"/>
    <w:rsid w:val="001766ED"/>
    <w:rsid w:val="00176701"/>
    <w:rsid w:val="001770BC"/>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2E91"/>
    <w:rsid w:val="0019319E"/>
    <w:rsid w:val="001943AD"/>
    <w:rsid w:val="00194CEF"/>
    <w:rsid w:val="00195B6C"/>
    <w:rsid w:val="001A0BA2"/>
    <w:rsid w:val="001A0D24"/>
    <w:rsid w:val="001A511E"/>
    <w:rsid w:val="001A6FA8"/>
    <w:rsid w:val="001A7F53"/>
    <w:rsid w:val="001B1B36"/>
    <w:rsid w:val="001B22C6"/>
    <w:rsid w:val="001B317C"/>
    <w:rsid w:val="001B4142"/>
    <w:rsid w:val="001B47E2"/>
    <w:rsid w:val="001B4850"/>
    <w:rsid w:val="001B6B8A"/>
    <w:rsid w:val="001B6CEC"/>
    <w:rsid w:val="001C19B7"/>
    <w:rsid w:val="001C2560"/>
    <w:rsid w:val="001C2866"/>
    <w:rsid w:val="001C447B"/>
    <w:rsid w:val="001C5441"/>
    <w:rsid w:val="001C5E95"/>
    <w:rsid w:val="001C634F"/>
    <w:rsid w:val="001C660C"/>
    <w:rsid w:val="001C69C8"/>
    <w:rsid w:val="001C6DF9"/>
    <w:rsid w:val="001D21CB"/>
    <w:rsid w:val="001D25AC"/>
    <w:rsid w:val="001D2EBB"/>
    <w:rsid w:val="001D327C"/>
    <w:rsid w:val="001D3AAE"/>
    <w:rsid w:val="001D3BBA"/>
    <w:rsid w:val="001D6514"/>
    <w:rsid w:val="001E093A"/>
    <w:rsid w:val="001E10F6"/>
    <w:rsid w:val="001E2965"/>
    <w:rsid w:val="001E4ABA"/>
    <w:rsid w:val="001E6FE0"/>
    <w:rsid w:val="001F1275"/>
    <w:rsid w:val="001F32A5"/>
    <w:rsid w:val="001F3699"/>
    <w:rsid w:val="001F5A0D"/>
    <w:rsid w:val="001F71BD"/>
    <w:rsid w:val="001F7E44"/>
    <w:rsid w:val="0020308D"/>
    <w:rsid w:val="0020337E"/>
    <w:rsid w:val="0020495E"/>
    <w:rsid w:val="00206638"/>
    <w:rsid w:val="00206CD7"/>
    <w:rsid w:val="00207674"/>
    <w:rsid w:val="00211BF8"/>
    <w:rsid w:val="00211E16"/>
    <w:rsid w:val="00212B8B"/>
    <w:rsid w:val="00213696"/>
    <w:rsid w:val="0021384E"/>
    <w:rsid w:val="00213E8A"/>
    <w:rsid w:val="00214F30"/>
    <w:rsid w:val="002200F0"/>
    <w:rsid w:val="00221F34"/>
    <w:rsid w:val="0022217C"/>
    <w:rsid w:val="0022353B"/>
    <w:rsid w:val="00223633"/>
    <w:rsid w:val="002238F5"/>
    <w:rsid w:val="00225C13"/>
    <w:rsid w:val="0022663D"/>
    <w:rsid w:val="002276D6"/>
    <w:rsid w:val="002276F3"/>
    <w:rsid w:val="00227705"/>
    <w:rsid w:val="00227B4B"/>
    <w:rsid w:val="00230F20"/>
    <w:rsid w:val="00231B1B"/>
    <w:rsid w:val="00232E7F"/>
    <w:rsid w:val="0023546B"/>
    <w:rsid w:val="00237114"/>
    <w:rsid w:val="002419DC"/>
    <w:rsid w:val="00242D22"/>
    <w:rsid w:val="00242F63"/>
    <w:rsid w:val="002432D5"/>
    <w:rsid w:val="00243382"/>
    <w:rsid w:val="00243BA8"/>
    <w:rsid w:val="00244E75"/>
    <w:rsid w:val="00246AED"/>
    <w:rsid w:val="002472AF"/>
    <w:rsid w:val="0024771E"/>
    <w:rsid w:val="00247AF9"/>
    <w:rsid w:val="00251482"/>
    <w:rsid w:val="002527AD"/>
    <w:rsid w:val="00252C3A"/>
    <w:rsid w:val="00253987"/>
    <w:rsid w:val="00254B5E"/>
    <w:rsid w:val="00255696"/>
    <w:rsid w:val="00255D61"/>
    <w:rsid w:val="00256902"/>
    <w:rsid w:val="00256E38"/>
    <w:rsid w:val="00262D40"/>
    <w:rsid w:val="00263AAA"/>
    <w:rsid w:val="00263EB5"/>
    <w:rsid w:val="00263F67"/>
    <w:rsid w:val="00264763"/>
    <w:rsid w:val="00265A2C"/>
    <w:rsid w:val="002665DF"/>
    <w:rsid w:val="00266A1F"/>
    <w:rsid w:val="00270E82"/>
    <w:rsid w:val="002717E6"/>
    <w:rsid w:val="00272B64"/>
    <w:rsid w:val="00272C4D"/>
    <w:rsid w:val="00273368"/>
    <w:rsid w:val="00273857"/>
    <w:rsid w:val="00274F2C"/>
    <w:rsid w:val="002750A4"/>
    <w:rsid w:val="0027731F"/>
    <w:rsid w:val="00282A73"/>
    <w:rsid w:val="002836B1"/>
    <w:rsid w:val="00283701"/>
    <w:rsid w:val="00284BD1"/>
    <w:rsid w:val="00285B18"/>
    <w:rsid w:val="00285F0F"/>
    <w:rsid w:val="00286F71"/>
    <w:rsid w:val="00290A86"/>
    <w:rsid w:val="00294788"/>
    <w:rsid w:val="00296664"/>
    <w:rsid w:val="00297AA5"/>
    <w:rsid w:val="002A0E50"/>
    <w:rsid w:val="002A2574"/>
    <w:rsid w:val="002A2EC0"/>
    <w:rsid w:val="002A2F55"/>
    <w:rsid w:val="002A3BC6"/>
    <w:rsid w:val="002A4E6F"/>
    <w:rsid w:val="002A6A96"/>
    <w:rsid w:val="002A71B7"/>
    <w:rsid w:val="002A74AA"/>
    <w:rsid w:val="002B01C7"/>
    <w:rsid w:val="002B1CE2"/>
    <w:rsid w:val="002B5879"/>
    <w:rsid w:val="002B6567"/>
    <w:rsid w:val="002B72C7"/>
    <w:rsid w:val="002C27F1"/>
    <w:rsid w:val="002C3539"/>
    <w:rsid w:val="002C399D"/>
    <w:rsid w:val="002C4311"/>
    <w:rsid w:val="002C44CC"/>
    <w:rsid w:val="002C507D"/>
    <w:rsid w:val="002D04A1"/>
    <w:rsid w:val="002D1562"/>
    <w:rsid w:val="002D1AA2"/>
    <w:rsid w:val="002D2A3A"/>
    <w:rsid w:val="002D3ADC"/>
    <w:rsid w:val="002D3BE1"/>
    <w:rsid w:val="002D4676"/>
    <w:rsid w:val="002D5A88"/>
    <w:rsid w:val="002D621B"/>
    <w:rsid w:val="002D64BC"/>
    <w:rsid w:val="002D7C2B"/>
    <w:rsid w:val="002E06AD"/>
    <w:rsid w:val="002E0936"/>
    <w:rsid w:val="002E0FBF"/>
    <w:rsid w:val="002E15EE"/>
    <w:rsid w:val="002E19FB"/>
    <w:rsid w:val="002E4AB9"/>
    <w:rsid w:val="002E5CE8"/>
    <w:rsid w:val="002E62E8"/>
    <w:rsid w:val="002E7044"/>
    <w:rsid w:val="002E73A5"/>
    <w:rsid w:val="002F18F4"/>
    <w:rsid w:val="002F2697"/>
    <w:rsid w:val="002F4448"/>
    <w:rsid w:val="002F56AB"/>
    <w:rsid w:val="002F58F4"/>
    <w:rsid w:val="002F7136"/>
    <w:rsid w:val="0030063A"/>
    <w:rsid w:val="00302964"/>
    <w:rsid w:val="00303D48"/>
    <w:rsid w:val="00303F5A"/>
    <w:rsid w:val="0030568E"/>
    <w:rsid w:val="00305DBC"/>
    <w:rsid w:val="00306178"/>
    <w:rsid w:val="00307497"/>
    <w:rsid w:val="00307F2B"/>
    <w:rsid w:val="003100D3"/>
    <w:rsid w:val="0031048E"/>
    <w:rsid w:val="003120F1"/>
    <w:rsid w:val="00314333"/>
    <w:rsid w:val="00315E01"/>
    <w:rsid w:val="00316CD6"/>
    <w:rsid w:val="003206C8"/>
    <w:rsid w:val="00320909"/>
    <w:rsid w:val="003211B8"/>
    <w:rsid w:val="00321792"/>
    <w:rsid w:val="003228C8"/>
    <w:rsid w:val="00323037"/>
    <w:rsid w:val="00325B01"/>
    <w:rsid w:val="00325CEF"/>
    <w:rsid w:val="00325ECC"/>
    <w:rsid w:val="003260CB"/>
    <w:rsid w:val="00326C04"/>
    <w:rsid w:val="003274FB"/>
    <w:rsid w:val="003333A3"/>
    <w:rsid w:val="00334DD4"/>
    <w:rsid w:val="00336D2E"/>
    <w:rsid w:val="00340940"/>
    <w:rsid w:val="00340AE9"/>
    <w:rsid w:val="00341785"/>
    <w:rsid w:val="00343CA2"/>
    <w:rsid w:val="00343E12"/>
    <w:rsid w:val="00344DC0"/>
    <w:rsid w:val="003466F2"/>
    <w:rsid w:val="003477DD"/>
    <w:rsid w:val="003502FC"/>
    <w:rsid w:val="003508EE"/>
    <w:rsid w:val="0035132C"/>
    <w:rsid w:val="00351A2C"/>
    <w:rsid w:val="00351DC8"/>
    <w:rsid w:val="00354D88"/>
    <w:rsid w:val="00354F54"/>
    <w:rsid w:val="00356032"/>
    <w:rsid w:val="00356EE0"/>
    <w:rsid w:val="00357927"/>
    <w:rsid w:val="00357F8E"/>
    <w:rsid w:val="00362331"/>
    <w:rsid w:val="003631A9"/>
    <w:rsid w:val="00363A95"/>
    <w:rsid w:val="00363C62"/>
    <w:rsid w:val="00365F76"/>
    <w:rsid w:val="00366EDF"/>
    <w:rsid w:val="003706D0"/>
    <w:rsid w:val="00376211"/>
    <w:rsid w:val="00376524"/>
    <w:rsid w:val="003777F6"/>
    <w:rsid w:val="00377AD8"/>
    <w:rsid w:val="00382DD4"/>
    <w:rsid w:val="00382DD5"/>
    <w:rsid w:val="0038394E"/>
    <w:rsid w:val="0038405D"/>
    <w:rsid w:val="00384C09"/>
    <w:rsid w:val="00385A6A"/>
    <w:rsid w:val="00386D8C"/>
    <w:rsid w:val="00387E5F"/>
    <w:rsid w:val="00390578"/>
    <w:rsid w:val="0039722E"/>
    <w:rsid w:val="0039798C"/>
    <w:rsid w:val="003A20D2"/>
    <w:rsid w:val="003A288D"/>
    <w:rsid w:val="003A3E7B"/>
    <w:rsid w:val="003A496B"/>
    <w:rsid w:val="003A66AC"/>
    <w:rsid w:val="003A6B5F"/>
    <w:rsid w:val="003A6C47"/>
    <w:rsid w:val="003A73F2"/>
    <w:rsid w:val="003B097A"/>
    <w:rsid w:val="003B11D9"/>
    <w:rsid w:val="003B3157"/>
    <w:rsid w:val="003B3E40"/>
    <w:rsid w:val="003B4712"/>
    <w:rsid w:val="003B51E7"/>
    <w:rsid w:val="003B53EA"/>
    <w:rsid w:val="003B716B"/>
    <w:rsid w:val="003C0478"/>
    <w:rsid w:val="003C1149"/>
    <w:rsid w:val="003C270E"/>
    <w:rsid w:val="003C4483"/>
    <w:rsid w:val="003C4491"/>
    <w:rsid w:val="003C4D8B"/>
    <w:rsid w:val="003C4DD3"/>
    <w:rsid w:val="003C525B"/>
    <w:rsid w:val="003C5D40"/>
    <w:rsid w:val="003C5DFC"/>
    <w:rsid w:val="003C6DDA"/>
    <w:rsid w:val="003D04A6"/>
    <w:rsid w:val="003D18FF"/>
    <w:rsid w:val="003D2A39"/>
    <w:rsid w:val="003D31C7"/>
    <w:rsid w:val="003D366B"/>
    <w:rsid w:val="003D7683"/>
    <w:rsid w:val="003E06EF"/>
    <w:rsid w:val="003E0996"/>
    <w:rsid w:val="003E09F5"/>
    <w:rsid w:val="003E3AEF"/>
    <w:rsid w:val="003E4C10"/>
    <w:rsid w:val="003E51EF"/>
    <w:rsid w:val="003E58D0"/>
    <w:rsid w:val="003E64FD"/>
    <w:rsid w:val="003E7862"/>
    <w:rsid w:val="003F1AE0"/>
    <w:rsid w:val="003F382E"/>
    <w:rsid w:val="003F3AE1"/>
    <w:rsid w:val="003F40FE"/>
    <w:rsid w:val="003F5585"/>
    <w:rsid w:val="003F6ABA"/>
    <w:rsid w:val="003F78BA"/>
    <w:rsid w:val="003F7A12"/>
    <w:rsid w:val="00400D53"/>
    <w:rsid w:val="00404177"/>
    <w:rsid w:val="00404BA8"/>
    <w:rsid w:val="004051F1"/>
    <w:rsid w:val="00405264"/>
    <w:rsid w:val="00405C96"/>
    <w:rsid w:val="004102FF"/>
    <w:rsid w:val="004116FB"/>
    <w:rsid w:val="004129B9"/>
    <w:rsid w:val="004147FA"/>
    <w:rsid w:val="0041681F"/>
    <w:rsid w:val="00417C93"/>
    <w:rsid w:val="0042040C"/>
    <w:rsid w:val="0042179C"/>
    <w:rsid w:val="004256DE"/>
    <w:rsid w:val="00425877"/>
    <w:rsid w:val="00426EB9"/>
    <w:rsid w:val="004318C3"/>
    <w:rsid w:val="0043253C"/>
    <w:rsid w:val="0043257B"/>
    <w:rsid w:val="004375AE"/>
    <w:rsid w:val="00440935"/>
    <w:rsid w:val="0044153B"/>
    <w:rsid w:val="00443B87"/>
    <w:rsid w:val="004443ED"/>
    <w:rsid w:val="00445791"/>
    <w:rsid w:val="004458CE"/>
    <w:rsid w:val="0044683A"/>
    <w:rsid w:val="00447A11"/>
    <w:rsid w:val="004512B4"/>
    <w:rsid w:val="0045212A"/>
    <w:rsid w:val="004539FF"/>
    <w:rsid w:val="00454091"/>
    <w:rsid w:val="00457AB7"/>
    <w:rsid w:val="00457DEB"/>
    <w:rsid w:val="00461C8F"/>
    <w:rsid w:val="0046397A"/>
    <w:rsid w:val="00464AD3"/>
    <w:rsid w:val="00464D41"/>
    <w:rsid w:val="004650B3"/>
    <w:rsid w:val="00465800"/>
    <w:rsid w:val="004658AD"/>
    <w:rsid w:val="00465B93"/>
    <w:rsid w:val="00465E43"/>
    <w:rsid w:val="004672A0"/>
    <w:rsid w:val="004672E3"/>
    <w:rsid w:val="00467BF4"/>
    <w:rsid w:val="00470306"/>
    <w:rsid w:val="00470AF8"/>
    <w:rsid w:val="004710C5"/>
    <w:rsid w:val="00474CB1"/>
    <w:rsid w:val="004751F9"/>
    <w:rsid w:val="004770E9"/>
    <w:rsid w:val="004772FE"/>
    <w:rsid w:val="00481D54"/>
    <w:rsid w:val="004831FE"/>
    <w:rsid w:val="00486EDA"/>
    <w:rsid w:val="00490E2C"/>
    <w:rsid w:val="00492929"/>
    <w:rsid w:val="00494700"/>
    <w:rsid w:val="00496F95"/>
    <w:rsid w:val="004976BC"/>
    <w:rsid w:val="00497B94"/>
    <w:rsid w:val="00497D5A"/>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273"/>
    <w:rsid w:val="004B2964"/>
    <w:rsid w:val="004B2CFA"/>
    <w:rsid w:val="004B6DA6"/>
    <w:rsid w:val="004B6F08"/>
    <w:rsid w:val="004C14DE"/>
    <w:rsid w:val="004C1AF1"/>
    <w:rsid w:val="004C20F5"/>
    <w:rsid w:val="004C43AA"/>
    <w:rsid w:val="004C5179"/>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2C79"/>
    <w:rsid w:val="004E31DF"/>
    <w:rsid w:val="004E5ADF"/>
    <w:rsid w:val="004E6766"/>
    <w:rsid w:val="004E77C9"/>
    <w:rsid w:val="004E7FDE"/>
    <w:rsid w:val="004F139D"/>
    <w:rsid w:val="004F1ED0"/>
    <w:rsid w:val="004F21FD"/>
    <w:rsid w:val="004F235B"/>
    <w:rsid w:val="004F2AA5"/>
    <w:rsid w:val="004F2C6A"/>
    <w:rsid w:val="004F5D79"/>
    <w:rsid w:val="004F6082"/>
    <w:rsid w:val="004F7072"/>
    <w:rsid w:val="00500C15"/>
    <w:rsid w:val="005016B4"/>
    <w:rsid w:val="00502BAF"/>
    <w:rsid w:val="0050367D"/>
    <w:rsid w:val="00504DC3"/>
    <w:rsid w:val="0050572A"/>
    <w:rsid w:val="00506962"/>
    <w:rsid w:val="00506AD3"/>
    <w:rsid w:val="0050705C"/>
    <w:rsid w:val="00507755"/>
    <w:rsid w:val="00510124"/>
    <w:rsid w:val="00510580"/>
    <w:rsid w:val="00510E4D"/>
    <w:rsid w:val="005115E5"/>
    <w:rsid w:val="00511F1C"/>
    <w:rsid w:val="00512B7D"/>
    <w:rsid w:val="00515E0C"/>
    <w:rsid w:val="00515EA4"/>
    <w:rsid w:val="005169A6"/>
    <w:rsid w:val="00516F0B"/>
    <w:rsid w:val="00516F66"/>
    <w:rsid w:val="00517BCF"/>
    <w:rsid w:val="00517F96"/>
    <w:rsid w:val="00520670"/>
    <w:rsid w:val="00520674"/>
    <w:rsid w:val="00520AA1"/>
    <w:rsid w:val="00523E86"/>
    <w:rsid w:val="0052619C"/>
    <w:rsid w:val="005279B9"/>
    <w:rsid w:val="00527C03"/>
    <w:rsid w:val="00527D80"/>
    <w:rsid w:val="0053176C"/>
    <w:rsid w:val="00534F8B"/>
    <w:rsid w:val="00535B1A"/>
    <w:rsid w:val="00535B3B"/>
    <w:rsid w:val="005375CA"/>
    <w:rsid w:val="00540AAD"/>
    <w:rsid w:val="005410F2"/>
    <w:rsid w:val="005411BF"/>
    <w:rsid w:val="00542204"/>
    <w:rsid w:val="00542987"/>
    <w:rsid w:val="00543954"/>
    <w:rsid w:val="00543992"/>
    <w:rsid w:val="00545D4D"/>
    <w:rsid w:val="0054731F"/>
    <w:rsid w:val="005512FE"/>
    <w:rsid w:val="00551F13"/>
    <w:rsid w:val="005538AA"/>
    <w:rsid w:val="00553A88"/>
    <w:rsid w:val="00555A97"/>
    <w:rsid w:val="005568C4"/>
    <w:rsid w:val="0055781E"/>
    <w:rsid w:val="00557DF0"/>
    <w:rsid w:val="00561065"/>
    <w:rsid w:val="005639FF"/>
    <w:rsid w:val="005704B8"/>
    <w:rsid w:val="00570A12"/>
    <w:rsid w:val="00572AB6"/>
    <w:rsid w:val="00572E95"/>
    <w:rsid w:val="00577432"/>
    <w:rsid w:val="005819E0"/>
    <w:rsid w:val="005822F1"/>
    <w:rsid w:val="00583328"/>
    <w:rsid w:val="00583F28"/>
    <w:rsid w:val="00584E59"/>
    <w:rsid w:val="005853A5"/>
    <w:rsid w:val="00585AD6"/>
    <w:rsid w:val="0058633B"/>
    <w:rsid w:val="005868A3"/>
    <w:rsid w:val="00587F7F"/>
    <w:rsid w:val="00590520"/>
    <w:rsid w:val="00590B66"/>
    <w:rsid w:val="00590C8B"/>
    <w:rsid w:val="00590CF2"/>
    <w:rsid w:val="0059102A"/>
    <w:rsid w:val="00591C28"/>
    <w:rsid w:val="005925F2"/>
    <w:rsid w:val="005938AB"/>
    <w:rsid w:val="00593CD3"/>
    <w:rsid w:val="00593F45"/>
    <w:rsid w:val="00596EF1"/>
    <w:rsid w:val="005A18C8"/>
    <w:rsid w:val="005A1D8D"/>
    <w:rsid w:val="005A7055"/>
    <w:rsid w:val="005A767F"/>
    <w:rsid w:val="005B02B9"/>
    <w:rsid w:val="005B2CE4"/>
    <w:rsid w:val="005B3764"/>
    <w:rsid w:val="005B4755"/>
    <w:rsid w:val="005B6EB2"/>
    <w:rsid w:val="005C2A6A"/>
    <w:rsid w:val="005C3880"/>
    <w:rsid w:val="005C6E0C"/>
    <w:rsid w:val="005C771F"/>
    <w:rsid w:val="005C7CAD"/>
    <w:rsid w:val="005D0FDA"/>
    <w:rsid w:val="005D1116"/>
    <w:rsid w:val="005D117E"/>
    <w:rsid w:val="005D16A3"/>
    <w:rsid w:val="005D7AEC"/>
    <w:rsid w:val="005E1F68"/>
    <w:rsid w:val="005E2C89"/>
    <w:rsid w:val="005E4ADD"/>
    <w:rsid w:val="005E4D1D"/>
    <w:rsid w:val="005E4D9B"/>
    <w:rsid w:val="005E507F"/>
    <w:rsid w:val="005E6761"/>
    <w:rsid w:val="005F104F"/>
    <w:rsid w:val="005F4151"/>
    <w:rsid w:val="005F4E7D"/>
    <w:rsid w:val="005F6382"/>
    <w:rsid w:val="005F6AF7"/>
    <w:rsid w:val="005F748B"/>
    <w:rsid w:val="005F79E8"/>
    <w:rsid w:val="005F7FF6"/>
    <w:rsid w:val="006008FB"/>
    <w:rsid w:val="00600912"/>
    <w:rsid w:val="00601956"/>
    <w:rsid w:val="00601D94"/>
    <w:rsid w:val="006025B3"/>
    <w:rsid w:val="00602877"/>
    <w:rsid w:val="006032C6"/>
    <w:rsid w:val="006039AA"/>
    <w:rsid w:val="00603BF3"/>
    <w:rsid w:val="0060552C"/>
    <w:rsid w:val="0060589B"/>
    <w:rsid w:val="00605AD3"/>
    <w:rsid w:val="00606164"/>
    <w:rsid w:val="006161A2"/>
    <w:rsid w:val="00616FE3"/>
    <w:rsid w:val="00620D31"/>
    <w:rsid w:val="00622FCA"/>
    <w:rsid w:val="00624F9C"/>
    <w:rsid w:val="00625F0F"/>
    <w:rsid w:val="006265BD"/>
    <w:rsid w:val="0063006E"/>
    <w:rsid w:val="00631D9D"/>
    <w:rsid w:val="00632775"/>
    <w:rsid w:val="0063297F"/>
    <w:rsid w:val="00632F5C"/>
    <w:rsid w:val="00634497"/>
    <w:rsid w:val="00635FB8"/>
    <w:rsid w:val="00636E96"/>
    <w:rsid w:val="0064066F"/>
    <w:rsid w:val="0064380D"/>
    <w:rsid w:val="00644260"/>
    <w:rsid w:val="00644605"/>
    <w:rsid w:val="0064548C"/>
    <w:rsid w:val="00645E02"/>
    <w:rsid w:val="00646B0E"/>
    <w:rsid w:val="00646CF5"/>
    <w:rsid w:val="00647976"/>
    <w:rsid w:val="00647D35"/>
    <w:rsid w:val="00650F19"/>
    <w:rsid w:val="0065117E"/>
    <w:rsid w:val="006516AB"/>
    <w:rsid w:val="00651790"/>
    <w:rsid w:val="00651E4C"/>
    <w:rsid w:val="00653228"/>
    <w:rsid w:val="0065440D"/>
    <w:rsid w:val="00654FE8"/>
    <w:rsid w:val="006552BC"/>
    <w:rsid w:val="00655B07"/>
    <w:rsid w:val="0065739C"/>
    <w:rsid w:val="0066048B"/>
    <w:rsid w:val="0066069C"/>
    <w:rsid w:val="00664715"/>
    <w:rsid w:val="00664AE8"/>
    <w:rsid w:val="00666645"/>
    <w:rsid w:val="00667450"/>
    <w:rsid w:val="006678FA"/>
    <w:rsid w:val="00670466"/>
    <w:rsid w:val="006705FF"/>
    <w:rsid w:val="0067100A"/>
    <w:rsid w:val="0067150D"/>
    <w:rsid w:val="00671ACC"/>
    <w:rsid w:val="00672143"/>
    <w:rsid w:val="0067271A"/>
    <w:rsid w:val="006733A5"/>
    <w:rsid w:val="006736AD"/>
    <w:rsid w:val="006749B0"/>
    <w:rsid w:val="00674C7B"/>
    <w:rsid w:val="006756E2"/>
    <w:rsid w:val="00675E83"/>
    <w:rsid w:val="006770B0"/>
    <w:rsid w:val="006773E2"/>
    <w:rsid w:val="00680810"/>
    <w:rsid w:val="0068090B"/>
    <w:rsid w:val="006823A6"/>
    <w:rsid w:val="00682A86"/>
    <w:rsid w:val="00682C55"/>
    <w:rsid w:val="006836F7"/>
    <w:rsid w:val="0068375F"/>
    <w:rsid w:val="00683ED2"/>
    <w:rsid w:val="00684AB0"/>
    <w:rsid w:val="0068601F"/>
    <w:rsid w:val="006865C7"/>
    <w:rsid w:val="00687313"/>
    <w:rsid w:val="0068794B"/>
    <w:rsid w:val="00691474"/>
    <w:rsid w:val="006915AE"/>
    <w:rsid w:val="00692E0D"/>
    <w:rsid w:val="006937EF"/>
    <w:rsid w:val="00694DDB"/>
    <w:rsid w:val="00697434"/>
    <w:rsid w:val="006A0E13"/>
    <w:rsid w:val="006A22F7"/>
    <w:rsid w:val="006A3C1C"/>
    <w:rsid w:val="006A460C"/>
    <w:rsid w:val="006A5276"/>
    <w:rsid w:val="006A52A7"/>
    <w:rsid w:val="006A52BC"/>
    <w:rsid w:val="006A544E"/>
    <w:rsid w:val="006A64F1"/>
    <w:rsid w:val="006B071F"/>
    <w:rsid w:val="006B130E"/>
    <w:rsid w:val="006B138F"/>
    <w:rsid w:val="006B1CD5"/>
    <w:rsid w:val="006B2121"/>
    <w:rsid w:val="006B3DA2"/>
    <w:rsid w:val="006B4E14"/>
    <w:rsid w:val="006C000F"/>
    <w:rsid w:val="006C0119"/>
    <w:rsid w:val="006C0A24"/>
    <w:rsid w:val="006C1796"/>
    <w:rsid w:val="006C2F40"/>
    <w:rsid w:val="006C37F1"/>
    <w:rsid w:val="006C3966"/>
    <w:rsid w:val="006C4834"/>
    <w:rsid w:val="006C5416"/>
    <w:rsid w:val="006D1C04"/>
    <w:rsid w:val="006D3BEA"/>
    <w:rsid w:val="006D5DE1"/>
    <w:rsid w:val="006D6FDD"/>
    <w:rsid w:val="006E0469"/>
    <w:rsid w:val="006E427E"/>
    <w:rsid w:val="006E4A17"/>
    <w:rsid w:val="006E62C8"/>
    <w:rsid w:val="006E6E06"/>
    <w:rsid w:val="006E74CF"/>
    <w:rsid w:val="006E7AD5"/>
    <w:rsid w:val="006E7B59"/>
    <w:rsid w:val="006F060B"/>
    <w:rsid w:val="006F11C0"/>
    <w:rsid w:val="006F178C"/>
    <w:rsid w:val="006F4BAE"/>
    <w:rsid w:val="006F72CA"/>
    <w:rsid w:val="006F753D"/>
    <w:rsid w:val="007009B6"/>
    <w:rsid w:val="00701B0D"/>
    <w:rsid w:val="00701B13"/>
    <w:rsid w:val="00701BA7"/>
    <w:rsid w:val="007025DB"/>
    <w:rsid w:val="00702E19"/>
    <w:rsid w:val="00705B91"/>
    <w:rsid w:val="0070736A"/>
    <w:rsid w:val="0070784C"/>
    <w:rsid w:val="007107E8"/>
    <w:rsid w:val="00710C87"/>
    <w:rsid w:val="00712209"/>
    <w:rsid w:val="00717231"/>
    <w:rsid w:val="00721F58"/>
    <w:rsid w:val="007221E0"/>
    <w:rsid w:val="0072296E"/>
    <w:rsid w:val="0072477E"/>
    <w:rsid w:val="00724D89"/>
    <w:rsid w:val="007260A7"/>
    <w:rsid w:val="00727748"/>
    <w:rsid w:val="00730CEF"/>
    <w:rsid w:val="00732A9D"/>
    <w:rsid w:val="00732B08"/>
    <w:rsid w:val="00732FDB"/>
    <w:rsid w:val="00733F93"/>
    <w:rsid w:val="007358E3"/>
    <w:rsid w:val="0073647F"/>
    <w:rsid w:val="00736C29"/>
    <w:rsid w:val="00737735"/>
    <w:rsid w:val="00741BD6"/>
    <w:rsid w:val="00742147"/>
    <w:rsid w:val="007427EE"/>
    <w:rsid w:val="00744B8D"/>
    <w:rsid w:val="00745A20"/>
    <w:rsid w:val="00746077"/>
    <w:rsid w:val="0075054F"/>
    <w:rsid w:val="007510B4"/>
    <w:rsid w:val="00751F84"/>
    <w:rsid w:val="00752C03"/>
    <w:rsid w:val="007540CD"/>
    <w:rsid w:val="00755F0A"/>
    <w:rsid w:val="0075640B"/>
    <w:rsid w:val="007622CB"/>
    <w:rsid w:val="007628C2"/>
    <w:rsid w:val="00763F32"/>
    <w:rsid w:val="00764599"/>
    <w:rsid w:val="00764752"/>
    <w:rsid w:val="007659CB"/>
    <w:rsid w:val="00767780"/>
    <w:rsid w:val="007719F7"/>
    <w:rsid w:val="0077237E"/>
    <w:rsid w:val="00774EC7"/>
    <w:rsid w:val="0077682E"/>
    <w:rsid w:val="0077742D"/>
    <w:rsid w:val="00780981"/>
    <w:rsid w:val="0078159C"/>
    <w:rsid w:val="00781AF6"/>
    <w:rsid w:val="007820AE"/>
    <w:rsid w:val="0078337E"/>
    <w:rsid w:val="00785764"/>
    <w:rsid w:val="00786A54"/>
    <w:rsid w:val="00790A48"/>
    <w:rsid w:val="00790D4C"/>
    <w:rsid w:val="00791CFD"/>
    <w:rsid w:val="00792E30"/>
    <w:rsid w:val="0079306B"/>
    <w:rsid w:val="007930F1"/>
    <w:rsid w:val="00793B84"/>
    <w:rsid w:val="00793F57"/>
    <w:rsid w:val="007941C0"/>
    <w:rsid w:val="00796A1E"/>
    <w:rsid w:val="00797FDD"/>
    <w:rsid w:val="007A0868"/>
    <w:rsid w:val="007A3BDF"/>
    <w:rsid w:val="007A71C0"/>
    <w:rsid w:val="007A72C6"/>
    <w:rsid w:val="007B01D4"/>
    <w:rsid w:val="007B1873"/>
    <w:rsid w:val="007B193B"/>
    <w:rsid w:val="007B48CE"/>
    <w:rsid w:val="007B53C5"/>
    <w:rsid w:val="007B5D59"/>
    <w:rsid w:val="007B5EE4"/>
    <w:rsid w:val="007B60C8"/>
    <w:rsid w:val="007B6A00"/>
    <w:rsid w:val="007B729B"/>
    <w:rsid w:val="007B7EE9"/>
    <w:rsid w:val="007C038B"/>
    <w:rsid w:val="007C2947"/>
    <w:rsid w:val="007C4A31"/>
    <w:rsid w:val="007C4CF2"/>
    <w:rsid w:val="007D014C"/>
    <w:rsid w:val="007D1214"/>
    <w:rsid w:val="007D1F69"/>
    <w:rsid w:val="007D3CC0"/>
    <w:rsid w:val="007D404B"/>
    <w:rsid w:val="007D6BD8"/>
    <w:rsid w:val="007D72B4"/>
    <w:rsid w:val="007E21E0"/>
    <w:rsid w:val="007E3C33"/>
    <w:rsid w:val="007E3EAC"/>
    <w:rsid w:val="007E4892"/>
    <w:rsid w:val="007E4991"/>
    <w:rsid w:val="007E5989"/>
    <w:rsid w:val="007F1ED0"/>
    <w:rsid w:val="007F2881"/>
    <w:rsid w:val="007F2C3D"/>
    <w:rsid w:val="007F2F06"/>
    <w:rsid w:val="007F37B1"/>
    <w:rsid w:val="007F47BF"/>
    <w:rsid w:val="007F5F5D"/>
    <w:rsid w:val="007F6CB6"/>
    <w:rsid w:val="007F7991"/>
    <w:rsid w:val="00800946"/>
    <w:rsid w:val="0080356E"/>
    <w:rsid w:val="00804C45"/>
    <w:rsid w:val="0080586C"/>
    <w:rsid w:val="00805EB2"/>
    <w:rsid w:val="00806B0B"/>
    <w:rsid w:val="00810DDD"/>
    <w:rsid w:val="008110EB"/>
    <w:rsid w:val="008111AC"/>
    <w:rsid w:val="0081123B"/>
    <w:rsid w:val="00811997"/>
    <w:rsid w:val="00813636"/>
    <w:rsid w:val="00813848"/>
    <w:rsid w:val="008138FD"/>
    <w:rsid w:val="00813FAE"/>
    <w:rsid w:val="0081444A"/>
    <w:rsid w:val="008147D6"/>
    <w:rsid w:val="00814A35"/>
    <w:rsid w:val="0081584D"/>
    <w:rsid w:val="00815B23"/>
    <w:rsid w:val="00817CE6"/>
    <w:rsid w:val="008207D7"/>
    <w:rsid w:val="00821981"/>
    <w:rsid w:val="008219A2"/>
    <w:rsid w:val="008232C8"/>
    <w:rsid w:val="008239AC"/>
    <w:rsid w:val="00823DFC"/>
    <w:rsid w:val="008249CC"/>
    <w:rsid w:val="00824ED6"/>
    <w:rsid w:val="008251A8"/>
    <w:rsid w:val="0082584F"/>
    <w:rsid w:val="00825D23"/>
    <w:rsid w:val="00826522"/>
    <w:rsid w:val="00826700"/>
    <w:rsid w:val="00827571"/>
    <w:rsid w:val="00831610"/>
    <w:rsid w:val="0083486B"/>
    <w:rsid w:val="00842187"/>
    <w:rsid w:val="0084232E"/>
    <w:rsid w:val="0084275A"/>
    <w:rsid w:val="0084312F"/>
    <w:rsid w:val="00843D32"/>
    <w:rsid w:val="00843D4B"/>
    <w:rsid w:val="0084486E"/>
    <w:rsid w:val="00845657"/>
    <w:rsid w:val="0084747C"/>
    <w:rsid w:val="0084791E"/>
    <w:rsid w:val="00851EEA"/>
    <w:rsid w:val="00851F65"/>
    <w:rsid w:val="00853EA0"/>
    <w:rsid w:val="00856651"/>
    <w:rsid w:val="00861435"/>
    <w:rsid w:val="008619A6"/>
    <w:rsid w:val="00862D47"/>
    <w:rsid w:val="00863973"/>
    <w:rsid w:val="00863D5A"/>
    <w:rsid w:val="00866EE7"/>
    <w:rsid w:val="008673DE"/>
    <w:rsid w:val="00874100"/>
    <w:rsid w:val="00875977"/>
    <w:rsid w:val="00877BD0"/>
    <w:rsid w:val="008801B8"/>
    <w:rsid w:val="0088068B"/>
    <w:rsid w:val="008813AB"/>
    <w:rsid w:val="008813D8"/>
    <w:rsid w:val="00881758"/>
    <w:rsid w:val="00881CA6"/>
    <w:rsid w:val="00881F9F"/>
    <w:rsid w:val="0088289C"/>
    <w:rsid w:val="00882F4E"/>
    <w:rsid w:val="008838C1"/>
    <w:rsid w:val="008838D0"/>
    <w:rsid w:val="00884114"/>
    <w:rsid w:val="00884B7B"/>
    <w:rsid w:val="0088665E"/>
    <w:rsid w:val="00886878"/>
    <w:rsid w:val="0088794C"/>
    <w:rsid w:val="00893BB9"/>
    <w:rsid w:val="0089424D"/>
    <w:rsid w:val="00896638"/>
    <w:rsid w:val="008A34F5"/>
    <w:rsid w:val="008A4256"/>
    <w:rsid w:val="008A499B"/>
    <w:rsid w:val="008A5E7D"/>
    <w:rsid w:val="008A68B8"/>
    <w:rsid w:val="008A7590"/>
    <w:rsid w:val="008A7C4A"/>
    <w:rsid w:val="008B0331"/>
    <w:rsid w:val="008B146C"/>
    <w:rsid w:val="008B664D"/>
    <w:rsid w:val="008C0A56"/>
    <w:rsid w:val="008C0EBC"/>
    <w:rsid w:val="008C16D0"/>
    <w:rsid w:val="008C2AD2"/>
    <w:rsid w:val="008C51E0"/>
    <w:rsid w:val="008D10CD"/>
    <w:rsid w:val="008D1C3B"/>
    <w:rsid w:val="008D4190"/>
    <w:rsid w:val="008D4B31"/>
    <w:rsid w:val="008D5A06"/>
    <w:rsid w:val="008D74A8"/>
    <w:rsid w:val="008D7EC5"/>
    <w:rsid w:val="008E0EA1"/>
    <w:rsid w:val="008E4659"/>
    <w:rsid w:val="008E64CE"/>
    <w:rsid w:val="008E795D"/>
    <w:rsid w:val="008E7E7C"/>
    <w:rsid w:val="008F042B"/>
    <w:rsid w:val="008F2082"/>
    <w:rsid w:val="008F36E0"/>
    <w:rsid w:val="008F46CD"/>
    <w:rsid w:val="008F47DF"/>
    <w:rsid w:val="008F5CA1"/>
    <w:rsid w:val="008F62ED"/>
    <w:rsid w:val="00903473"/>
    <w:rsid w:val="0090373E"/>
    <w:rsid w:val="00906254"/>
    <w:rsid w:val="0091046B"/>
    <w:rsid w:val="009106D9"/>
    <w:rsid w:val="00911419"/>
    <w:rsid w:val="009133EF"/>
    <w:rsid w:val="00915DD4"/>
    <w:rsid w:val="00917B65"/>
    <w:rsid w:val="009233CE"/>
    <w:rsid w:val="00924142"/>
    <w:rsid w:val="00924A7C"/>
    <w:rsid w:val="009276E2"/>
    <w:rsid w:val="00933857"/>
    <w:rsid w:val="009347C8"/>
    <w:rsid w:val="009350D4"/>
    <w:rsid w:val="00935B26"/>
    <w:rsid w:val="00935CB3"/>
    <w:rsid w:val="00935FF9"/>
    <w:rsid w:val="009366A6"/>
    <w:rsid w:val="00937237"/>
    <w:rsid w:val="00940617"/>
    <w:rsid w:val="00940916"/>
    <w:rsid w:val="00941640"/>
    <w:rsid w:val="00943504"/>
    <w:rsid w:val="00944E43"/>
    <w:rsid w:val="00945295"/>
    <w:rsid w:val="009465D0"/>
    <w:rsid w:val="00947A1B"/>
    <w:rsid w:val="0095173F"/>
    <w:rsid w:val="0095272F"/>
    <w:rsid w:val="00957D8A"/>
    <w:rsid w:val="00960772"/>
    <w:rsid w:val="00961869"/>
    <w:rsid w:val="009635C8"/>
    <w:rsid w:val="009638CA"/>
    <w:rsid w:val="00963DD3"/>
    <w:rsid w:val="00966339"/>
    <w:rsid w:val="00966D4A"/>
    <w:rsid w:val="0096781A"/>
    <w:rsid w:val="00967CC0"/>
    <w:rsid w:val="00970A25"/>
    <w:rsid w:val="00971935"/>
    <w:rsid w:val="00972580"/>
    <w:rsid w:val="009727D3"/>
    <w:rsid w:val="00975084"/>
    <w:rsid w:val="0097569B"/>
    <w:rsid w:val="0097786F"/>
    <w:rsid w:val="009779DA"/>
    <w:rsid w:val="00981AFB"/>
    <w:rsid w:val="00986330"/>
    <w:rsid w:val="0098740A"/>
    <w:rsid w:val="00987661"/>
    <w:rsid w:val="00990040"/>
    <w:rsid w:val="0099044A"/>
    <w:rsid w:val="009958B5"/>
    <w:rsid w:val="00995A13"/>
    <w:rsid w:val="009967DD"/>
    <w:rsid w:val="0099696B"/>
    <w:rsid w:val="00997A29"/>
    <w:rsid w:val="009A05EC"/>
    <w:rsid w:val="009A07A1"/>
    <w:rsid w:val="009A0990"/>
    <w:rsid w:val="009A0BED"/>
    <w:rsid w:val="009A1805"/>
    <w:rsid w:val="009A2161"/>
    <w:rsid w:val="009A61B5"/>
    <w:rsid w:val="009A62E5"/>
    <w:rsid w:val="009A6737"/>
    <w:rsid w:val="009A70C9"/>
    <w:rsid w:val="009B104C"/>
    <w:rsid w:val="009B443C"/>
    <w:rsid w:val="009B48CE"/>
    <w:rsid w:val="009B5B89"/>
    <w:rsid w:val="009B60ED"/>
    <w:rsid w:val="009B6289"/>
    <w:rsid w:val="009B70F2"/>
    <w:rsid w:val="009C0C9B"/>
    <w:rsid w:val="009C15F2"/>
    <w:rsid w:val="009C19F7"/>
    <w:rsid w:val="009C454A"/>
    <w:rsid w:val="009C69BD"/>
    <w:rsid w:val="009C6BE5"/>
    <w:rsid w:val="009C763F"/>
    <w:rsid w:val="009D0D26"/>
    <w:rsid w:val="009D11B9"/>
    <w:rsid w:val="009D129D"/>
    <w:rsid w:val="009D54B2"/>
    <w:rsid w:val="009D6607"/>
    <w:rsid w:val="009D7051"/>
    <w:rsid w:val="009D7272"/>
    <w:rsid w:val="009E0CA4"/>
    <w:rsid w:val="009E1506"/>
    <w:rsid w:val="009E17DD"/>
    <w:rsid w:val="009E2B1B"/>
    <w:rsid w:val="009E2EFE"/>
    <w:rsid w:val="009E3443"/>
    <w:rsid w:val="009E5158"/>
    <w:rsid w:val="009E5A83"/>
    <w:rsid w:val="009E5C07"/>
    <w:rsid w:val="009E61A0"/>
    <w:rsid w:val="009E7429"/>
    <w:rsid w:val="009F0108"/>
    <w:rsid w:val="009F012D"/>
    <w:rsid w:val="009F25CF"/>
    <w:rsid w:val="009F39C1"/>
    <w:rsid w:val="009F4890"/>
    <w:rsid w:val="009F6125"/>
    <w:rsid w:val="009F6E5E"/>
    <w:rsid w:val="00A004BE"/>
    <w:rsid w:val="00A02ED5"/>
    <w:rsid w:val="00A03332"/>
    <w:rsid w:val="00A03EE4"/>
    <w:rsid w:val="00A040CF"/>
    <w:rsid w:val="00A055FB"/>
    <w:rsid w:val="00A05647"/>
    <w:rsid w:val="00A05BEA"/>
    <w:rsid w:val="00A070EA"/>
    <w:rsid w:val="00A117ED"/>
    <w:rsid w:val="00A14677"/>
    <w:rsid w:val="00A1656A"/>
    <w:rsid w:val="00A1758E"/>
    <w:rsid w:val="00A2105F"/>
    <w:rsid w:val="00A21D88"/>
    <w:rsid w:val="00A22A35"/>
    <w:rsid w:val="00A25239"/>
    <w:rsid w:val="00A25DFA"/>
    <w:rsid w:val="00A262F1"/>
    <w:rsid w:val="00A26656"/>
    <w:rsid w:val="00A266DC"/>
    <w:rsid w:val="00A26EDD"/>
    <w:rsid w:val="00A26FF3"/>
    <w:rsid w:val="00A30E23"/>
    <w:rsid w:val="00A31108"/>
    <w:rsid w:val="00A328F8"/>
    <w:rsid w:val="00A334EF"/>
    <w:rsid w:val="00A34C54"/>
    <w:rsid w:val="00A360F5"/>
    <w:rsid w:val="00A377AE"/>
    <w:rsid w:val="00A40991"/>
    <w:rsid w:val="00A42473"/>
    <w:rsid w:val="00A42776"/>
    <w:rsid w:val="00A42F1E"/>
    <w:rsid w:val="00A43753"/>
    <w:rsid w:val="00A44DA9"/>
    <w:rsid w:val="00A462E0"/>
    <w:rsid w:val="00A463A6"/>
    <w:rsid w:val="00A46C6E"/>
    <w:rsid w:val="00A476AF"/>
    <w:rsid w:val="00A47A45"/>
    <w:rsid w:val="00A5107E"/>
    <w:rsid w:val="00A542B8"/>
    <w:rsid w:val="00A568AC"/>
    <w:rsid w:val="00A56B57"/>
    <w:rsid w:val="00A570DF"/>
    <w:rsid w:val="00A57DEC"/>
    <w:rsid w:val="00A608AF"/>
    <w:rsid w:val="00A66DF3"/>
    <w:rsid w:val="00A6730D"/>
    <w:rsid w:val="00A67683"/>
    <w:rsid w:val="00A70257"/>
    <w:rsid w:val="00A7079F"/>
    <w:rsid w:val="00A71D62"/>
    <w:rsid w:val="00A72869"/>
    <w:rsid w:val="00A743EB"/>
    <w:rsid w:val="00A74687"/>
    <w:rsid w:val="00A766D2"/>
    <w:rsid w:val="00A7716F"/>
    <w:rsid w:val="00A8002F"/>
    <w:rsid w:val="00A82665"/>
    <w:rsid w:val="00A82C2B"/>
    <w:rsid w:val="00A82D04"/>
    <w:rsid w:val="00A83CAD"/>
    <w:rsid w:val="00A90C59"/>
    <w:rsid w:val="00A913F3"/>
    <w:rsid w:val="00A952B1"/>
    <w:rsid w:val="00A95481"/>
    <w:rsid w:val="00A969BE"/>
    <w:rsid w:val="00A9709F"/>
    <w:rsid w:val="00A97C33"/>
    <w:rsid w:val="00AA11A7"/>
    <w:rsid w:val="00AA22A3"/>
    <w:rsid w:val="00AA2357"/>
    <w:rsid w:val="00AA2AFC"/>
    <w:rsid w:val="00AA33E8"/>
    <w:rsid w:val="00AA3CF0"/>
    <w:rsid w:val="00AA3DF3"/>
    <w:rsid w:val="00AA3E63"/>
    <w:rsid w:val="00AA44EC"/>
    <w:rsid w:val="00AA4E25"/>
    <w:rsid w:val="00AA6FEB"/>
    <w:rsid w:val="00AA7546"/>
    <w:rsid w:val="00AA779B"/>
    <w:rsid w:val="00AA7C1E"/>
    <w:rsid w:val="00AB12F1"/>
    <w:rsid w:val="00AB182F"/>
    <w:rsid w:val="00AB266E"/>
    <w:rsid w:val="00AB31F9"/>
    <w:rsid w:val="00AB36BF"/>
    <w:rsid w:val="00AB43C7"/>
    <w:rsid w:val="00AB4C7A"/>
    <w:rsid w:val="00AB4FB6"/>
    <w:rsid w:val="00AB57CA"/>
    <w:rsid w:val="00AC02E2"/>
    <w:rsid w:val="00AC15B0"/>
    <w:rsid w:val="00AC1C6B"/>
    <w:rsid w:val="00AC231B"/>
    <w:rsid w:val="00AC3655"/>
    <w:rsid w:val="00AC3C3F"/>
    <w:rsid w:val="00AC523B"/>
    <w:rsid w:val="00AC5F3D"/>
    <w:rsid w:val="00AD027D"/>
    <w:rsid w:val="00AD0C3E"/>
    <w:rsid w:val="00AD0C4E"/>
    <w:rsid w:val="00AD34CF"/>
    <w:rsid w:val="00AD4054"/>
    <w:rsid w:val="00AD5BCA"/>
    <w:rsid w:val="00AD6487"/>
    <w:rsid w:val="00AD6656"/>
    <w:rsid w:val="00AD6E13"/>
    <w:rsid w:val="00AD7E7C"/>
    <w:rsid w:val="00AE015F"/>
    <w:rsid w:val="00AE3C01"/>
    <w:rsid w:val="00AE3F6A"/>
    <w:rsid w:val="00AE5283"/>
    <w:rsid w:val="00AE5930"/>
    <w:rsid w:val="00AE5D70"/>
    <w:rsid w:val="00AE5DD0"/>
    <w:rsid w:val="00AE7A89"/>
    <w:rsid w:val="00AF028A"/>
    <w:rsid w:val="00AF4A0F"/>
    <w:rsid w:val="00AF4E56"/>
    <w:rsid w:val="00AF5634"/>
    <w:rsid w:val="00AF5A89"/>
    <w:rsid w:val="00AF7AF9"/>
    <w:rsid w:val="00B04043"/>
    <w:rsid w:val="00B05722"/>
    <w:rsid w:val="00B05D8B"/>
    <w:rsid w:val="00B06D77"/>
    <w:rsid w:val="00B10DB6"/>
    <w:rsid w:val="00B13B9F"/>
    <w:rsid w:val="00B16833"/>
    <w:rsid w:val="00B1689E"/>
    <w:rsid w:val="00B1767B"/>
    <w:rsid w:val="00B17A76"/>
    <w:rsid w:val="00B21654"/>
    <w:rsid w:val="00B226B0"/>
    <w:rsid w:val="00B23506"/>
    <w:rsid w:val="00B25D23"/>
    <w:rsid w:val="00B317CE"/>
    <w:rsid w:val="00B35446"/>
    <w:rsid w:val="00B35675"/>
    <w:rsid w:val="00B36686"/>
    <w:rsid w:val="00B37216"/>
    <w:rsid w:val="00B373DD"/>
    <w:rsid w:val="00B378EC"/>
    <w:rsid w:val="00B37CF2"/>
    <w:rsid w:val="00B43AEF"/>
    <w:rsid w:val="00B44BFF"/>
    <w:rsid w:val="00B45132"/>
    <w:rsid w:val="00B45E7D"/>
    <w:rsid w:val="00B46783"/>
    <w:rsid w:val="00B5102E"/>
    <w:rsid w:val="00B524E9"/>
    <w:rsid w:val="00B52558"/>
    <w:rsid w:val="00B527AD"/>
    <w:rsid w:val="00B54763"/>
    <w:rsid w:val="00B56AB8"/>
    <w:rsid w:val="00B57453"/>
    <w:rsid w:val="00B57DBE"/>
    <w:rsid w:val="00B60B7D"/>
    <w:rsid w:val="00B61A85"/>
    <w:rsid w:val="00B61E9B"/>
    <w:rsid w:val="00B63096"/>
    <w:rsid w:val="00B6392B"/>
    <w:rsid w:val="00B64811"/>
    <w:rsid w:val="00B65EA5"/>
    <w:rsid w:val="00B66165"/>
    <w:rsid w:val="00B7146E"/>
    <w:rsid w:val="00B718C6"/>
    <w:rsid w:val="00B72190"/>
    <w:rsid w:val="00B724FD"/>
    <w:rsid w:val="00B72D79"/>
    <w:rsid w:val="00B744E6"/>
    <w:rsid w:val="00B76428"/>
    <w:rsid w:val="00B7732B"/>
    <w:rsid w:val="00B773C9"/>
    <w:rsid w:val="00B80C87"/>
    <w:rsid w:val="00B8504E"/>
    <w:rsid w:val="00B86E98"/>
    <w:rsid w:val="00B8770C"/>
    <w:rsid w:val="00B87735"/>
    <w:rsid w:val="00B91603"/>
    <w:rsid w:val="00B923A4"/>
    <w:rsid w:val="00B92B87"/>
    <w:rsid w:val="00B957C0"/>
    <w:rsid w:val="00B95896"/>
    <w:rsid w:val="00B95F75"/>
    <w:rsid w:val="00BA1C61"/>
    <w:rsid w:val="00BA3B87"/>
    <w:rsid w:val="00BA4EEA"/>
    <w:rsid w:val="00BA5BF9"/>
    <w:rsid w:val="00BA6B0A"/>
    <w:rsid w:val="00BB280F"/>
    <w:rsid w:val="00BB5DBB"/>
    <w:rsid w:val="00BB74AF"/>
    <w:rsid w:val="00BB7C62"/>
    <w:rsid w:val="00BC00C5"/>
    <w:rsid w:val="00BC0113"/>
    <w:rsid w:val="00BC058E"/>
    <w:rsid w:val="00BC335F"/>
    <w:rsid w:val="00BC33F1"/>
    <w:rsid w:val="00BC424A"/>
    <w:rsid w:val="00BC43F4"/>
    <w:rsid w:val="00BC5BAE"/>
    <w:rsid w:val="00BC6BDC"/>
    <w:rsid w:val="00BC78C6"/>
    <w:rsid w:val="00BD13AA"/>
    <w:rsid w:val="00BD1CD5"/>
    <w:rsid w:val="00BD241B"/>
    <w:rsid w:val="00BD5B96"/>
    <w:rsid w:val="00BD5DE6"/>
    <w:rsid w:val="00BD5E71"/>
    <w:rsid w:val="00BE0396"/>
    <w:rsid w:val="00BE0983"/>
    <w:rsid w:val="00BE0AFB"/>
    <w:rsid w:val="00BE0E41"/>
    <w:rsid w:val="00BE13C3"/>
    <w:rsid w:val="00BE17FF"/>
    <w:rsid w:val="00BE2B23"/>
    <w:rsid w:val="00BE4847"/>
    <w:rsid w:val="00BE5002"/>
    <w:rsid w:val="00BE5D6B"/>
    <w:rsid w:val="00BE764E"/>
    <w:rsid w:val="00BE7C61"/>
    <w:rsid w:val="00BF18F7"/>
    <w:rsid w:val="00BF1AB6"/>
    <w:rsid w:val="00BF24E4"/>
    <w:rsid w:val="00BF2F95"/>
    <w:rsid w:val="00BF3806"/>
    <w:rsid w:val="00BF46A0"/>
    <w:rsid w:val="00BF5874"/>
    <w:rsid w:val="00BF5EE8"/>
    <w:rsid w:val="00BF606A"/>
    <w:rsid w:val="00BF651B"/>
    <w:rsid w:val="00C00CBE"/>
    <w:rsid w:val="00C01384"/>
    <w:rsid w:val="00C04828"/>
    <w:rsid w:val="00C05269"/>
    <w:rsid w:val="00C05CD0"/>
    <w:rsid w:val="00C06589"/>
    <w:rsid w:val="00C07774"/>
    <w:rsid w:val="00C11FD3"/>
    <w:rsid w:val="00C12001"/>
    <w:rsid w:val="00C13570"/>
    <w:rsid w:val="00C148F6"/>
    <w:rsid w:val="00C1515C"/>
    <w:rsid w:val="00C1654F"/>
    <w:rsid w:val="00C2071E"/>
    <w:rsid w:val="00C20A71"/>
    <w:rsid w:val="00C210CE"/>
    <w:rsid w:val="00C22F7A"/>
    <w:rsid w:val="00C26FE7"/>
    <w:rsid w:val="00C2747A"/>
    <w:rsid w:val="00C30B00"/>
    <w:rsid w:val="00C3127B"/>
    <w:rsid w:val="00C31439"/>
    <w:rsid w:val="00C31442"/>
    <w:rsid w:val="00C31D5D"/>
    <w:rsid w:val="00C33412"/>
    <w:rsid w:val="00C339D1"/>
    <w:rsid w:val="00C33AB4"/>
    <w:rsid w:val="00C33F09"/>
    <w:rsid w:val="00C346AE"/>
    <w:rsid w:val="00C349EA"/>
    <w:rsid w:val="00C3616A"/>
    <w:rsid w:val="00C41749"/>
    <w:rsid w:val="00C43176"/>
    <w:rsid w:val="00C45555"/>
    <w:rsid w:val="00C45C68"/>
    <w:rsid w:val="00C46114"/>
    <w:rsid w:val="00C46E0F"/>
    <w:rsid w:val="00C50650"/>
    <w:rsid w:val="00C519C0"/>
    <w:rsid w:val="00C54A6E"/>
    <w:rsid w:val="00C551D7"/>
    <w:rsid w:val="00C554DE"/>
    <w:rsid w:val="00C55E85"/>
    <w:rsid w:val="00C56941"/>
    <w:rsid w:val="00C605E0"/>
    <w:rsid w:val="00C60C6D"/>
    <w:rsid w:val="00C60C7F"/>
    <w:rsid w:val="00C6103B"/>
    <w:rsid w:val="00C6141B"/>
    <w:rsid w:val="00C62548"/>
    <w:rsid w:val="00C6319E"/>
    <w:rsid w:val="00C64075"/>
    <w:rsid w:val="00C645BE"/>
    <w:rsid w:val="00C64B12"/>
    <w:rsid w:val="00C67AFF"/>
    <w:rsid w:val="00C700D0"/>
    <w:rsid w:val="00C70622"/>
    <w:rsid w:val="00C72515"/>
    <w:rsid w:val="00C741FC"/>
    <w:rsid w:val="00C7439E"/>
    <w:rsid w:val="00C77AE0"/>
    <w:rsid w:val="00C77DDA"/>
    <w:rsid w:val="00C80BB7"/>
    <w:rsid w:val="00C81842"/>
    <w:rsid w:val="00C81DC9"/>
    <w:rsid w:val="00C82CF4"/>
    <w:rsid w:val="00C8511E"/>
    <w:rsid w:val="00C857D2"/>
    <w:rsid w:val="00C9150D"/>
    <w:rsid w:val="00C92175"/>
    <w:rsid w:val="00C928DE"/>
    <w:rsid w:val="00C937C1"/>
    <w:rsid w:val="00C9413C"/>
    <w:rsid w:val="00C95EE5"/>
    <w:rsid w:val="00C964B4"/>
    <w:rsid w:val="00C96AA5"/>
    <w:rsid w:val="00C97025"/>
    <w:rsid w:val="00CA1AD8"/>
    <w:rsid w:val="00CA1CB5"/>
    <w:rsid w:val="00CA1CD8"/>
    <w:rsid w:val="00CA1FA6"/>
    <w:rsid w:val="00CA29EF"/>
    <w:rsid w:val="00CA2CD2"/>
    <w:rsid w:val="00CA422F"/>
    <w:rsid w:val="00CA4852"/>
    <w:rsid w:val="00CA4BF1"/>
    <w:rsid w:val="00CA4DA1"/>
    <w:rsid w:val="00CB094B"/>
    <w:rsid w:val="00CB0AE0"/>
    <w:rsid w:val="00CB2F61"/>
    <w:rsid w:val="00CB563F"/>
    <w:rsid w:val="00CC08BC"/>
    <w:rsid w:val="00CC0E67"/>
    <w:rsid w:val="00CC332F"/>
    <w:rsid w:val="00CC3761"/>
    <w:rsid w:val="00CC4AB4"/>
    <w:rsid w:val="00CC6004"/>
    <w:rsid w:val="00CC70AA"/>
    <w:rsid w:val="00CC7225"/>
    <w:rsid w:val="00CC7E90"/>
    <w:rsid w:val="00CD18BA"/>
    <w:rsid w:val="00CD24BC"/>
    <w:rsid w:val="00CD2B74"/>
    <w:rsid w:val="00CD32B9"/>
    <w:rsid w:val="00CD36FF"/>
    <w:rsid w:val="00CD416B"/>
    <w:rsid w:val="00CD5622"/>
    <w:rsid w:val="00CD59B4"/>
    <w:rsid w:val="00CD661F"/>
    <w:rsid w:val="00CE026B"/>
    <w:rsid w:val="00CE0B27"/>
    <w:rsid w:val="00CE27D9"/>
    <w:rsid w:val="00CE377A"/>
    <w:rsid w:val="00CE4693"/>
    <w:rsid w:val="00CE498B"/>
    <w:rsid w:val="00CE4AA1"/>
    <w:rsid w:val="00CE5298"/>
    <w:rsid w:val="00CE5591"/>
    <w:rsid w:val="00CE74CE"/>
    <w:rsid w:val="00CF0B00"/>
    <w:rsid w:val="00CF0D0A"/>
    <w:rsid w:val="00CF102B"/>
    <w:rsid w:val="00CF1ACD"/>
    <w:rsid w:val="00CF1F91"/>
    <w:rsid w:val="00CF2A45"/>
    <w:rsid w:val="00CF74C2"/>
    <w:rsid w:val="00CF7C3C"/>
    <w:rsid w:val="00CF7F38"/>
    <w:rsid w:val="00D02608"/>
    <w:rsid w:val="00D04097"/>
    <w:rsid w:val="00D04357"/>
    <w:rsid w:val="00D0438D"/>
    <w:rsid w:val="00D04401"/>
    <w:rsid w:val="00D044AC"/>
    <w:rsid w:val="00D05224"/>
    <w:rsid w:val="00D05277"/>
    <w:rsid w:val="00D05EC4"/>
    <w:rsid w:val="00D06532"/>
    <w:rsid w:val="00D066C0"/>
    <w:rsid w:val="00D06C74"/>
    <w:rsid w:val="00D101F6"/>
    <w:rsid w:val="00D118F4"/>
    <w:rsid w:val="00D11FA2"/>
    <w:rsid w:val="00D13A0A"/>
    <w:rsid w:val="00D13BBB"/>
    <w:rsid w:val="00D16643"/>
    <w:rsid w:val="00D16C2F"/>
    <w:rsid w:val="00D23F9F"/>
    <w:rsid w:val="00D254A5"/>
    <w:rsid w:val="00D25693"/>
    <w:rsid w:val="00D262A4"/>
    <w:rsid w:val="00D26699"/>
    <w:rsid w:val="00D273C5"/>
    <w:rsid w:val="00D27662"/>
    <w:rsid w:val="00D30BA7"/>
    <w:rsid w:val="00D30CF1"/>
    <w:rsid w:val="00D32BFC"/>
    <w:rsid w:val="00D33EA9"/>
    <w:rsid w:val="00D35C42"/>
    <w:rsid w:val="00D35CED"/>
    <w:rsid w:val="00D36412"/>
    <w:rsid w:val="00D36483"/>
    <w:rsid w:val="00D4193B"/>
    <w:rsid w:val="00D4247E"/>
    <w:rsid w:val="00D43266"/>
    <w:rsid w:val="00D44174"/>
    <w:rsid w:val="00D4570E"/>
    <w:rsid w:val="00D458DF"/>
    <w:rsid w:val="00D45ABF"/>
    <w:rsid w:val="00D45B24"/>
    <w:rsid w:val="00D45C7B"/>
    <w:rsid w:val="00D46818"/>
    <w:rsid w:val="00D46EB4"/>
    <w:rsid w:val="00D47681"/>
    <w:rsid w:val="00D5097E"/>
    <w:rsid w:val="00D519D1"/>
    <w:rsid w:val="00D51CB2"/>
    <w:rsid w:val="00D53F96"/>
    <w:rsid w:val="00D54D1B"/>
    <w:rsid w:val="00D605ED"/>
    <w:rsid w:val="00D6074D"/>
    <w:rsid w:val="00D608BD"/>
    <w:rsid w:val="00D608CA"/>
    <w:rsid w:val="00D60DF8"/>
    <w:rsid w:val="00D66524"/>
    <w:rsid w:val="00D66A75"/>
    <w:rsid w:val="00D66CE6"/>
    <w:rsid w:val="00D6733F"/>
    <w:rsid w:val="00D71B16"/>
    <w:rsid w:val="00D71CEA"/>
    <w:rsid w:val="00D71F45"/>
    <w:rsid w:val="00D72C5E"/>
    <w:rsid w:val="00D75327"/>
    <w:rsid w:val="00D75DA7"/>
    <w:rsid w:val="00D75F5B"/>
    <w:rsid w:val="00D76A87"/>
    <w:rsid w:val="00D77F30"/>
    <w:rsid w:val="00D802A2"/>
    <w:rsid w:val="00D8133F"/>
    <w:rsid w:val="00D81F96"/>
    <w:rsid w:val="00D82754"/>
    <w:rsid w:val="00D8417A"/>
    <w:rsid w:val="00D85726"/>
    <w:rsid w:val="00D87049"/>
    <w:rsid w:val="00D871D8"/>
    <w:rsid w:val="00D92A08"/>
    <w:rsid w:val="00D93C35"/>
    <w:rsid w:val="00D95044"/>
    <w:rsid w:val="00D95B5D"/>
    <w:rsid w:val="00D962C3"/>
    <w:rsid w:val="00DA267E"/>
    <w:rsid w:val="00DA35DC"/>
    <w:rsid w:val="00DA6411"/>
    <w:rsid w:val="00DA702A"/>
    <w:rsid w:val="00DA7AD4"/>
    <w:rsid w:val="00DA7D3C"/>
    <w:rsid w:val="00DA7EA5"/>
    <w:rsid w:val="00DB0DBA"/>
    <w:rsid w:val="00DB13F7"/>
    <w:rsid w:val="00DB3724"/>
    <w:rsid w:val="00DB3C27"/>
    <w:rsid w:val="00DB4F29"/>
    <w:rsid w:val="00DB7795"/>
    <w:rsid w:val="00DB7D31"/>
    <w:rsid w:val="00DC0734"/>
    <w:rsid w:val="00DC1089"/>
    <w:rsid w:val="00DC356B"/>
    <w:rsid w:val="00DC435D"/>
    <w:rsid w:val="00DC4B96"/>
    <w:rsid w:val="00DC60C1"/>
    <w:rsid w:val="00DC7B9A"/>
    <w:rsid w:val="00DD0D53"/>
    <w:rsid w:val="00DD0DBA"/>
    <w:rsid w:val="00DD1A5B"/>
    <w:rsid w:val="00DD2CB9"/>
    <w:rsid w:val="00DD3086"/>
    <w:rsid w:val="00DD3B7C"/>
    <w:rsid w:val="00DD3C9C"/>
    <w:rsid w:val="00DD4887"/>
    <w:rsid w:val="00DD5158"/>
    <w:rsid w:val="00DD5399"/>
    <w:rsid w:val="00DE02FD"/>
    <w:rsid w:val="00DE56D2"/>
    <w:rsid w:val="00DE6CC8"/>
    <w:rsid w:val="00DE6DAD"/>
    <w:rsid w:val="00DF0174"/>
    <w:rsid w:val="00DF0746"/>
    <w:rsid w:val="00DF0985"/>
    <w:rsid w:val="00DF354B"/>
    <w:rsid w:val="00DF39F2"/>
    <w:rsid w:val="00DF3D79"/>
    <w:rsid w:val="00DF4661"/>
    <w:rsid w:val="00DF4ED9"/>
    <w:rsid w:val="00DF730A"/>
    <w:rsid w:val="00E00DA9"/>
    <w:rsid w:val="00E02020"/>
    <w:rsid w:val="00E03840"/>
    <w:rsid w:val="00E03AFC"/>
    <w:rsid w:val="00E03F0F"/>
    <w:rsid w:val="00E04A66"/>
    <w:rsid w:val="00E05C18"/>
    <w:rsid w:val="00E05F31"/>
    <w:rsid w:val="00E073FB"/>
    <w:rsid w:val="00E10FBE"/>
    <w:rsid w:val="00E11121"/>
    <w:rsid w:val="00E112C9"/>
    <w:rsid w:val="00E14AF7"/>
    <w:rsid w:val="00E15E9D"/>
    <w:rsid w:val="00E16FD2"/>
    <w:rsid w:val="00E175F9"/>
    <w:rsid w:val="00E22088"/>
    <w:rsid w:val="00E24A4D"/>
    <w:rsid w:val="00E2550C"/>
    <w:rsid w:val="00E2589F"/>
    <w:rsid w:val="00E25FB8"/>
    <w:rsid w:val="00E264EB"/>
    <w:rsid w:val="00E2713A"/>
    <w:rsid w:val="00E30B40"/>
    <w:rsid w:val="00E312FE"/>
    <w:rsid w:val="00E31839"/>
    <w:rsid w:val="00E318E0"/>
    <w:rsid w:val="00E31A08"/>
    <w:rsid w:val="00E33CD8"/>
    <w:rsid w:val="00E33FEC"/>
    <w:rsid w:val="00E34CAA"/>
    <w:rsid w:val="00E34D96"/>
    <w:rsid w:val="00E3792F"/>
    <w:rsid w:val="00E37BD1"/>
    <w:rsid w:val="00E405E3"/>
    <w:rsid w:val="00E422F2"/>
    <w:rsid w:val="00E4353C"/>
    <w:rsid w:val="00E4506A"/>
    <w:rsid w:val="00E46076"/>
    <w:rsid w:val="00E507E9"/>
    <w:rsid w:val="00E51181"/>
    <w:rsid w:val="00E53129"/>
    <w:rsid w:val="00E545B5"/>
    <w:rsid w:val="00E54E18"/>
    <w:rsid w:val="00E5586B"/>
    <w:rsid w:val="00E5597E"/>
    <w:rsid w:val="00E55A29"/>
    <w:rsid w:val="00E566B0"/>
    <w:rsid w:val="00E56A1A"/>
    <w:rsid w:val="00E5719D"/>
    <w:rsid w:val="00E6019E"/>
    <w:rsid w:val="00E61070"/>
    <w:rsid w:val="00E62199"/>
    <w:rsid w:val="00E62279"/>
    <w:rsid w:val="00E62FDA"/>
    <w:rsid w:val="00E63324"/>
    <w:rsid w:val="00E70018"/>
    <w:rsid w:val="00E756DC"/>
    <w:rsid w:val="00E77508"/>
    <w:rsid w:val="00E77DC3"/>
    <w:rsid w:val="00E80380"/>
    <w:rsid w:val="00E82582"/>
    <w:rsid w:val="00E84C93"/>
    <w:rsid w:val="00E857CB"/>
    <w:rsid w:val="00E85987"/>
    <w:rsid w:val="00E8629C"/>
    <w:rsid w:val="00E87434"/>
    <w:rsid w:val="00E8780C"/>
    <w:rsid w:val="00E91E4C"/>
    <w:rsid w:val="00E92A2B"/>
    <w:rsid w:val="00E9368B"/>
    <w:rsid w:val="00E938FC"/>
    <w:rsid w:val="00E93DE2"/>
    <w:rsid w:val="00E93E01"/>
    <w:rsid w:val="00E9406B"/>
    <w:rsid w:val="00E94882"/>
    <w:rsid w:val="00E964FF"/>
    <w:rsid w:val="00EA0356"/>
    <w:rsid w:val="00EA04F4"/>
    <w:rsid w:val="00EA09AD"/>
    <w:rsid w:val="00EA0C21"/>
    <w:rsid w:val="00EA3FE1"/>
    <w:rsid w:val="00EA4AEA"/>
    <w:rsid w:val="00EA5236"/>
    <w:rsid w:val="00EB1D37"/>
    <w:rsid w:val="00EB3356"/>
    <w:rsid w:val="00EB52C8"/>
    <w:rsid w:val="00EB6BA9"/>
    <w:rsid w:val="00EB6D23"/>
    <w:rsid w:val="00EC235F"/>
    <w:rsid w:val="00EC2368"/>
    <w:rsid w:val="00EC28D5"/>
    <w:rsid w:val="00EC2E2A"/>
    <w:rsid w:val="00EC43A2"/>
    <w:rsid w:val="00EC4736"/>
    <w:rsid w:val="00EC650C"/>
    <w:rsid w:val="00EC7962"/>
    <w:rsid w:val="00EC7A0D"/>
    <w:rsid w:val="00EC7FC9"/>
    <w:rsid w:val="00EC7FEA"/>
    <w:rsid w:val="00ED0679"/>
    <w:rsid w:val="00ED0A16"/>
    <w:rsid w:val="00ED2EC0"/>
    <w:rsid w:val="00ED3028"/>
    <w:rsid w:val="00ED3EFB"/>
    <w:rsid w:val="00ED4D26"/>
    <w:rsid w:val="00ED6C32"/>
    <w:rsid w:val="00ED6EE4"/>
    <w:rsid w:val="00ED7374"/>
    <w:rsid w:val="00EE01A6"/>
    <w:rsid w:val="00EE2160"/>
    <w:rsid w:val="00EE226D"/>
    <w:rsid w:val="00EE28A6"/>
    <w:rsid w:val="00EE2FAE"/>
    <w:rsid w:val="00EE31A0"/>
    <w:rsid w:val="00EF0434"/>
    <w:rsid w:val="00EF4367"/>
    <w:rsid w:val="00EF43AF"/>
    <w:rsid w:val="00EF527C"/>
    <w:rsid w:val="00EF5DC4"/>
    <w:rsid w:val="00F00514"/>
    <w:rsid w:val="00F00A5E"/>
    <w:rsid w:val="00F01A33"/>
    <w:rsid w:val="00F03640"/>
    <w:rsid w:val="00F04808"/>
    <w:rsid w:val="00F04F59"/>
    <w:rsid w:val="00F06FB3"/>
    <w:rsid w:val="00F0733D"/>
    <w:rsid w:val="00F07ABD"/>
    <w:rsid w:val="00F111E7"/>
    <w:rsid w:val="00F115DF"/>
    <w:rsid w:val="00F118AA"/>
    <w:rsid w:val="00F124B3"/>
    <w:rsid w:val="00F13837"/>
    <w:rsid w:val="00F13886"/>
    <w:rsid w:val="00F14116"/>
    <w:rsid w:val="00F14E27"/>
    <w:rsid w:val="00F15004"/>
    <w:rsid w:val="00F15020"/>
    <w:rsid w:val="00F1667C"/>
    <w:rsid w:val="00F1669D"/>
    <w:rsid w:val="00F17023"/>
    <w:rsid w:val="00F170B3"/>
    <w:rsid w:val="00F17954"/>
    <w:rsid w:val="00F17D7D"/>
    <w:rsid w:val="00F20EAC"/>
    <w:rsid w:val="00F21C18"/>
    <w:rsid w:val="00F231E3"/>
    <w:rsid w:val="00F2514D"/>
    <w:rsid w:val="00F26713"/>
    <w:rsid w:val="00F26CFB"/>
    <w:rsid w:val="00F26F83"/>
    <w:rsid w:val="00F27856"/>
    <w:rsid w:val="00F31215"/>
    <w:rsid w:val="00F3147E"/>
    <w:rsid w:val="00F3389D"/>
    <w:rsid w:val="00F34A34"/>
    <w:rsid w:val="00F35CCC"/>
    <w:rsid w:val="00F367C4"/>
    <w:rsid w:val="00F373D1"/>
    <w:rsid w:val="00F37EE1"/>
    <w:rsid w:val="00F40CBD"/>
    <w:rsid w:val="00F42462"/>
    <w:rsid w:val="00F42743"/>
    <w:rsid w:val="00F42D5C"/>
    <w:rsid w:val="00F43F97"/>
    <w:rsid w:val="00F44DD8"/>
    <w:rsid w:val="00F45601"/>
    <w:rsid w:val="00F4658F"/>
    <w:rsid w:val="00F50BFB"/>
    <w:rsid w:val="00F50C13"/>
    <w:rsid w:val="00F5192E"/>
    <w:rsid w:val="00F528DE"/>
    <w:rsid w:val="00F53215"/>
    <w:rsid w:val="00F53847"/>
    <w:rsid w:val="00F53D68"/>
    <w:rsid w:val="00F53F9A"/>
    <w:rsid w:val="00F54621"/>
    <w:rsid w:val="00F55F73"/>
    <w:rsid w:val="00F56007"/>
    <w:rsid w:val="00F570C9"/>
    <w:rsid w:val="00F57E08"/>
    <w:rsid w:val="00F613B6"/>
    <w:rsid w:val="00F61A55"/>
    <w:rsid w:val="00F62BD8"/>
    <w:rsid w:val="00F6330F"/>
    <w:rsid w:val="00F63506"/>
    <w:rsid w:val="00F63721"/>
    <w:rsid w:val="00F63AA0"/>
    <w:rsid w:val="00F67B7B"/>
    <w:rsid w:val="00F71B3D"/>
    <w:rsid w:val="00F71C98"/>
    <w:rsid w:val="00F726D7"/>
    <w:rsid w:val="00F7307C"/>
    <w:rsid w:val="00F73502"/>
    <w:rsid w:val="00F74996"/>
    <w:rsid w:val="00F76D52"/>
    <w:rsid w:val="00F815FF"/>
    <w:rsid w:val="00F81A31"/>
    <w:rsid w:val="00F82698"/>
    <w:rsid w:val="00F82B56"/>
    <w:rsid w:val="00F82BB6"/>
    <w:rsid w:val="00F85E87"/>
    <w:rsid w:val="00F8611C"/>
    <w:rsid w:val="00F902A9"/>
    <w:rsid w:val="00F9042A"/>
    <w:rsid w:val="00F916FF"/>
    <w:rsid w:val="00F94DCB"/>
    <w:rsid w:val="00FA07F5"/>
    <w:rsid w:val="00FA120B"/>
    <w:rsid w:val="00FA360C"/>
    <w:rsid w:val="00FA4038"/>
    <w:rsid w:val="00FB0816"/>
    <w:rsid w:val="00FB18A0"/>
    <w:rsid w:val="00FB1FE0"/>
    <w:rsid w:val="00FB4FA0"/>
    <w:rsid w:val="00FB537D"/>
    <w:rsid w:val="00FB61DD"/>
    <w:rsid w:val="00FB6959"/>
    <w:rsid w:val="00FB7136"/>
    <w:rsid w:val="00FB7DA4"/>
    <w:rsid w:val="00FC3847"/>
    <w:rsid w:val="00FC3E52"/>
    <w:rsid w:val="00FC4366"/>
    <w:rsid w:val="00FC5EE1"/>
    <w:rsid w:val="00FD0D1B"/>
    <w:rsid w:val="00FD2E83"/>
    <w:rsid w:val="00FD31FB"/>
    <w:rsid w:val="00FD35B6"/>
    <w:rsid w:val="00FD467C"/>
    <w:rsid w:val="00FD4FAB"/>
    <w:rsid w:val="00FD5CC6"/>
    <w:rsid w:val="00FD68B2"/>
    <w:rsid w:val="00FD6BE1"/>
    <w:rsid w:val="00FD7E93"/>
    <w:rsid w:val="00FE00C1"/>
    <w:rsid w:val="00FE0C29"/>
    <w:rsid w:val="00FE1775"/>
    <w:rsid w:val="00FE223F"/>
    <w:rsid w:val="00FE395D"/>
    <w:rsid w:val="00FE4917"/>
    <w:rsid w:val="00FE5AD1"/>
    <w:rsid w:val="00FE6015"/>
    <w:rsid w:val="00FE6C0A"/>
    <w:rsid w:val="00FE6D40"/>
    <w:rsid w:val="00FF1046"/>
    <w:rsid w:val="00FF256C"/>
    <w:rsid w:val="00FF5183"/>
    <w:rsid w:val="00FF6C07"/>
    <w:rsid w:val="00FF7081"/>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4A6"/>
  </w:style>
  <w:style w:type="paragraph" w:styleId="1">
    <w:name w:val="heading 1"/>
    <w:basedOn w:val="a0"/>
    <w:next w:val="a0"/>
    <w:link w:val="10"/>
    <w:uiPriority w:val="9"/>
    <w:qFormat/>
    <w:rsid w:val="00246AE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11FD3"/>
    <w:pPr>
      <w:spacing w:after="0" w:line="240" w:lineRule="auto"/>
    </w:pPr>
  </w:style>
  <w:style w:type="table" w:styleId="a9">
    <w:name w:val="Table Grid"/>
    <w:basedOn w:val="a2"/>
    <w:uiPriority w:val="5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F465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4658F"/>
  </w:style>
  <w:style w:type="paragraph" w:styleId="ac">
    <w:name w:val="footer"/>
    <w:basedOn w:val="a0"/>
    <w:link w:val="ad"/>
    <w:uiPriority w:val="99"/>
    <w:unhideWhenUsed/>
    <w:rsid w:val="00F465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4658F"/>
  </w:style>
  <w:style w:type="paragraph" w:styleId="ae">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unhideWhenUsed/>
    <w:rsid w:val="00D4570E"/>
    <w:rPr>
      <w:color w:val="0000FF"/>
      <w:u w:val="single"/>
    </w:rPr>
  </w:style>
  <w:style w:type="character" w:styleId="af1">
    <w:name w:val="annotation reference"/>
    <w:basedOn w:val="a1"/>
    <w:uiPriority w:val="99"/>
    <w:semiHidden/>
    <w:unhideWhenUsed/>
    <w:rsid w:val="00ED3028"/>
    <w:rPr>
      <w:sz w:val="16"/>
      <w:szCs w:val="16"/>
    </w:rPr>
  </w:style>
  <w:style w:type="paragraph" w:styleId="af2">
    <w:name w:val="annotation text"/>
    <w:basedOn w:val="a0"/>
    <w:link w:val="af3"/>
    <w:uiPriority w:val="99"/>
    <w:semiHidden/>
    <w:unhideWhenUsed/>
    <w:rsid w:val="00ED3028"/>
    <w:pPr>
      <w:spacing w:line="240" w:lineRule="auto"/>
    </w:pPr>
    <w:rPr>
      <w:sz w:val="20"/>
      <w:szCs w:val="20"/>
    </w:rPr>
  </w:style>
  <w:style w:type="character" w:customStyle="1" w:styleId="af3">
    <w:name w:val="Текст примечания Знак"/>
    <w:basedOn w:val="a1"/>
    <w:link w:val="af2"/>
    <w:uiPriority w:val="99"/>
    <w:semiHidden/>
    <w:rsid w:val="00ED3028"/>
    <w:rPr>
      <w:sz w:val="20"/>
      <w:szCs w:val="20"/>
    </w:rPr>
  </w:style>
  <w:style w:type="paragraph" w:styleId="af4">
    <w:name w:val="annotation subject"/>
    <w:basedOn w:val="af2"/>
    <w:next w:val="af2"/>
    <w:link w:val="af5"/>
    <w:uiPriority w:val="99"/>
    <w:semiHidden/>
    <w:unhideWhenUsed/>
    <w:rsid w:val="00ED3028"/>
    <w:rPr>
      <w:b/>
      <w:bCs/>
    </w:rPr>
  </w:style>
  <w:style w:type="character" w:customStyle="1" w:styleId="af5">
    <w:name w:val="Тема примечания Знак"/>
    <w:basedOn w:val="af3"/>
    <w:link w:val="af4"/>
    <w:uiPriority w:val="99"/>
    <w:semiHidden/>
    <w:rsid w:val="00ED3028"/>
    <w:rPr>
      <w:b/>
      <w:bCs/>
      <w:sz w:val="20"/>
      <w:szCs w:val="20"/>
    </w:rPr>
  </w:style>
  <w:style w:type="paragraph" w:styleId="af6">
    <w:name w:val="Balloon Text"/>
    <w:basedOn w:val="a0"/>
    <w:link w:val="af7"/>
    <w:uiPriority w:val="99"/>
    <w:semiHidden/>
    <w:unhideWhenUsed/>
    <w:rsid w:val="00ED3028"/>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D3028"/>
    <w:rPr>
      <w:rFonts w:ascii="Tahoma" w:hAnsi="Tahoma" w:cs="Tahoma"/>
      <w:sz w:val="16"/>
      <w:szCs w:val="16"/>
    </w:rPr>
  </w:style>
  <w:style w:type="paragraph" w:styleId="af8">
    <w:name w:val="footnote text"/>
    <w:basedOn w:val="a0"/>
    <w:link w:val="af9"/>
    <w:uiPriority w:val="99"/>
    <w:semiHidden/>
    <w:unhideWhenUsed/>
    <w:rsid w:val="00AD34CF"/>
    <w:pPr>
      <w:spacing w:after="0" w:line="240" w:lineRule="auto"/>
    </w:pPr>
    <w:rPr>
      <w:sz w:val="20"/>
      <w:szCs w:val="20"/>
    </w:rPr>
  </w:style>
  <w:style w:type="character" w:customStyle="1" w:styleId="af9">
    <w:name w:val="Текст сноски Знак"/>
    <w:basedOn w:val="a1"/>
    <w:link w:val="af8"/>
    <w:uiPriority w:val="99"/>
    <w:semiHidden/>
    <w:rsid w:val="00AD34CF"/>
    <w:rPr>
      <w:sz w:val="20"/>
      <w:szCs w:val="20"/>
    </w:rPr>
  </w:style>
  <w:style w:type="character" w:styleId="afa">
    <w:name w:val="footnote reference"/>
    <w:basedOn w:val="a1"/>
    <w:uiPriority w:val="99"/>
    <w:semiHidden/>
    <w:unhideWhenUsed/>
    <w:rsid w:val="00AD34CF"/>
    <w:rPr>
      <w:vertAlign w:val="superscript"/>
    </w:rPr>
  </w:style>
  <w:style w:type="paragraph" w:customStyle="1" w:styleId="a">
    <w:name w:val="Перечень"/>
    <w:basedOn w:val="a0"/>
    <w:next w:val="a0"/>
    <w:link w:val="afb"/>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9"/>
    <w:rsid w:val="00246AED"/>
    <w:rPr>
      <w:rFonts w:asciiTheme="majorHAnsi" w:eastAsiaTheme="majorEastAsia" w:hAnsiTheme="majorHAnsi" w:cstheme="majorBidi"/>
      <w:color w:val="2F5496" w:themeColor="accent1" w:themeShade="BF"/>
      <w:sz w:val="32"/>
      <w:szCs w:val="32"/>
    </w:rPr>
  </w:style>
  <w:style w:type="character" w:styleId="afc">
    <w:name w:val="Strong"/>
    <w:basedOn w:val="a1"/>
    <w:uiPriority w:val="22"/>
    <w:qFormat/>
    <w:rsid w:val="00246AED"/>
    <w:rPr>
      <w:b/>
      <w:bCs/>
    </w:rPr>
  </w:style>
  <w:style w:type="paragraph" w:customStyle="1" w:styleId="Style1">
    <w:name w:val="Style1"/>
    <w:basedOn w:val="a0"/>
    <w:rsid w:val="00691474"/>
    <w:pPr>
      <w:widowControl w:val="0"/>
      <w:autoSpaceDE w:val="0"/>
      <w:autoSpaceDN w:val="0"/>
      <w:adjustRightInd w:val="0"/>
      <w:spacing w:after="0" w:line="312" w:lineRule="exact"/>
      <w:jc w:val="center"/>
    </w:pPr>
    <w:rPr>
      <w:rFonts w:ascii="Times New Roman" w:eastAsia="Times New Roman" w:hAnsi="Times New Roman" w:cs="Times New Roman"/>
      <w:sz w:val="24"/>
      <w:szCs w:val="24"/>
      <w:lang w:eastAsia="ru-RU"/>
    </w:rPr>
  </w:style>
  <w:style w:type="paragraph" w:customStyle="1" w:styleId="Style2">
    <w:name w:val="Style2"/>
    <w:basedOn w:val="a0"/>
    <w:rsid w:val="006914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691474"/>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35">
    <w:name w:val="Font Style35"/>
    <w:rsid w:val="00691474"/>
    <w:rPr>
      <w:rFonts w:ascii="Times New Roman" w:hAnsi="Times New Roman" w:cs="Times New Roman"/>
      <w:b/>
      <w:bCs/>
      <w:sz w:val="26"/>
      <w:szCs w:val="26"/>
    </w:rPr>
  </w:style>
  <w:style w:type="character" w:customStyle="1" w:styleId="FontStyle36">
    <w:name w:val="Font Style36"/>
    <w:rsid w:val="00691474"/>
    <w:rPr>
      <w:rFonts w:ascii="Times New Roman" w:hAnsi="Times New Roman" w:cs="Times New Roman"/>
      <w:sz w:val="26"/>
      <w:szCs w:val="26"/>
    </w:rPr>
  </w:style>
  <w:style w:type="character" w:styleId="afd">
    <w:name w:val="Subtle Emphasis"/>
    <w:basedOn w:val="a1"/>
    <w:uiPriority w:val="19"/>
    <w:qFormat/>
    <w:rsid w:val="00B61A85"/>
    <w:rPr>
      <w:i/>
      <w:iCs/>
      <w:color w:val="808080" w:themeColor="text1" w:themeTint="7F"/>
    </w:rPr>
  </w:style>
  <w:style w:type="paragraph" w:customStyle="1" w:styleId="no-indent">
    <w:name w:val="no-indent"/>
    <w:basedOn w:val="a0"/>
    <w:rsid w:val="009E1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Body Text Indent"/>
    <w:basedOn w:val="a0"/>
    <w:link w:val="aff"/>
    <w:uiPriority w:val="99"/>
    <w:unhideWhenUsed/>
    <w:rsid w:val="00D35CED"/>
    <w:pPr>
      <w:spacing w:after="120"/>
      <w:ind w:left="283"/>
    </w:pPr>
  </w:style>
  <w:style w:type="character" w:customStyle="1" w:styleId="aff">
    <w:name w:val="Основной текст с отступом Знак"/>
    <w:basedOn w:val="a1"/>
    <w:link w:val="afe"/>
    <w:uiPriority w:val="99"/>
    <w:rsid w:val="00D35CED"/>
  </w:style>
  <w:style w:type="character" w:styleId="aff0">
    <w:name w:val="line number"/>
    <w:basedOn w:val="a1"/>
    <w:rsid w:val="00D35CED"/>
  </w:style>
  <w:style w:type="character" w:customStyle="1" w:styleId="FontStyle12">
    <w:name w:val="Font Style12"/>
    <w:rsid w:val="00C12001"/>
    <w:rPr>
      <w:rFonts w:ascii="Times New Roman" w:hAnsi="Times New Roman" w:cs="Times New Roman"/>
      <w:b/>
      <w:bCs/>
      <w:sz w:val="26"/>
      <w:szCs w:val="26"/>
    </w:rPr>
  </w:style>
  <w:style w:type="character" w:customStyle="1" w:styleId="apple-converted-space">
    <w:name w:val="apple-converted-space"/>
    <w:rsid w:val="00C12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4A6"/>
  </w:style>
  <w:style w:type="paragraph" w:styleId="1">
    <w:name w:val="heading 1"/>
    <w:basedOn w:val="a0"/>
    <w:next w:val="a0"/>
    <w:link w:val="10"/>
    <w:uiPriority w:val="9"/>
    <w:qFormat/>
    <w:rsid w:val="00246AE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11FD3"/>
    <w:pPr>
      <w:spacing w:after="0" w:line="240" w:lineRule="auto"/>
    </w:pPr>
  </w:style>
  <w:style w:type="table" w:styleId="a9">
    <w:name w:val="Table Grid"/>
    <w:basedOn w:val="a2"/>
    <w:uiPriority w:val="5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F465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4658F"/>
  </w:style>
  <w:style w:type="paragraph" w:styleId="ac">
    <w:name w:val="footer"/>
    <w:basedOn w:val="a0"/>
    <w:link w:val="ad"/>
    <w:uiPriority w:val="99"/>
    <w:unhideWhenUsed/>
    <w:rsid w:val="00F465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4658F"/>
  </w:style>
  <w:style w:type="paragraph" w:styleId="ae">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unhideWhenUsed/>
    <w:rsid w:val="00D4570E"/>
    <w:rPr>
      <w:color w:val="0000FF"/>
      <w:u w:val="single"/>
    </w:rPr>
  </w:style>
  <w:style w:type="character" w:styleId="af1">
    <w:name w:val="annotation reference"/>
    <w:basedOn w:val="a1"/>
    <w:uiPriority w:val="99"/>
    <w:semiHidden/>
    <w:unhideWhenUsed/>
    <w:rsid w:val="00ED3028"/>
    <w:rPr>
      <w:sz w:val="16"/>
      <w:szCs w:val="16"/>
    </w:rPr>
  </w:style>
  <w:style w:type="paragraph" w:styleId="af2">
    <w:name w:val="annotation text"/>
    <w:basedOn w:val="a0"/>
    <w:link w:val="af3"/>
    <w:uiPriority w:val="99"/>
    <w:semiHidden/>
    <w:unhideWhenUsed/>
    <w:rsid w:val="00ED3028"/>
    <w:pPr>
      <w:spacing w:line="240" w:lineRule="auto"/>
    </w:pPr>
    <w:rPr>
      <w:sz w:val="20"/>
      <w:szCs w:val="20"/>
    </w:rPr>
  </w:style>
  <w:style w:type="character" w:customStyle="1" w:styleId="af3">
    <w:name w:val="Текст примечания Знак"/>
    <w:basedOn w:val="a1"/>
    <w:link w:val="af2"/>
    <w:uiPriority w:val="99"/>
    <w:semiHidden/>
    <w:rsid w:val="00ED3028"/>
    <w:rPr>
      <w:sz w:val="20"/>
      <w:szCs w:val="20"/>
    </w:rPr>
  </w:style>
  <w:style w:type="paragraph" w:styleId="af4">
    <w:name w:val="annotation subject"/>
    <w:basedOn w:val="af2"/>
    <w:next w:val="af2"/>
    <w:link w:val="af5"/>
    <w:uiPriority w:val="99"/>
    <w:semiHidden/>
    <w:unhideWhenUsed/>
    <w:rsid w:val="00ED3028"/>
    <w:rPr>
      <w:b/>
      <w:bCs/>
    </w:rPr>
  </w:style>
  <w:style w:type="character" w:customStyle="1" w:styleId="af5">
    <w:name w:val="Тема примечания Знак"/>
    <w:basedOn w:val="af3"/>
    <w:link w:val="af4"/>
    <w:uiPriority w:val="99"/>
    <w:semiHidden/>
    <w:rsid w:val="00ED3028"/>
    <w:rPr>
      <w:b/>
      <w:bCs/>
      <w:sz w:val="20"/>
      <w:szCs w:val="20"/>
    </w:rPr>
  </w:style>
  <w:style w:type="paragraph" w:styleId="af6">
    <w:name w:val="Balloon Text"/>
    <w:basedOn w:val="a0"/>
    <w:link w:val="af7"/>
    <w:uiPriority w:val="99"/>
    <w:semiHidden/>
    <w:unhideWhenUsed/>
    <w:rsid w:val="00ED3028"/>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D3028"/>
    <w:rPr>
      <w:rFonts w:ascii="Tahoma" w:hAnsi="Tahoma" w:cs="Tahoma"/>
      <w:sz w:val="16"/>
      <w:szCs w:val="16"/>
    </w:rPr>
  </w:style>
  <w:style w:type="paragraph" w:styleId="af8">
    <w:name w:val="footnote text"/>
    <w:basedOn w:val="a0"/>
    <w:link w:val="af9"/>
    <w:uiPriority w:val="99"/>
    <w:semiHidden/>
    <w:unhideWhenUsed/>
    <w:rsid w:val="00AD34CF"/>
    <w:pPr>
      <w:spacing w:after="0" w:line="240" w:lineRule="auto"/>
    </w:pPr>
    <w:rPr>
      <w:sz w:val="20"/>
      <w:szCs w:val="20"/>
    </w:rPr>
  </w:style>
  <w:style w:type="character" w:customStyle="1" w:styleId="af9">
    <w:name w:val="Текст сноски Знак"/>
    <w:basedOn w:val="a1"/>
    <w:link w:val="af8"/>
    <w:uiPriority w:val="99"/>
    <w:semiHidden/>
    <w:rsid w:val="00AD34CF"/>
    <w:rPr>
      <w:sz w:val="20"/>
      <w:szCs w:val="20"/>
    </w:rPr>
  </w:style>
  <w:style w:type="character" w:styleId="afa">
    <w:name w:val="footnote reference"/>
    <w:basedOn w:val="a1"/>
    <w:uiPriority w:val="99"/>
    <w:semiHidden/>
    <w:unhideWhenUsed/>
    <w:rsid w:val="00AD34CF"/>
    <w:rPr>
      <w:vertAlign w:val="superscript"/>
    </w:rPr>
  </w:style>
  <w:style w:type="paragraph" w:customStyle="1" w:styleId="a">
    <w:name w:val="Перечень"/>
    <w:basedOn w:val="a0"/>
    <w:next w:val="a0"/>
    <w:link w:val="afb"/>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9"/>
    <w:rsid w:val="00246AED"/>
    <w:rPr>
      <w:rFonts w:asciiTheme="majorHAnsi" w:eastAsiaTheme="majorEastAsia" w:hAnsiTheme="majorHAnsi" w:cstheme="majorBidi"/>
      <w:color w:val="2F5496" w:themeColor="accent1" w:themeShade="BF"/>
      <w:sz w:val="32"/>
      <w:szCs w:val="32"/>
    </w:rPr>
  </w:style>
  <w:style w:type="character" w:styleId="afc">
    <w:name w:val="Strong"/>
    <w:basedOn w:val="a1"/>
    <w:uiPriority w:val="22"/>
    <w:qFormat/>
    <w:rsid w:val="00246AED"/>
    <w:rPr>
      <w:b/>
      <w:bCs/>
    </w:rPr>
  </w:style>
  <w:style w:type="paragraph" w:customStyle="1" w:styleId="Style1">
    <w:name w:val="Style1"/>
    <w:basedOn w:val="a0"/>
    <w:rsid w:val="00691474"/>
    <w:pPr>
      <w:widowControl w:val="0"/>
      <w:autoSpaceDE w:val="0"/>
      <w:autoSpaceDN w:val="0"/>
      <w:adjustRightInd w:val="0"/>
      <w:spacing w:after="0" w:line="312" w:lineRule="exact"/>
      <w:jc w:val="center"/>
    </w:pPr>
    <w:rPr>
      <w:rFonts w:ascii="Times New Roman" w:eastAsia="Times New Roman" w:hAnsi="Times New Roman" w:cs="Times New Roman"/>
      <w:sz w:val="24"/>
      <w:szCs w:val="24"/>
      <w:lang w:eastAsia="ru-RU"/>
    </w:rPr>
  </w:style>
  <w:style w:type="paragraph" w:customStyle="1" w:styleId="Style2">
    <w:name w:val="Style2"/>
    <w:basedOn w:val="a0"/>
    <w:rsid w:val="006914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691474"/>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35">
    <w:name w:val="Font Style35"/>
    <w:rsid w:val="00691474"/>
    <w:rPr>
      <w:rFonts w:ascii="Times New Roman" w:hAnsi="Times New Roman" w:cs="Times New Roman"/>
      <w:b/>
      <w:bCs/>
      <w:sz w:val="26"/>
      <w:szCs w:val="26"/>
    </w:rPr>
  </w:style>
  <w:style w:type="character" w:customStyle="1" w:styleId="FontStyle36">
    <w:name w:val="Font Style36"/>
    <w:rsid w:val="00691474"/>
    <w:rPr>
      <w:rFonts w:ascii="Times New Roman" w:hAnsi="Times New Roman" w:cs="Times New Roman"/>
      <w:sz w:val="26"/>
      <w:szCs w:val="26"/>
    </w:rPr>
  </w:style>
  <w:style w:type="character" w:styleId="afd">
    <w:name w:val="Subtle Emphasis"/>
    <w:basedOn w:val="a1"/>
    <w:uiPriority w:val="19"/>
    <w:qFormat/>
    <w:rsid w:val="00B61A85"/>
    <w:rPr>
      <w:i/>
      <w:iCs/>
      <w:color w:val="808080" w:themeColor="text1" w:themeTint="7F"/>
    </w:rPr>
  </w:style>
  <w:style w:type="paragraph" w:customStyle="1" w:styleId="no-indent">
    <w:name w:val="no-indent"/>
    <w:basedOn w:val="a0"/>
    <w:rsid w:val="009E1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Body Text Indent"/>
    <w:basedOn w:val="a0"/>
    <w:link w:val="aff"/>
    <w:uiPriority w:val="99"/>
    <w:unhideWhenUsed/>
    <w:rsid w:val="00D35CED"/>
    <w:pPr>
      <w:spacing w:after="120"/>
      <w:ind w:left="283"/>
    </w:pPr>
  </w:style>
  <w:style w:type="character" w:customStyle="1" w:styleId="aff">
    <w:name w:val="Основной текст с отступом Знак"/>
    <w:basedOn w:val="a1"/>
    <w:link w:val="afe"/>
    <w:uiPriority w:val="99"/>
    <w:rsid w:val="00D35CED"/>
  </w:style>
  <w:style w:type="character" w:styleId="aff0">
    <w:name w:val="line number"/>
    <w:basedOn w:val="a1"/>
    <w:rsid w:val="00D35CED"/>
  </w:style>
  <w:style w:type="character" w:customStyle="1" w:styleId="FontStyle12">
    <w:name w:val="Font Style12"/>
    <w:rsid w:val="00C12001"/>
    <w:rPr>
      <w:rFonts w:ascii="Times New Roman" w:hAnsi="Times New Roman" w:cs="Times New Roman"/>
      <w:b/>
      <w:bCs/>
      <w:sz w:val="26"/>
      <w:szCs w:val="26"/>
    </w:rPr>
  </w:style>
  <w:style w:type="character" w:customStyle="1" w:styleId="apple-converted-space">
    <w:name w:val="apple-converted-space"/>
    <w:rsid w:val="00C1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823472512">
      <w:bodyDiv w:val="1"/>
      <w:marLeft w:val="0"/>
      <w:marRight w:val="0"/>
      <w:marTop w:val="0"/>
      <w:marBottom w:val="0"/>
      <w:divBdr>
        <w:top w:val="none" w:sz="0" w:space="0" w:color="auto"/>
        <w:left w:val="none" w:sz="0" w:space="0" w:color="auto"/>
        <w:bottom w:val="none" w:sz="0" w:space="0" w:color="auto"/>
        <w:right w:val="none" w:sz="0" w:space="0" w:color="auto"/>
      </w:divBdr>
    </w:div>
    <w:div w:id="861894138">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579825528">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20403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DE77A76BA46C6DED48C1775D5A00C946BB14DB86D1526AD4F8574722EB02DC100117B2C2B4D747L9VAH" TargetMode="External"/><Relationship Id="rId18" Type="http://schemas.openxmlformats.org/officeDocument/2006/relationships/hyperlink" Target="https://newrusada.triagonal.net" TargetMode="External"/><Relationship Id="rId26" Type="http://schemas.openxmlformats.org/officeDocument/2006/relationships/hyperlink" Target="http://infosport.ru/" TargetMode="External"/><Relationship Id="rId3" Type="http://schemas.openxmlformats.org/officeDocument/2006/relationships/styles" Target="styles.xml"/><Relationship Id="rId21" Type="http://schemas.openxmlformats.org/officeDocument/2006/relationships/hyperlink" Target="http://minsport.gov.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list.rusada.ru/" TargetMode="External"/><Relationship Id="rId25" Type="http://schemas.openxmlformats.org/officeDocument/2006/relationships/hyperlink" Target="http://infosport.ru/" TargetMode="External"/><Relationship Id="rId2" Type="http://schemas.openxmlformats.org/officeDocument/2006/relationships/numbering" Target="numbering.xml"/><Relationship Id="rId16" Type="http://schemas.openxmlformats.org/officeDocument/2006/relationships/hyperlink" Target="https://newrusada.triagonal.net" TargetMode="External"/><Relationship Id="rId20" Type="http://schemas.openxmlformats.org/officeDocument/2006/relationships/header" Target="header3.xml"/><Relationship Id="rId29" Type="http://schemas.openxmlformats.org/officeDocument/2006/relationships/hyperlink" Target="http://bms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rosminzdra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3DE77A76BA46C6DED48C1775D5A00C94FBF1BDE84DA0F60DCA15B4525E45DCB17481BB3C2B4DFL4VFH" TargetMode="External"/><Relationship Id="rId23" Type="http://schemas.openxmlformats.org/officeDocument/2006/relationships/hyperlink" Target="http://www.rusada.ru/" TargetMode="External"/><Relationship Id="rId28" Type="http://schemas.openxmlformats.org/officeDocument/2006/relationships/hyperlink" Target="http://lib.sportedu.ru/" TargetMode="External"/><Relationship Id="rId10" Type="http://schemas.openxmlformats.org/officeDocument/2006/relationships/header" Target="header1.xml"/><Relationship Id="rId19" Type="http://schemas.openxmlformats.org/officeDocument/2006/relationships/hyperlink" Target="https://newrusada.triagonal.ne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3DE77A76BA46C6DED48C1775D5A00C946BC1BD985D8526AD4F8574722EB02DC100117B2C2B4D747L9V8H" TargetMode="External"/><Relationship Id="rId22" Type="http://schemas.openxmlformats.org/officeDocument/2006/relationships/hyperlink" Target="http://www.olympic.ru/" TargetMode="External"/><Relationship Id="rId27" Type="http://schemas.openxmlformats.org/officeDocument/2006/relationships/hyperlink" Target="http://lesgaft.spb.ru/ru/lib/biblioteka"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A10E-5F80-4A7B-9ACD-4E6E15C2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13161</Words>
  <Characters>75024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RePack by Diakov</cp:lastModifiedBy>
  <cp:revision>4</cp:revision>
  <cp:lastPrinted>2023-04-13T11:45:00Z</cp:lastPrinted>
  <dcterms:created xsi:type="dcterms:W3CDTF">2023-04-13T11:43:00Z</dcterms:created>
  <dcterms:modified xsi:type="dcterms:W3CDTF">2023-05-18T07:46:00Z</dcterms:modified>
</cp:coreProperties>
</file>